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C2AB" w14:textId="4C7C42FF" w:rsidR="00C52F0E" w:rsidRPr="00BE6AB1" w:rsidRDefault="003E709B" w:rsidP="001B5F31">
      <w:pPr>
        <w:tabs>
          <w:tab w:val="left" w:pos="8910"/>
        </w:tabs>
        <w:spacing w:after="0" w:line="240" w:lineRule="auto"/>
        <w:ind w:right="26"/>
        <w:jc w:val="both"/>
        <w:rPr>
          <w:rFonts w:ascii="Bookman Old Style" w:hAnsi="Bookman Old Style"/>
          <w:noProof/>
          <w:sz w:val="24"/>
          <w:szCs w:val="24"/>
        </w:rPr>
      </w:pPr>
      <w:r w:rsidRPr="00BE6AB1">
        <w:rPr>
          <w:rFonts w:ascii="Bookman Old Style" w:eastAsia="MS Mincho" w:hAnsi="Bookman Old Style" w:cs="Arial"/>
          <w:b/>
          <w:noProof/>
          <w:sz w:val="24"/>
          <w:szCs w:val="24"/>
          <w:lang w:eastAsia="id-ID"/>
        </w:rPr>
        <w:drawing>
          <wp:anchor distT="0" distB="0" distL="114300" distR="114300" simplePos="0" relativeHeight="251658241" behindDoc="1" locked="0" layoutInCell="1" allowOverlap="1" wp14:anchorId="56231E1B" wp14:editId="6C7B8A98">
            <wp:simplePos x="0" y="0"/>
            <wp:positionH relativeFrom="margin">
              <wp:posOffset>-169708</wp:posOffset>
            </wp:positionH>
            <wp:positionV relativeFrom="paragraph">
              <wp:posOffset>0</wp:posOffset>
            </wp:positionV>
            <wp:extent cx="2333625" cy="1009650"/>
            <wp:effectExtent l="0" t="0" r="9525" b="0"/>
            <wp:wrapSquare wrapText="bothSides"/>
            <wp:docPr id="1375822438" name="Picture 1375822438" descr="A logo with a red and white letter x&#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a red and white letter x&#10;&#10;AI-generated content may be incorrect."/>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A28F3" w14:textId="77777777" w:rsidR="00400421" w:rsidRPr="00BE6AB1" w:rsidRDefault="00400421" w:rsidP="001B5F31">
      <w:pPr>
        <w:tabs>
          <w:tab w:val="left" w:pos="8910"/>
        </w:tabs>
        <w:spacing w:after="0" w:line="240" w:lineRule="auto"/>
        <w:ind w:right="26"/>
        <w:jc w:val="both"/>
        <w:rPr>
          <w:rFonts w:ascii="Bookman Old Style" w:hAnsi="Bookman Old Style"/>
          <w:noProof/>
          <w:sz w:val="24"/>
          <w:szCs w:val="24"/>
        </w:rPr>
      </w:pPr>
    </w:p>
    <w:p w14:paraId="5BD356EB" w14:textId="77777777" w:rsidR="00400421" w:rsidRPr="00BE6AB1" w:rsidRDefault="00400421" w:rsidP="001B5F31">
      <w:pPr>
        <w:tabs>
          <w:tab w:val="left" w:pos="8910"/>
        </w:tabs>
        <w:spacing w:after="0" w:line="240" w:lineRule="auto"/>
        <w:ind w:right="26"/>
        <w:jc w:val="both"/>
        <w:rPr>
          <w:rFonts w:ascii="Bookman Old Style" w:hAnsi="Bookman Old Style"/>
          <w:noProof/>
          <w:sz w:val="24"/>
          <w:szCs w:val="24"/>
        </w:rPr>
      </w:pPr>
    </w:p>
    <w:p w14:paraId="6832B424" w14:textId="77777777" w:rsidR="00400421" w:rsidRPr="00BE6AB1" w:rsidRDefault="00400421" w:rsidP="001B5F31">
      <w:pPr>
        <w:tabs>
          <w:tab w:val="left" w:pos="8910"/>
        </w:tabs>
        <w:spacing w:after="0" w:line="240" w:lineRule="auto"/>
        <w:ind w:right="26"/>
        <w:jc w:val="both"/>
        <w:rPr>
          <w:rFonts w:ascii="Bookman Old Style" w:hAnsi="Bookman Old Style"/>
          <w:noProof/>
          <w:sz w:val="24"/>
          <w:szCs w:val="24"/>
        </w:rPr>
      </w:pPr>
    </w:p>
    <w:p w14:paraId="31FCB46E" w14:textId="77777777" w:rsidR="00400421" w:rsidRPr="00BE6AB1" w:rsidRDefault="00400421" w:rsidP="001B5F31">
      <w:pPr>
        <w:tabs>
          <w:tab w:val="left" w:pos="8910"/>
        </w:tabs>
        <w:spacing w:after="0" w:line="240" w:lineRule="auto"/>
        <w:ind w:right="26"/>
        <w:jc w:val="both"/>
        <w:rPr>
          <w:rFonts w:ascii="Bookman Old Style" w:hAnsi="Bookman Old Style"/>
          <w:noProof/>
          <w:sz w:val="24"/>
          <w:szCs w:val="24"/>
        </w:rPr>
      </w:pPr>
    </w:p>
    <w:p w14:paraId="6AE448F9" w14:textId="77777777" w:rsidR="00400421" w:rsidRPr="00BE6AB1" w:rsidRDefault="00400421" w:rsidP="001B5F31">
      <w:pPr>
        <w:tabs>
          <w:tab w:val="left" w:pos="8910"/>
        </w:tabs>
        <w:spacing w:after="0" w:line="240" w:lineRule="auto"/>
        <w:ind w:right="26"/>
        <w:jc w:val="both"/>
        <w:rPr>
          <w:rFonts w:ascii="Bookman Old Style" w:hAnsi="Bookman Old Style"/>
          <w:noProof/>
          <w:sz w:val="24"/>
          <w:szCs w:val="24"/>
        </w:rPr>
      </w:pPr>
    </w:p>
    <w:p w14:paraId="25CD55FF" w14:textId="5168DBBF" w:rsidR="008528A8" w:rsidRPr="00BE6AB1" w:rsidRDefault="008528A8" w:rsidP="001B5F31">
      <w:pPr>
        <w:tabs>
          <w:tab w:val="left" w:pos="8910"/>
        </w:tabs>
        <w:spacing w:after="0" w:line="240" w:lineRule="auto"/>
        <w:ind w:right="26"/>
        <w:jc w:val="both"/>
        <w:rPr>
          <w:rFonts w:ascii="Bookman Old Style" w:hAnsi="Bookman Old Style"/>
          <w:noProof/>
          <w:sz w:val="24"/>
          <w:szCs w:val="24"/>
        </w:rPr>
      </w:pPr>
    </w:p>
    <w:p w14:paraId="3EC30C7F" w14:textId="77777777" w:rsidR="008528A8" w:rsidRPr="00BE6AB1" w:rsidRDefault="008528A8" w:rsidP="001B5F31">
      <w:pPr>
        <w:tabs>
          <w:tab w:val="left" w:pos="8910"/>
        </w:tabs>
        <w:spacing w:after="0" w:line="240" w:lineRule="auto"/>
        <w:ind w:right="26"/>
        <w:jc w:val="both"/>
        <w:rPr>
          <w:rFonts w:ascii="Bookman Old Style" w:hAnsi="Bookman Old Style"/>
          <w:noProof/>
          <w:sz w:val="24"/>
          <w:szCs w:val="24"/>
        </w:rPr>
      </w:pPr>
    </w:p>
    <w:p w14:paraId="228D6CD8" w14:textId="1FE1FEC4" w:rsidR="00775E32" w:rsidRPr="00BE6AB1" w:rsidRDefault="00C655D0" w:rsidP="001B5F31">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LAMPIRAN</w:t>
      </w:r>
      <w:r w:rsidR="00AF54AB" w:rsidRPr="00BE6AB1">
        <w:rPr>
          <w:rFonts w:ascii="Bookman Old Style" w:hAnsi="Bookman Old Style"/>
          <w:noProof/>
          <w:sz w:val="24"/>
          <w:szCs w:val="24"/>
        </w:rPr>
        <w:t xml:space="preserve"> I</w:t>
      </w:r>
    </w:p>
    <w:p w14:paraId="6AEAB032" w14:textId="40DBAF34" w:rsidR="00C655D0" w:rsidRPr="00BE6AB1" w:rsidRDefault="0052045D" w:rsidP="001B5F31">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PERATURAN ANGGOTA DEWAN KOMISIONER</w:t>
      </w:r>
      <w:r w:rsidR="00C655D0" w:rsidRPr="00BE6AB1">
        <w:rPr>
          <w:rFonts w:ascii="Bookman Old Style" w:hAnsi="Bookman Old Style"/>
          <w:noProof/>
          <w:sz w:val="24"/>
          <w:szCs w:val="24"/>
        </w:rPr>
        <w:t xml:space="preserve"> OTORITAS JASA KEUANGAN</w:t>
      </w:r>
    </w:p>
    <w:p w14:paraId="63C19F89" w14:textId="37C22F42" w:rsidR="00C655D0" w:rsidRPr="00BE6AB1" w:rsidRDefault="00C655D0" w:rsidP="001B5F31">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REPUBLIK INDONESIA</w:t>
      </w:r>
    </w:p>
    <w:p w14:paraId="0778B5AC" w14:textId="226078B8" w:rsidR="00C655D0" w:rsidRPr="00BE6AB1" w:rsidRDefault="00C655D0" w:rsidP="001B5F31">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NOMOR ...</w:t>
      </w:r>
      <w:r w:rsidR="00007E1A" w:rsidRPr="00BE6AB1">
        <w:rPr>
          <w:rFonts w:ascii="Bookman Old Style" w:hAnsi="Bookman Old Style"/>
          <w:noProof/>
          <w:sz w:val="24"/>
          <w:szCs w:val="24"/>
        </w:rPr>
        <w:t>TAHUN ...</w:t>
      </w:r>
    </w:p>
    <w:p w14:paraId="29BAD4D1" w14:textId="0AADC080" w:rsidR="00C655D0" w:rsidRPr="00BE6AB1" w:rsidRDefault="00C655D0" w:rsidP="001B5F31">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TENTANG</w:t>
      </w:r>
    </w:p>
    <w:p w14:paraId="023B5C89" w14:textId="46660B46" w:rsidR="00EF3A73" w:rsidRPr="00BE6AB1" w:rsidRDefault="00832EE6" w:rsidP="0008067C">
      <w:pPr>
        <w:spacing w:after="0" w:line="240" w:lineRule="auto"/>
        <w:jc w:val="both"/>
        <w:rPr>
          <w:rFonts w:ascii="Bookman Old Style" w:hAnsi="Bookman Old Style"/>
          <w:noProof/>
          <w:sz w:val="24"/>
          <w:szCs w:val="24"/>
          <w:lang w:val="en-US"/>
        </w:rPr>
        <w:sectPr w:rsidR="00EF3A73" w:rsidRPr="00BE6AB1" w:rsidSect="00EF3A73">
          <w:headerReference w:type="default" r:id="rId12"/>
          <w:pgSz w:w="11907" w:h="18711" w:code="41"/>
          <w:pgMar w:top="1418" w:right="1418" w:bottom="1418" w:left="1418" w:header="709" w:footer="709" w:gutter="0"/>
          <w:pgNumType w:fmt="numberInDash" w:start="0"/>
          <w:cols w:space="708"/>
          <w:titlePg/>
          <w:docGrid w:linePitch="360"/>
        </w:sectPr>
      </w:pPr>
      <w:r w:rsidRPr="00BE6AB1">
        <w:rPr>
          <w:rFonts w:ascii="Bookman Old Style" w:hAnsi="Bookman Old Style"/>
          <w:noProof/>
          <w:sz w:val="24"/>
          <w:szCs w:val="24"/>
        </w:rPr>
        <w:t xml:space="preserve">PEDOMAN PELAPORAN </w:t>
      </w:r>
      <w:r w:rsidRPr="00BE6AB1">
        <w:rPr>
          <w:rFonts w:ascii="Bookman Old Style" w:hAnsi="Bookman Old Style"/>
          <w:noProof/>
          <w:sz w:val="24"/>
          <w:szCs w:val="24"/>
          <w:lang w:val="en-US"/>
        </w:rPr>
        <w:t>MELALUI SISTEM PELAPORAN</w:t>
      </w:r>
      <w:r w:rsidR="00007E1A" w:rsidRPr="00BE6AB1">
        <w:rPr>
          <w:rFonts w:ascii="Bookman Old Style" w:hAnsi="Bookman Old Style"/>
          <w:noProof/>
          <w:sz w:val="24"/>
          <w:szCs w:val="24"/>
          <w:lang w:val="en-US"/>
        </w:rPr>
        <w:t xml:space="preserve"> </w:t>
      </w:r>
      <w:r w:rsidR="006014E8" w:rsidRPr="00BE6AB1">
        <w:rPr>
          <w:rFonts w:ascii="Bookman Old Style" w:hAnsi="Bookman Old Style"/>
          <w:noProof/>
          <w:sz w:val="24"/>
          <w:szCs w:val="24"/>
          <w:lang w:val="en-US"/>
        </w:rPr>
        <w:br/>
      </w:r>
      <w:r w:rsidRPr="00BE6AB1">
        <w:rPr>
          <w:rFonts w:ascii="Bookman Old Style" w:hAnsi="Bookman Old Style"/>
          <w:noProof/>
          <w:sz w:val="24"/>
          <w:szCs w:val="24"/>
          <w:lang w:val="en-US"/>
        </w:rPr>
        <w:t>OTORITAS JASA KEUANGAN DI SEKTOR</w:t>
      </w:r>
      <w:r w:rsidR="00E82D24" w:rsidRPr="00BE6AB1">
        <w:rPr>
          <w:rFonts w:ascii="Bookman Old Style" w:hAnsi="Bookman Old Style"/>
          <w:noProof/>
          <w:sz w:val="24"/>
          <w:szCs w:val="24"/>
          <w:lang w:val="en-US"/>
        </w:rPr>
        <w:t xml:space="preserve"> </w:t>
      </w:r>
      <w:r w:rsidRPr="00BE6AB1">
        <w:rPr>
          <w:rFonts w:ascii="Bookman Old Style" w:hAnsi="Bookman Old Style"/>
          <w:noProof/>
          <w:sz w:val="24"/>
          <w:szCs w:val="24"/>
          <w:lang w:val="en-US"/>
        </w:rPr>
        <w:t xml:space="preserve">PASAR MODAL, </w:t>
      </w:r>
      <w:r w:rsidR="006014E8" w:rsidRPr="00BE6AB1">
        <w:rPr>
          <w:rFonts w:ascii="Bookman Old Style" w:hAnsi="Bookman Old Style"/>
          <w:noProof/>
          <w:sz w:val="24"/>
          <w:szCs w:val="24"/>
          <w:lang w:val="en-US"/>
        </w:rPr>
        <w:br/>
      </w:r>
      <w:r w:rsidRPr="00BE6AB1">
        <w:rPr>
          <w:rFonts w:ascii="Bookman Old Style" w:hAnsi="Bookman Old Style"/>
          <w:noProof/>
          <w:sz w:val="24"/>
          <w:szCs w:val="24"/>
          <w:lang w:val="en-US"/>
        </w:rPr>
        <w:t>KEUANGAN DERIVATIF, DAN BURSA</w:t>
      </w:r>
      <w:r w:rsidR="002A2D16" w:rsidRPr="00BE6AB1">
        <w:rPr>
          <w:rFonts w:ascii="Bookman Old Style" w:hAnsi="Bookman Old Style"/>
          <w:noProof/>
          <w:sz w:val="24"/>
          <w:szCs w:val="24"/>
          <w:lang w:val="en-US"/>
        </w:rPr>
        <w:t xml:space="preserve"> KARBON</w:t>
      </w:r>
    </w:p>
    <w:p w14:paraId="37F523B0" w14:textId="5266F652" w:rsidR="00FB7CD3" w:rsidRPr="00BE6AB1" w:rsidRDefault="00FB7CD3" w:rsidP="00FB7CD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lastRenderedPageBreak/>
        <w:t xml:space="preserve">Daftar </w:t>
      </w:r>
      <w:proofErr w:type="spellStart"/>
      <w:r w:rsidRPr="00BE6AB1">
        <w:rPr>
          <w:rFonts w:ascii="Bookman Old Style" w:eastAsia="Times New Roman" w:hAnsi="Bookman Old Style" w:cs="Times New Roman"/>
          <w:b/>
          <w:bCs/>
          <w:sz w:val="24"/>
          <w:szCs w:val="24"/>
          <w:lang w:val="en-ID" w:eastAsia="en-ID"/>
        </w:rPr>
        <w:t>Laporan</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Insidental</w:t>
      </w:r>
      <w:proofErr w:type="spellEnd"/>
    </w:p>
    <w:p w14:paraId="601D339E" w14:textId="77777777" w:rsidR="00FB7CD3" w:rsidRPr="00BE6AB1" w:rsidRDefault="00FB7CD3" w:rsidP="00FB7CD3">
      <w:pPr>
        <w:spacing w:after="0" w:line="240" w:lineRule="auto"/>
        <w:jc w:val="center"/>
        <w:rPr>
          <w:rFonts w:ascii="Bookman Old Style" w:hAnsi="Bookman Old Style"/>
          <w:noProof/>
          <w:sz w:val="24"/>
          <w:szCs w:val="24"/>
          <w:lang w:val="en-US"/>
        </w:rPr>
      </w:pPr>
    </w:p>
    <w:tbl>
      <w:tblPr>
        <w:tblStyle w:val="TableGrid"/>
        <w:tblW w:w="18003" w:type="dxa"/>
        <w:tblInd w:w="-856" w:type="dxa"/>
        <w:tblLook w:val="04A0" w:firstRow="1" w:lastRow="0" w:firstColumn="1" w:lastColumn="0" w:noHBand="0" w:noVBand="1"/>
      </w:tblPr>
      <w:tblGrid>
        <w:gridCol w:w="738"/>
        <w:gridCol w:w="1737"/>
        <w:gridCol w:w="2712"/>
        <w:gridCol w:w="3561"/>
        <w:gridCol w:w="2441"/>
        <w:gridCol w:w="3129"/>
        <w:gridCol w:w="3685"/>
      </w:tblGrid>
      <w:tr w:rsidR="00BE6AB1" w:rsidRPr="00BE6AB1" w14:paraId="17824342" w14:textId="77777777" w:rsidTr="00324D44">
        <w:trPr>
          <w:tblHeader/>
        </w:trPr>
        <w:tc>
          <w:tcPr>
            <w:tcW w:w="738" w:type="dxa"/>
            <w:shd w:val="clear" w:color="auto" w:fill="D0CECE" w:themeFill="background2" w:themeFillShade="E6"/>
          </w:tcPr>
          <w:p w14:paraId="1B43AC5A" w14:textId="7D6E7E43" w:rsidR="00B875D7" w:rsidRPr="00BE6AB1" w:rsidRDefault="00B875D7" w:rsidP="0057029A">
            <w:pPr>
              <w:jc w:val="center"/>
              <w:rPr>
                <w:rFonts w:ascii="Bookman Old Style" w:eastAsia="Bookman Old Style" w:hAnsi="Bookman Old Style" w:cs="Bookman Old Style"/>
                <w:b/>
                <w:bCs/>
                <w:sz w:val="24"/>
                <w:szCs w:val="24"/>
              </w:rPr>
            </w:pPr>
            <w:r w:rsidRPr="00BE6AB1">
              <w:rPr>
                <w:rFonts w:ascii="Bookman Old Style" w:hAnsi="Bookman Old Style"/>
                <w:b/>
                <w:bCs/>
                <w:noProof/>
                <w:sz w:val="24"/>
                <w:szCs w:val="24"/>
                <w:lang w:val="en-US"/>
              </w:rPr>
              <w:br w:type="page"/>
              <w:t>No.</w:t>
            </w:r>
          </w:p>
        </w:tc>
        <w:tc>
          <w:tcPr>
            <w:tcW w:w="1737" w:type="dxa"/>
            <w:shd w:val="clear" w:color="auto" w:fill="D0CECE" w:themeFill="background2" w:themeFillShade="E6"/>
          </w:tcPr>
          <w:p w14:paraId="7435D6A4" w14:textId="05F94CBB" w:rsidR="00B875D7" w:rsidRPr="00BE6AB1" w:rsidRDefault="00B875D7" w:rsidP="00B875D7">
            <w:pPr>
              <w:jc w:val="center"/>
              <w:rPr>
                <w:rFonts w:ascii="Bookman Old Style" w:eastAsia="Bookman Old Style" w:hAnsi="Bookman Old Style" w:cs="Bookman Old Style"/>
                <w:b/>
                <w:bCs/>
                <w:sz w:val="24"/>
                <w:szCs w:val="24"/>
              </w:rPr>
            </w:pPr>
            <w:r w:rsidRPr="00BE6AB1">
              <w:rPr>
                <w:rFonts w:ascii="Bookman Old Style" w:eastAsia="Bookman Old Style" w:hAnsi="Bookman Old Style" w:cs="Bookman Old Style"/>
                <w:b/>
                <w:bCs/>
                <w:sz w:val="24"/>
                <w:szCs w:val="24"/>
              </w:rPr>
              <w:t>Kelompok</w:t>
            </w:r>
            <w:r w:rsidRPr="00BE6AB1">
              <w:rPr>
                <w:rFonts w:ascii="Bookman Old Style" w:eastAsia="Bookman Old Style" w:hAnsi="Bookman Old Style" w:cs="Bookman Old Style"/>
                <w:sz w:val="24"/>
                <w:szCs w:val="24"/>
              </w:rPr>
              <w:t xml:space="preserve"> </w:t>
            </w:r>
          </w:p>
        </w:tc>
        <w:tc>
          <w:tcPr>
            <w:tcW w:w="2712" w:type="dxa"/>
            <w:shd w:val="clear" w:color="auto" w:fill="D0CECE" w:themeFill="background2" w:themeFillShade="E6"/>
          </w:tcPr>
          <w:p w14:paraId="0E37BEFB" w14:textId="17331DFB" w:rsidR="00B875D7" w:rsidRPr="00BE6AB1" w:rsidRDefault="00654C31" w:rsidP="0057029A">
            <w:pPr>
              <w:jc w:val="center"/>
              <w:rPr>
                <w:rFonts w:ascii="Bookman Old Style" w:eastAsia="Bookman Old Style" w:hAnsi="Bookman Old Style" w:cs="Bookman Old Style"/>
                <w:b/>
                <w:bCs/>
                <w:sz w:val="24"/>
                <w:szCs w:val="24"/>
              </w:rPr>
            </w:pPr>
            <w:r w:rsidRPr="00BE6AB1">
              <w:rPr>
                <w:rFonts w:ascii="Bookman Old Style" w:eastAsia="Bookman Old Style" w:hAnsi="Bookman Old Style" w:cs="Bookman Old Style"/>
                <w:b/>
                <w:bCs/>
                <w:sz w:val="24"/>
                <w:szCs w:val="24"/>
              </w:rPr>
              <w:t xml:space="preserve">Pihak </w:t>
            </w:r>
            <w:r w:rsidR="00B875D7" w:rsidRPr="00BE6AB1">
              <w:rPr>
                <w:rFonts w:ascii="Bookman Old Style" w:eastAsia="Bookman Old Style" w:hAnsi="Bookman Old Style" w:cs="Bookman Old Style"/>
                <w:b/>
                <w:bCs/>
                <w:sz w:val="24"/>
                <w:szCs w:val="24"/>
              </w:rPr>
              <w:t>Pelapor</w:t>
            </w:r>
          </w:p>
        </w:tc>
        <w:tc>
          <w:tcPr>
            <w:tcW w:w="3561" w:type="dxa"/>
            <w:shd w:val="clear" w:color="auto" w:fill="D0CECE" w:themeFill="background2" w:themeFillShade="E6"/>
          </w:tcPr>
          <w:p w14:paraId="0BA66533" w14:textId="386F576E" w:rsidR="00B875D7" w:rsidRPr="00BE6AB1" w:rsidRDefault="00B875D7" w:rsidP="0057029A">
            <w:pPr>
              <w:jc w:val="center"/>
              <w:rPr>
                <w:rFonts w:ascii="Bookman Old Style" w:eastAsia="Bookman Old Style" w:hAnsi="Bookman Old Style" w:cs="Bookman Old Style"/>
                <w:b/>
                <w:bCs/>
                <w:sz w:val="24"/>
                <w:szCs w:val="24"/>
              </w:rPr>
            </w:pPr>
            <w:r w:rsidRPr="00BE6AB1">
              <w:rPr>
                <w:rFonts w:ascii="Bookman Old Style" w:eastAsia="Bookman Old Style" w:hAnsi="Bookman Old Style" w:cs="Bookman Old Style"/>
                <w:b/>
                <w:bCs/>
                <w:sz w:val="24"/>
                <w:szCs w:val="24"/>
              </w:rPr>
              <w:t>Nama Laporan</w:t>
            </w:r>
          </w:p>
        </w:tc>
        <w:tc>
          <w:tcPr>
            <w:tcW w:w="2441" w:type="dxa"/>
            <w:shd w:val="clear" w:color="auto" w:fill="D0CECE" w:themeFill="background2" w:themeFillShade="E6"/>
          </w:tcPr>
          <w:p w14:paraId="098509FB" w14:textId="3CA03EFB" w:rsidR="00B875D7" w:rsidRPr="00BE6AB1" w:rsidRDefault="00B875D7" w:rsidP="0057029A">
            <w:pPr>
              <w:jc w:val="center"/>
              <w:rPr>
                <w:rFonts w:ascii="Bookman Old Style" w:eastAsia="Bookman Old Style" w:hAnsi="Bookman Old Style" w:cs="Bookman Old Style"/>
                <w:b/>
                <w:bCs/>
                <w:sz w:val="24"/>
                <w:szCs w:val="24"/>
              </w:rPr>
            </w:pPr>
            <w:r w:rsidRPr="00BE6AB1">
              <w:rPr>
                <w:rFonts w:ascii="Bookman Old Style" w:eastAsia="Bookman Old Style" w:hAnsi="Bookman Old Style" w:cs="Bookman Old Style"/>
                <w:b/>
                <w:bCs/>
                <w:sz w:val="24"/>
                <w:szCs w:val="24"/>
              </w:rPr>
              <w:t>POJK/SEOJK</w:t>
            </w:r>
          </w:p>
        </w:tc>
        <w:tc>
          <w:tcPr>
            <w:tcW w:w="3129" w:type="dxa"/>
            <w:shd w:val="clear" w:color="auto" w:fill="D0CECE" w:themeFill="background2" w:themeFillShade="E6"/>
          </w:tcPr>
          <w:p w14:paraId="4FDC9B5A" w14:textId="41DD12FD" w:rsidR="00B875D7" w:rsidRPr="00BE6AB1" w:rsidRDefault="00B875D7" w:rsidP="0057029A">
            <w:pPr>
              <w:jc w:val="center"/>
              <w:rPr>
                <w:rFonts w:ascii="Bookman Old Style" w:eastAsia="Bookman Old Style" w:hAnsi="Bookman Old Style" w:cs="Bookman Old Style"/>
                <w:b/>
                <w:bCs/>
                <w:sz w:val="24"/>
                <w:szCs w:val="24"/>
              </w:rPr>
            </w:pPr>
            <w:r w:rsidRPr="00BE6AB1">
              <w:rPr>
                <w:rFonts w:ascii="Bookman Old Style" w:eastAsia="Bookman Old Style" w:hAnsi="Bookman Old Style" w:cs="Bookman Old Style"/>
                <w:b/>
                <w:bCs/>
                <w:sz w:val="24"/>
                <w:szCs w:val="24"/>
              </w:rPr>
              <w:t>Pasal</w:t>
            </w:r>
          </w:p>
        </w:tc>
        <w:tc>
          <w:tcPr>
            <w:tcW w:w="3685" w:type="dxa"/>
            <w:shd w:val="clear" w:color="auto" w:fill="D0CECE" w:themeFill="background2" w:themeFillShade="E6"/>
          </w:tcPr>
          <w:p w14:paraId="5D40BC3C" w14:textId="232E880F" w:rsidR="00B875D7" w:rsidRPr="00BE6AB1" w:rsidRDefault="00B875D7" w:rsidP="0057029A">
            <w:pPr>
              <w:jc w:val="center"/>
              <w:rPr>
                <w:rFonts w:ascii="Bookman Old Style" w:eastAsia="Bookman Old Style" w:hAnsi="Bookman Old Style" w:cs="Bookman Old Style"/>
                <w:b/>
                <w:bCs/>
                <w:sz w:val="24"/>
                <w:szCs w:val="24"/>
              </w:rPr>
            </w:pPr>
            <w:r w:rsidRPr="00BE6AB1">
              <w:rPr>
                <w:rFonts w:ascii="Bookman Old Style" w:eastAsia="Bookman Old Style" w:hAnsi="Bookman Old Style" w:cs="Bookman Old Style"/>
                <w:b/>
                <w:bCs/>
                <w:sz w:val="24"/>
                <w:szCs w:val="24"/>
              </w:rPr>
              <w:t>Batas Waktu</w:t>
            </w:r>
          </w:p>
        </w:tc>
      </w:tr>
      <w:tr w:rsidR="00BE6AB1" w:rsidRPr="00BE6AB1" w14:paraId="1176A7B3" w14:textId="77777777" w:rsidTr="00324D44">
        <w:tc>
          <w:tcPr>
            <w:tcW w:w="738" w:type="dxa"/>
          </w:tcPr>
          <w:p w14:paraId="763C4E40" w14:textId="77777777" w:rsidR="00E53D37" w:rsidRPr="00BE6AB1" w:rsidRDefault="00E53D37"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292DCF9" w14:textId="0FDE636B" w:rsidR="00E53D37" w:rsidRPr="00BE6AB1" w:rsidRDefault="00E53D37" w:rsidP="00E53D37">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Layanan Urun Dana </w:t>
            </w:r>
          </w:p>
        </w:tc>
        <w:tc>
          <w:tcPr>
            <w:tcW w:w="2712" w:type="dxa"/>
          </w:tcPr>
          <w:p w14:paraId="6198A6AF" w14:textId="77777777" w:rsidR="00E53D37" w:rsidRPr="00BE6AB1" w:rsidRDefault="00E53D37" w:rsidP="00BD54F6">
            <w:pPr>
              <w:rPr>
                <w:rFonts w:ascii="Bookman Old Style" w:hAnsi="Bookman Old Style" w:cs="Calibri"/>
              </w:rPr>
            </w:pPr>
            <w:r w:rsidRPr="00BE6AB1">
              <w:rPr>
                <w:rFonts w:ascii="Bookman Old Style" w:hAnsi="Bookman Old Style" w:cs="Calibri"/>
              </w:rPr>
              <w:t>Penyelenggara Layanan Urun Dana</w:t>
            </w:r>
          </w:p>
          <w:p w14:paraId="5733E957" w14:textId="77777777" w:rsidR="00E53D37" w:rsidRPr="00BE6AB1" w:rsidRDefault="00E53D37" w:rsidP="00BD54F6">
            <w:pPr>
              <w:rPr>
                <w:rFonts w:ascii="Bookman Old Style" w:eastAsia="Bookman Old Style" w:hAnsi="Bookman Old Style" w:cs="Bookman Old Style"/>
                <w:sz w:val="24"/>
                <w:szCs w:val="24"/>
              </w:rPr>
            </w:pPr>
          </w:p>
        </w:tc>
        <w:tc>
          <w:tcPr>
            <w:tcW w:w="3561" w:type="dxa"/>
          </w:tcPr>
          <w:p w14:paraId="7D8B80E0" w14:textId="31491C6D" w:rsidR="00E53D37" w:rsidRPr="00BE6AB1" w:rsidRDefault="00003FD7" w:rsidP="00E53D37">
            <w:pPr>
              <w:jc w:val="both"/>
              <w:rPr>
                <w:rFonts w:ascii="Bookman Old Style" w:hAnsi="Bookman Old Style" w:cs="Calibri"/>
                <w:sz w:val="24"/>
                <w:szCs w:val="24"/>
              </w:rPr>
            </w:pPr>
            <w:r w:rsidRPr="00BE6AB1">
              <w:rPr>
                <w:rFonts w:ascii="Bookman Old Style" w:hAnsi="Bookman Old Style" w:cs="Calibri"/>
                <w:sz w:val="24"/>
                <w:szCs w:val="24"/>
              </w:rPr>
              <w:t>L</w:t>
            </w:r>
            <w:r w:rsidR="00302923" w:rsidRPr="00BE6AB1">
              <w:rPr>
                <w:rFonts w:ascii="Bookman Old Style" w:hAnsi="Bookman Old Style" w:cs="Calibri"/>
                <w:sz w:val="24"/>
                <w:szCs w:val="24"/>
              </w:rPr>
              <w:t xml:space="preserve">aporan </w:t>
            </w:r>
            <w:r w:rsidR="004F752B" w:rsidRPr="00BE6AB1">
              <w:rPr>
                <w:rFonts w:ascii="Bookman Old Style" w:hAnsi="Bookman Old Style" w:cs="Calibri"/>
                <w:sz w:val="24"/>
                <w:szCs w:val="24"/>
              </w:rPr>
              <w:t xml:space="preserve">Perubahan atas Kebijakan dan Prosedur Penerapan Program </w:t>
            </w:r>
            <w:r w:rsidR="00C05F16" w:rsidRPr="00BE6AB1">
              <w:rPr>
                <w:rFonts w:ascii="Bookman Old Style" w:hAnsi="Bookman Old Style" w:cs="Calibri"/>
                <w:sz w:val="24"/>
                <w:szCs w:val="24"/>
              </w:rPr>
              <w:t>APU</w:t>
            </w:r>
            <w:r w:rsidR="004F752B" w:rsidRPr="00BE6AB1">
              <w:rPr>
                <w:rFonts w:ascii="Bookman Old Style" w:hAnsi="Bookman Old Style" w:cs="Calibri"/>
                <w:sz w:val="24"/>
                <w:szCs w:val="24"/>
              </w:rPr>
              <w:t xml:space="preserve">, </w:t>
            </w:r>
            <w:r w:rsidR="00C05F16" w:rsidRPr="00BE6AB1">
              <w:rPr>
                <w:rFonts w:ascii="Bookman Old Style" w:hAnsi="Bookman Old Style" w:cs="Calibri"/>
                <w:sz w:val="24"/>
                <w:szCs w:val="24"/>
              </w:rPr>
              <w:t>PPT</w:t>
            </w:r>
            <w:r w:rsidR="004F752B" w:rsidRPr="00BE6AB1">
              <w:rPr>
                <w:rFonts w:ascii="Bookman Old Style" w:hAnsi="Bookman Old Style" w:cs="Calibri"/>
                <w:sz w:val="24"/>
                <w:szCs w:val="24"/>
              </w:rPr>
              <w:t xml:space="preserve">, Dan </w:t>
            </w:r>
            <w:r w:rsidR="00C05F16" w:rsidRPr="00BE6AB1">
              <w:rPr>
                <w:rFonts w:ascii="Bookman Old Style" w:hAnsi="Bookman Old Style" w:cs="Calibri"/>
                <w:sz w:val="24"/>
                <w:szCs w:val="24"/>
              </w:rPr>
              <w:t>PPPSPM</w:t>
            </w:r>
          </w:p>
        </w:tc>
        <w:tc>
          <w:tcPr>
            <w:tcW w:w="2441" w:type="dxa"/>
          </w:tcPr>
          <w:p w14:paraId="6BDC1326" w14:textId="730D2B3A" w:rsidR="00E53D37" w:rsidRPr="00BE6AB1" w:rsidRDefault="00E53D37" w:rsidP="00E53D37">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8 Tahun 2023</w:t>
            </w:r>
          </w:p>
        </w:tc>
        <w:tc>
          <w:tcPr>
            <w:tcW w:w="3129" w:type="dxa"/>
          </w:tcPr>
          <w:p w14:paraId="74D789B8" w14:textId="5B405212" w:rsidR="00E53D37" w:rsidRPr="00BE6AB1" w:rsidRDefault="00E53D37" w:rsidP="00E53D37">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74 ayat (5)</w:t>
            </w:r>
          </w:p>
        </w:tc>
        <w:tc>
          <w:tcPr>
            <w:tcW w:w="3685" w:type="dxa"/>
          </w:tcPr>
          <w:p w14:paraId="0BCB4DDC" w14:textId="67A27E67" w:rsidR="00E53D37" w:rsidRPr="00BE6AB1" w:rsidRDefault="007B4F7F" w:rsidP="00E53D37">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E53D37" w:rsidRPr="00BE6AB1">
              <w:rPr>
                <w:rFonts w:ascii="Bookman Old Style" w:eastAsia="Bookman Old Style" w:hAnsi="Bookman Old Style" w:cs="Bookman Old Style"/>
                <w:sz w:val="24"/>
                <w:szCs w:val="24"/>
              </w:rPr>
              <w:t>aling lama 7 (tujuh) hari kerja sejak perubahan dilakukan</w:t>
            </w:r>
            <w:r w:rsidR="00291B8B" w:rsidRPr="00BE6AB1">
              <w:rPr>
                <w:rFonts w:ascii="Bookman Old Style" w:eastAsia="Bookman Old Style" w:hAnsi="Bookman Old Style" w:cs="Bookman Old Style"/>
                <w:sz w:val="24"/>
                <w:szCs w:val="24"/>
              </w:rPr>
              <w:t>.</w:t>
            </w:r>
          </w:p>
        </w:tc>
      </w:tr>
      <w:tr w:rsidR="00BE6AB1" w:rsidRPr="00BE6AB1" w14:paraId="1F37FFD2" w14:textId="77777777" w:rsidTr="00324D44">
        <w:tc>
          <w:tcPr>
            <w:tcW w:w="738" w:type="dxa"/>
          </w:tcPr>
          <w:p w14:paraId="41ACD82E" w14:textId="77777777" w:rsidR="00E53D37" w:rsidRPr="00BE6AB1" w:rsidRDefault="00E53D37"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1EEE3B6C" w14:textId="71FAB985" w:rsidR="00E53D37" w:rsidRPr="00BE6AB1" w:rsidRDefault="00E53D37" w:rsidP="00E53D37">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Layanan Urun Dana</w:t>
            </w:r>
          </w:p>
        </w:tc>
        <w:tc>
          <w:tcPr>
            <w:tcW w:w="2712" w:type="dxa"/>
          </w:tcPr>
          <w:p w14:paraId="346A687D" w14:textId="3AAC0AA5" w:rsidR="00E53D37" w:rsidRPr="00BE6AB1" w:rsidRDefault="00E53D37" w:rsidP="00E53D37">
            <w:pPr>
              <w:jc w:val="both"/>
              <w:rPr>
                <w:rFonts w:ascii="Bookman Old Style" w:eastAsia="Bookman Old Style" w:hAnsi="Bookman Old Style" w:cs="Bookman Old Style"/>
                <w:sz w:val="24"/>
                <w:szCs w:val="24"/>
              </w:rPr>
            </w:pPr>
            <w:r w:rsidRPr="00BE6AB1">
              <w:rPr>
                <w:rFonts w:ascii="Bookman Old Style" w:hAnsi="Bookman Old Style" w:cs="Calibri"/>
              </w:rPr>
              <w:t>Penyelenggara Layanan Urun Dana</w:t>
            </w:r>
          </w:p>
        </w:tc>
        <w:tc>
          <w:tcPr>
            <w:tcW w:w="3561" w:type="dxa"/>
          </w:tcPr>
          <w:p w14:paraId="71375D79" w14:textId="79E4FD60" w:rsidR="00E53D37" w:rsidRPr="00BE6AB1" w:rsidRDefault="00352218" w:rsidP="00E53D37">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Peningkatan Modal Disetor</w:t>
            </w:r>
          </w:p>
        </w:tc>
        <w:tc>
          <w:tcPr>
            <w:tcW w:w="2441" w:type="dxa"/>
          </w:tcPr>
          <w:p w14:paraId="7409D188" w14:textId="536E414E" w:rsidR="00E53D37" w:rsidRPr="00BE6AB1" w:rsidRDefault="00E53D37" w:rsidP="00E53D37">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w:t>
            </w:r>
            <w:r w:rsidR="00696046" w:rsidRPr="00BE6AB1">
              <w:rPr>
                <w:rFonts w:ascii="Bookman Old Style" w:eastAsia="Bookman Old Style" w:hAnsi="Bookman Old Style" w:cs="Bookman Old Style"/>
                <w:sz w:val="24"/>
                <w:szCs w:val="24"/>
              </w:rPr>
              <w:t xml:space="preserve"> </w:t>
            </w:r>
            <w:r w:rsidRPr="00BE6AB1">
              <w:rPr>
                <w:rFonts w:ascii="Bookman Old Style" w:eastAsia="Bookman Old Style" w:hAnsi="Bookman Old Style" w:cs="Bookman Old Style"/>
                <w:sz w:val="24"/>
                <w:szCs w:val="24"/>
              </w:rPr>
              <w:t>17</w:t>
            </w:r>
            <w:r w:rsidR="00696046" w:rsidRPr="00BE6AB1">
              <w:rPr>
                <w:rFonts w:ascii="Bookman Old Style" w:eastAsia="Bookman Old Style" w:hAnsi="Bookman Old Style" w:cs="Bookman Old Style"/>
                <w:sz w:val="24"/>
                <w:szCs w:val="24"/>
              </w:rPr>
              <w:t xml:space="preserve"> </w:t>
            </w:r>
            <w:r w:rsidRPr="00BE6AB1">
              <w:rPr>
                <w:rFonts w:ascii="Bookman Old Style" w:eastAsia="Bookman Old Style" w:hAnsi="Bookman Old Style" w:cs="Bookman Old Style"/>
                <w:sz w:val="24"/>
                <w:szCs w:val="24"/>
              </w:rPr>
              <w:t>Tahun 2025</w:t>
            </w:r>
          </w:p>
        </w:tc>
        <w:tc>
          <w:tcPr>
            <w:tcW w:w="3129" w:type="dxa"/>
          </w:tcPr>
          <w:p w14:paraId="37B841DF" w14:textId="21373BEC" w:rsidR="00E53D37" w:rsidRPr="00BE6AB1" w:rsidRDefault="00E53D37" w:rsidP="00E53D37">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12 ayat (2)</w:t>
            </w:r>
          </w:p>
        </w:tc>
        <w:tc>
          <w:tcPr>
            <w:tcW w:w="3685" w:type="dxa"/>
          </w:tcPr>
          <w:p w14:paraId="32C3DE68" w14:textId="42FD5F29" w:rsidR="00E53D37" w:rsidRPr="00BE6AB1" w:rsidRDefault="007B4F7F" w:rsidP="00E53D37">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E53D37" w:rsidRPr="00BE6AB1">
              <w:rPr>
                <w:rFonts w:ascii="Bookman Old Style" w:eastAsia="Bookman Old Style" w:hAnsi="Bookman Old Style" w:cs="Bookman Old Style"/>
                <w:sz w:val="24"/>
                <w:szCs w:val="24"/>
              </w:rPr>
              <w:t>lambat 10 (sepuluh) hari kerja setelah tanggal surat persetujuan atau penerimaan pemberitahuan perubahan anggaran dasar oleh menteri</w:t>
            </w:r>
            <w:r w:rsidR="00291B8B" w:rsidRPr="00BE6AB1">
              <w:rPr>
                <w:rFonts w:ascii="Bookman Old Style" w:eastAsia="Bookman Old Style" w:hAnsi="Bookman Old Style" w:cs="Bookman Old Style"/>
                <w:sz w:val="24"/>
                <w:szCs w:val="24"/>
              </w:rPr>
              <w:t>.</w:t>
            </w:r>
          </w:p>
        </w:tc>
      </w:tr>
      <w:tr w:rsidR="00BE6AB1" w:rsidRPr="00BE6AB1" w14:paraId="259873D9" w14:textId="77777777" w:rsidTr="00324D44">
        <w:tc>
          <w:tcPr>
            <w:tcW w:w="738" w:type="dxa"/>
          </w:tcPr>
          <w:p w14:paraId="7DBB9734" w14:textId="77777777" w:rsidR="00AB49FA" w:rsidRPr="00BE6AB1" w:rsidRDefault="00AB49FA"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20A49FE0" w14:textId="6CBC0204" w:rsidR="00AB49FA" w:rsidRPr="00BE6AB1" w:rsidRDefault="00AB49FA" w:rsidP="00AB49F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6696231F" w14:textId="03A63AB5" w:rsidR="00AB49FA" w:rsidRPr="00BE6AB1" w:rsidRDefault="00AB49FA" w:rsidP="00AB49F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Bursa Efek</w:t>
            </w:r>
          </w:p>
        </w:tc>
        <w:tc>
          <w:tcPr>
            <w:tcW w:w="3561" w:type="dxa"/>
          </w:tcPr>
          <w:p w14:paraId="28CE58CB" w14:textId="44F92A6E" w:rsidR="00AB49FA" w:rsidRPr="00BE6AB1" w:rsidRDefault="00352218" w:rsidP="00AB49FA">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Pelaksanaan Lelang Saham Bursa</w:t>
            </w:r>
          </w:p>
        </w:tc>
        <w:tc>
          <w:tcPr>
            <w:tcW w:w="2441" w:type="dxa"/>
          </w:tcPr>
          <w:p w14:paraId="0F31393E" w14:textId="3FF545EE" w:rsidR="00AB49FA" w:rsidRPr="00BE6AB1" w:rsidRDefault="00AB49FA" w:rsidP="00AB49F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Peraturan Bapepam Nomor III.A.11</w:t>
            </w:r>
          </w:p>
        </w:tc>
        <w:tc>
          <w:tcPr>
            <w:tcW w:w="3129" w:type="dxa"/>
          </w:tcPr>
          <w:p w14:paraId="6E6DBCAA" w14:textId="3F889E24" w:rsidR="00AB49FA" w:rsidRPr="00BE6AB1" w:rsidRDefault="00AB49FA" w:rsidP="00AB49F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Angka 12</w:t>
            </w:r>
          </w:p>
        </w:tc>
        <w:tc>
          <w:tcPr>
            <w:tcW w:w="3685" w:type="dxa"/>
          </w:tcPr>
          <w:p w14:paraId="02EBA7FE" w14:textId="48CDD4E4" w:rsidR="00AB49FA" w:rsidRPr="00BE6AB1" w:rsidRDefault="007B4F7F" w:rsidP="00AB49FA">
            <w:pPr>
              <w:jc w:val="both"/>
              <w:rPr>
                <w:rFonts w:ascii="Bookman Old Style" w:eastAsia="Bookman Old Style" w:hAnsi="Bookman Old Style" w:cs="Bookman Old Style"/>
                <w:sz w:val="24"/>
                <w:szCs w:val="24"/>
              </w:rPr>
            </w:pPr>
            <w:proofErr w:type="spellStart"/>
            <w:r w:rsidRPr="00BE6AB1">
              <w:rPr>
                <w:rFonts w:ascii="Bookman Old Style" w:eastAsia="Bookman Old Style" w:hAnsi="Bookman Old Style" w:cs="Bookman Old Style"/>
                <w:sz w:val="24"/>
                <w:szCs w:val="24"/>
                <w:lang w:val="en-ID"/>
              </w:rPr>
              <w:t>S</w:t>
            </w:r>
            <w:r w:rsidR="00AB49FA" w:rsidRPr="00BE6AB1">
              <w:rPr>
                <w:rFonts w:ascii="Bookman Old Style" w:eastAsia="Bookman Old Style" w:hAnsi="Bookman Old Style" w:cs="Bookman Old Style"/>
                <w:sz w:val="24"/>
                <w:szCs w:val="24"/>
                <w:lang w:val="en-ID"/>
              </w:rPr>
              <w:t>elambat-lambatnya</w:t>
            </w:r>
            <w:proofErr w:type="spellEnd"/>
            <w:r w:rsidR="00AB49FA" w:rsidRPr="00BE6AB1">
              <w:rPr>
                <w:rFonts w:ascii="Bookman Old Style" w:eastAsia="Bookman Old Style" w:hAnsi="Bookman Old Style" w:cs="Bookman Old Style"/>
                <w:sz w:val="24"/>
                <w:szCs w:val="24"/>
                <w:lang w:val="en-ID"/>
              </w:rPr>
              <w:t xml:space="preserve"> </w:t>
            </w:r>
            <w:proofErr w:type="spellStart"/>
            <w:r w:rsidR="00AB49FA" w:rsidRPr="00BE6AB1">
              <w:rPr>
                <w:rFonts w:ascii="Bookman Old Style" w:eastAsia="Bookman Old Style" w:hAnsi="Bookman Old Style" w:cs="Bookman Old Style"/>
                <w:sz w:val="24"/>
                <w:szCs w:val="24"/>
                <w:lang w:val="en-ID"/>
              </w:rPr>
              <w:t>hari</w:t>
            </w:r>
            <w:proofErr w:type="spellEnd"/>
            <w:r w:rsidR="00AB49FA" w:rsidRPr="00BE6AB1">
              <w:rPr>
                <w:rFonts w:ascii="Bookman Old Style" w:eastAsia="Bookman Old Style" w:hAnsi="Bookman Old Style" w:cs="Bookman Old Style"/>
                <w:sz w:val="24"/>
                <w:szCs w:val="24"/>
                <w:lang w:val="en-ID"/>
              </w:rPr>
              <w:t xml:space="preserve"> ke-10 (</w:t>
            </w:r>
            <w:proofErr w:type="spellStart"/>
            <w:r w:rsidR="00AB49FA" w:rsidRPr="00BE6AB1">
              <w:rPr>
                <w:rFonts w:ascii="Bookman Old Style" w:eastAsia="Bookman Old Style" w:hAnsi="Bookman Old Style" w:cs="Bookman Old Style"/>
                <w:sz w:val="24"/>
                <w:szCs w:val="24"/>
                <w:lang w:val="en-ID"/>
              </w:rPr>
              <w:t>kesepuluh</w:t>
            </w:r>
            <w:proofErr w:type="spellEnd"/>
            <w:r w:rsidR="00AB49FA" w:rsidRPr="00BE6AB1">
              <w:rPr>
                <w:rFonts w:ascii="Bookman Old Style" w:eastAsia="Bookman Old Style" w:hAnsi="Bookman Old Style" w:cs="Bookman Old Style"/>
                <w:sz w:val="24"/>
                <w:szCs w:val="24"/>
                <w:lang w:val="en-ID"/>
              </w:rPr>
              <w:t xml:space="preserve">) </w:t>
            </w:r>
            <w:proofErr w:type="spellStart"/>
            <w:r w:rsidR="00AB49FA" w:rsidRPr="00BE6AB1">
              <w:rPr>
                <w:rFonts w:ascii="Bookman Old Style" w:eastAsia="Bookman Old Style" w:hAnsi="Bookman Old Style" w:cs="Bookman Old Style"/>
                <w:sz w:val="24"/>
                <w:szCs w:val="24"/>
                <w:lang w:val="en-ID"/>
              </w:rPr>
              <w:t>setiap</w:t>
            </w:r>
            <w:proofErr w:type="spellEnd"/>
            <w:r w:rsidR="00AB49FA" w:rsidRPr="00BE6AB1">
              <w:rPr>
                <w:rFonts w:ascii="Bookman Old Style" w:eastAsia="Bookman Old Style" w:hAnsi="Bookman Old Style" w:cs="Bookman Old Style"/>
                <w:sz w:val="24"/>
                <w:szCs w:val="24"/>
                <w:lang w:val="en-ID"/>
              </w:rPr>
              <w:t xml:space="preserve"> </w:t>
            </w:r>
            <w:proofErr w:type="spellStart"/>
            <w:r w:rsidR="00AB49FA" w:rsidRPr="00BE6AB1">
              <w:rPr>
                <w:rFonts w:ascii="Bookman Old Style" w:eastAsia="Bookman Old Style" w:hAnsi="Bookman Old Style" w:cs="Bookman Old Style"/>
                <w:sz w:val="24"/>
                <w:szCs w:val="24"/>
                <w:lang w:val="en-ID"/>
              </w:rPr>
              <w:t>bulannya</w:t>
            </w:r>
            <w:proofErr w:type="spellEnd"/>
            <w:r w:rsidR="00AB49FA" w:rsidRPr="00BE6AB1">
              <w:rPr>
                <w:rFonts w:ascii="Bookman Old Style" w:eastAsia="Bookman Old Style" w:hAnsi="Bookman Old Style" w:cs="Bookman Old Style"/>
                <w:sz w:val="24"/>
                <w:szCs w:val="24"/>
                <w:lang w:val="en-ID"/>
              </w:rPr>
              <w:t xml:space="preserve"> </w:t>
            </w:r>
            <w:proofErr w:type="spellStart"/>
            <w:r w:rsidR="00AB49FA" w:rsidRPr="00BE6AB1">
              <w:rPr>
                <w:rFonts w:ascii="Bookman Old Style" w:eastAsia="Bookman Old Style" w:hAnsi="Bookman Old Style" w:cs="Bookman Old Style"/>
                <w:sz w:val="24"/>
                <w:szCs w:val="24"/>
                <w:lang w:val="en-ID"/>
              </w:rPr>
              <w:t>setelah</w:t>
            </w:r>
            <w:proofErr w:type="spellEnd"/>
            <w:r w:rsidR="00AB49FA" w:rsidRPr="00BE6AB1">
              <w:rPr>
                <w:rFonts w:ascii="Bookman Old Style" w:eastAsia="Bookman Old Style" w:hAnsi="Bookman Old Style" w:cs="Bookman Old Style"/>
                <w:sz w:val="24"/>
                <w:szCs w:val="24"/>
                <w:lang w:val="en-ID"/>
              </w:rPr>
              <w:t xml:space="preserve"> Bursa </w:t>
            </w:r>
            <w:proofErr w:type="spellStart"/>
            <w:r w:rsidR="00AB49FA" w:rsidRPr="00BE6AB1">
              <w:rPr>
                <w:rFonts w:ascii="Bookman Old Style" w:eastAsia="Bookman Old Style" w:hAnsi="Bookman Old Style" w:cs="Bookman Old Style"/>
                <w:sz w:val="24"/>
                <w:szCs w:val="24"/>
                <w:lang w:val="en-ID"/>
              </w:rPr>
              <w:t>Efek</w:t>
            </w:r>
            <w:proofErr w:type="spellEnd"/>
            <w:r w:rsidR="00AB49FA" w:rsidRPr="00BE6AB1">
              <w:rPr>
                <w:rFonts w:ascii="Bookman Old Style" w:eastAsia="Bookman Old Style" w:hAnsi="Bookman Old Style" w:cs="Bookman Old Style"/>
                <w:sz w:val="24"/>
                <w:szCs w:val="24"/>
                <w:lang w:val="en-ID"/>
              </w:rPr>
              <w:t xml:space="preserve"> </w:t>
            </w:r>
            <w:proofErr w:type="spellStart"/>
            <w:r w:rsidR="00AB49FA" w:rsidRPr="00BE6AB1">
              <w:rPr>
                <w:rFonts w:ascii="Bookman Old Style" w:eastAsia="Bookman Old Style" w:hAnsi="Bookman Old Style" w:cs="Bookman Old Style"/>
                <w:sz w:val="24"/>
                <w:szCs w:val="24"/>
                <w:lang w:val="en-ID"/>
              </w:rPr>
              <w:t>melaksanakan</w:t>
            </w:r>
            <w:proofErr w:type="spellEnd"/>
            <w:r w:rsidR="00AB49FA" w:rsidRPr="00BE6AB1">
              <w:rPr>
                <w:rFonts w:ascii="Bookman Old Style" w:eastAsia="Bookman Old Style" w:hAnsi="Bookman Old Style" w:cs="Bookman Old Style"/>
                <w:sz w:val="24"/>
                <w:szCs w:val="24"/>
                <w:lang w:val="en-ID"/>
              </w:rPr>
              <w:t xml:space="preserve"> </w:t>
            </w:r>
            <w:proofErr w:type="spellStart"/>
            <w:r w:rsidR="00AB49FA" w:rsidRPr="00BE6AB1">
              <w:rPr>
                <w:rFonts w:ascii="Bookman Old Style" w:eastAsia="Bookman Old Style" w:hAnsi="Bookman Old Style" w:cs="Bookman Old Style"/>
                <w:sz w:val="24"/>
                <w:szCs w:val="24"/>
                <w:lang w:val="en-ID"/>
              </w:rPr>
              <w:t>pelelangan</w:t>
            </w:r>
            <w:proofErr w:type="spellEnd"/>
            <w:r w:rsidR="00AB49FA" w:rsidRPr="00BE6AB1">
              <w:rPr>
                <w:rFonts w:ascii="Bookman Old Style" w:eastAsia="Bookman Old Style" w:hAnsi="Bookman Old Style" w:cs="Bookman Old Style"/>
                <w:sz w:val="24"/>
                <w:szCs w:val="24"/>
                <w:lang w:val="en-ID"/>
              </w:rPr>
              <w:t xml:space="preserve"> </w:t>
            </w:r>
            <w:proofErr w:type="spellStart"/>
            <w:r w:rsidR="00AB49FA" w:rsidRPr="00BE6AB1">
              <w:rPr>
                <w:rFonts w:ascii="Bookman Old Style" w:eastAsia="Bookman Old Style" w:hAnsi="Bookman Old Style" w:cs="Bookman Old Style"/>
                <w:sz w:val="24"/>
                <w:szCs w:val="24"/>
                <w:lang w:val="en-ID"/>
              </w:rPr>
              <w:t>sahamnya</w:t>
            </w:r>
            <w:proofErr w:type="spellEnd"/>
            <w:r w:rsidR="00291B8B" w:rsidRPr="00BE6AB1">
              <w:rPr>
                <w:rFonts w:ascii="Bookman Old Style" w:eastAsia="Bookman Old Style" w:hAnsi="Bookman Old Style" w:cs="Bookman Old Style"/>
                <w:sz w:val="24"/>
                <w:szCs w:val="24"/>
                <w:lang w:val="en-ID"/>
              </w:rPr>
              <w:t>.</w:t>
            </w:r>
          </w:p>
        </w:tc>
      </w:tr>
      <w:tr w:rsidR="00BE6AB1" w:rsidRPr="00BE6AB1" w14:paraId="7499BD61" w14:textId="77777777" w:rsidTr="00324D44">
        <w:tc>
          <w:tcPr>
            <w:tcW w:w="738" w:type="dxa"/>
          </w:tcPr>
          <w:p w14:paraId="6603E494" w14:textId="77777777" w:rsidR="00E52F5C" w:rsidRPr="00BE6AB1" w:rsidRDefault="00E52F5C"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E64E4D2" w14:textId="2991A6C6" w:rsidR="00E52F5C" w:rsidRPr="00BE6AB1" w:rsidRDefault="00E52F5C" w:rsidP="00E52F5C">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3FAB2B13" w14:textId="53B7D424" w:rsidR="00E52F5C" w:rsidRPr="00BE6AB1" w:rsidRDefault="00E52F5C" w:rsidP="00E52F5C">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Bursa Efek</w:t>
            </w:r>
          </w:p>
        </w:tc>
        <w:tc>
          <w:tcPr>
            <w:tcW w:w="3561" w:type="dxa"/>
          </w:tcPr>
          <w:p w14:paraId="24A04920" w14:textId="40D3481F" w:rsidR="00E52F5C" w:rsidRPr="00BE6AB1" w:rsidRDefault="00352218" w:rsidP="00E52F5C">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Penyelenggaraan </w:t>
            </w:r>
            <w:r w:rsidRPr="00BE6AB1">
              <w:rPr>
                <w:rFonts w:ascii="Bookman Old Style" w:hAnsi="Bookman Old Style" w:cs="Calibri"/>
                <w:sz w:val="24"/>
                <w:szCs w:val="24"/>
              </w:rPr>
              <w:t>RUPS</w:t>
            </w:r>
          </w:p>
        </w:tc>
        <w:tc>
          <w:tcPr>
            <w:tcW w:w="2441" w:type="dxa"/>
          </w:tcPr>
          <w:p w14:paraId="34222692" w14:textId="48DD5501" w:rsidR="00E52F5C" w:rsidRPr="00BE6AB1" w:rsidRDefault="00E52F5C" w:rsidP="00E52F5C">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42/POJK.04/2016</w:t>
            </w:r>
          </w:p>
        </w:tc>
        <w:tc>
          <w:tcPr>
            <w:tcW w:w="3129" w:type="dxa"/>
          </w:tcPr>
          <w:p w14:paraId="1D2E6FA1" w14:textId="6E12D776" w:rsidR="00E52F5C" w:rsidRPr="00BE6AB1" w:rsidRDefault="00E52F5C" w:rsidP="00E52F5C">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10</w:t>
            </w:r>
          </w:p>
        </w:tc>
        <w:tc>
          <w:tcPr>
            <w:tcW w:w="3685" w:type="dxa"/>
          </w:tcPr>
          <w:p w14:paraId="197D3CFF" w14:textId="3F8B09F6" w:rsidR="00E52F5C" w:rsidRPr="00BE6AB1" w:rsidRDefault="007B4F7F" w:rsidP="00E52F5C">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E52F5C" w:rsidRPr="00BE6AB1">
              <w:rPr>
                <w:rFonts w:ascii="Bookman Old Style" w:eastAsia="Bookman Old Style" w:hAnsi="Bookman Old Style" w:cs="Bookman Old Style"/>
                <w:sz w:val="24"/>
                <w:szCs w:val="24"/>
              </w:rPr>
              <w:t>lambat 2 (dua) hari kerja setelah tanggal penyelenggaraan RUPS Bursa Efek</w:t>
            </w:r>
            <w:r w:rsidR="00291B8B" w:rsidRPr="00BE6AB1">
              <w:rPr>
                <w:rFonts w:ascii="Bookman Old Style" w:eastAsia="Bookman Old Style" w:hAnsi="Bookman Old Style" w:cs="Bookman Old Style"/>
                <w:sz w:val="24"/>
                <w:szCs w:val="24"/>
              </w:rPr>
              <w:t>.</w:t>
            </w:r>
          </w:p>
        </w:tc>
      </w:tr>
      <w:tr w:rsidR="00BE6AB1" w:rsidRPr="00BE6AB1" w14:paraId="6DF23987" w14:textId="77777777" w:rsidTr="00324D44">
        <w:tc>
          <w:tcPr>
            <w:tcW w:w="738" w:type="dxa"/>
          </w:tcPr>
          <w:p w14:paraId="43220CA7" w14:textId="77777777" w:rsidR="008F7696" w:rsidRPr="00BE6AB1" w:rsidRDefault="008F7696"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C4C3F0F" w14:textId="16D5069F" w:rsidR="008F7696" w:rsidRPr="00BE6AB1" w:rsidRDefault="008F7696" w:rsidP="008F7696">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1AB4193B" w14:textId="056BBAC9" w:rsidR="008F7696" w:rsidRPr="00BE6AB1" w:rsidRDefault="008F7696" w:rsidP="008F7696">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Bursa Efek</w:t>
            </w:r>
          </w:p>
        </w:tc>
        <w:tc>
          <w:tcPr>
            <w:tcW w:w="3561" w:type="dxa"/>
          </w:tcPr>
          <w:p w14:paraId="0A38A109" w14:textId="197AB93F" w:rsidR="008F7696" w:rsidRPr="00BE6AB1" w:rsidRDefault="00352218" w:rsidP="008F7696">
            <w:pPr>
              <w:jc w:val="both"/>
              <w:rPr>
                <w:rFonts w:ascii="Bookman Old Style" w:hAnsi="Bookman Old Style" w:cs="Calibri"/>
                <w:strike/>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Mengenai Peristiwa Khusus Seperti Kesulitan Keuangan Anggota </w:t>
            </w:r>
            <w:r w:rsidR="000F5FE7" w:rsidRPr="00BE6AB1">
              <w:rPr>
                <w:rFonts w:ascii="Bookman Old Style" w:hAnsi="Bookman Old Style" w:cs="Calibri"/>
                <w:sz w:val="24"/>
                <w:szCs w:val="24"/>
              </w:rPr>
              <w:t>Bursa Efek</w:t>
            </w:r>
          </w:p>
        </w:tc>
        <w:tc>
          <w:tcPr>
            <w:tcW w:w="2441" w:type="dxa"/>
          </w:tcPr>
          <w:p w14:paraId="39869D61" w14:textId="66117EAD" w:rsidR="008F7696" w:rsidRPr="00BE6AB1" w:rsidRDefault="008F7696" w:rsidP="008F7696">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42/POJK.04/2016</w:t>
            </w:r>
          </w:p>
        </w:tc>
        <w:tc>
          <w:tcPr>
            <w:tcW w:w="3129" w:type="dxa"/>
          </w:tcPr>
          <w:p w14:paraId="7C50542C" w14:textId="48359CCC" w:rsidR="008F7696" w:rsidRPr="00BE6AB1" w:rsidRDefault="008F7696" w:rsidP="008F7696">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12</w:t>
            </w:r>
          </w:p>
        </w:tc>
        <w:tc>
          <w:tcPr>
            <w:tcW w:w="3685" w:type="dxa"/>
          </w:tcPr>
          <w:p w14:paraId="30BA1632" w14:textId="1AC1D599" w:rsidR="008F7696" w:rsidRPr="00BE6AB1" w:rsidRDefault="007B4F7F" w:rsidP="008F7696">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8F7696" w:rsidRPr="00BE6AB1">
              <w:rPr>
                <w:rFonts w:ascii="Bookman Old Style" w:eastAsia="Bookman Old Style" w:hAnsi="Bookman Old Style" w:cs="Bookman Old Style"/>
                <w:sz w:val="24"/>
                <w:szCs w:val="24"/>
              </w:rPr>
              <w:t>lambat pada hari berikutnya</w:t>
            </w:r>
            <w:r w:rsidR="00291B8B" w:rsidRPr="00BE6AB1">
              <w:rPr>
                <w:rFonts w:ascii="Bookman Old Style" w:eastAsia="Bookman Old Style" w:hAnsi="Bookman Old Style" w:cs="Bookman Old Style"/>
                <w:sz w:val="24"/>
                <w:szCs w:val="24"/>
              </w:rPr>
              <w:t>.</w:t>
            </w:r>
          </w:p>
        </w:tc>
      </w:tr>
      <w:tr w:rsidR="00BE6AB1" w:rsidRPr="00BE6AB1" w14:paraId="17595E95" w14:textId="77777777" w:rsidTr="00324D44">
        <w:tc>
          <w:tcPr>
            <w:tcW w:w="738" w:type="dxa"/>
          </w:tcPr>
          <w:p w14:paraId="74CB4A2D" w14:textId="77777777" w:rsidR="00721B68" w:rsidRPr="00BE6AB1" w:rsidRDefault="00721B68"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5E98AAC" w14:textId="106C69D9"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67B0CC60" w14:textId="2A257656"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Bursa Efek</w:t>
            </w:r>
          </w:p>
        </w:tc>
        <w:tc>
          <w:tcPr>
            <w:tcW w:w="3561" w:type="dxa"/>
            <w:vAlign w:val="bottom"/>
          </w:tcPr>
          <w:p w14:paraId="049D750A" w14:textId="3B1B168F" w:rsidR="00721B68" w:rsidRPr="00BE6AB1" w:rsidRDefault="006A5DDD" w:rsidP="00721B68">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Terperinci terkait Kondisi Kesulitan yang Membahayakan Kelangsungan Kegiatan Usaha</w:t>
            </w:r>
          </w:p>
        </w:tc>
        <w:tc>
          <w:tcPr>
            <w:tcW w:w="2441" w:type="dxa"/>
          </w:tcPr>
          <w:p w14:paraId="279FC545" w14:textId="0BDD4A63"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375FAA3B" w14:textId="437B69F1"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16 ayat (4)</w:t>
            </w:r>
          </w:p>
        </w:tc>
        <w:tc>
          <w:tcPr>
            <w:tcW w:w="3685" w:type="dxa"/>
          </w:tcPr>
          <w:p w14:paraId="6C125BD1" w14:textId="5B2748A1" w:rsidR="00721B68" w:rsidRPr="00BE6AB1" w:rsidRDefault="007B4F7F"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721B68" w:rsidRPr="00BE6AB1">
              <w:rPr>
                <w:rFonts w:ascii="Bookman Old Style" w:eastAsia="Bookman Old Style" w:hAnsi="Bookman Old Style" w:cs="Bookman Old Style"/>
                <w:sz w:val="24"/>
                <w:szCs w:val="24"/>
              </w:rPr>
              <w:t>lambat pada hari yang sama sejak terjadinya kondisi tersebut</w:t>
            </w:r>
            <w:r w:rsidR="000F5FE7" w:rsidRPr="00BE6AB1">
              <w:rPr>
                <w:rFonts w:ascii="Bookman Old Style" w:eastAsia="Bookman Old Style" w:hAnsi="Bookman Old Style" w:cs="Bookman Old Style"/>
                <w:sz w:val="24"/>
                <w:szCs w:val="24"/>
              </w:rPr>
              <w:t>.</w:t>
            </w:r>
          </w:p>
        </w:tc>
      </w:tr>
      <w:tr w:rsidR="00BE6AB1" w:rsidRPr="00BE6AB1" w14:paraId="20A21464" w14:textId="77777777" w:rsidTr="00324D44">
        <w:tc>
          <w:tcPr>
            <w:tcW w:w="738" w:type="dxa"/>
          </w:tcPr>
          <w:p w14:paraId="31FD7691" w14:textId="77777777" w:rsidR="00721B68" w:rsidRPr="00BE6AB1" w:rsidRDefault="00721B68"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63BA7642" w14:textId="30DD0FC9"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5800990C" w14:textId="2BB358D4"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Bursa Efek</w:t>
            </w:r>
          </w:p>
        </w:tc>
        <w:tc>
          <w:tcPr>
            <w:tcW w:w="3561" w:type="dxa"/>
            <w:vAlign w:val="bottom"/>
          </w:tcPr>
          <w:p w14:paraId="29FC4251" w14:textId="5C274506" w:rsidR="00721B68" w:rsidRPr="00BE6AB1" w:rsidRDefault="000A6B25" w:rsidP="00721B68">
            <w:pPr>
              <w:jc w:val="both"/>
              <w:rPr>
                <w:rFonts w:ascii="Bookman Old Style" w:hAnsi="Bookman Old Style" w:cs="Calibri"/>
                <w:sz w:val="24"/>
                <w:szCs w:val="24"/>
              </w:rPr>
            </w:pPr>
            <w:r w:rsidRPr="00BE6AB1">
              <w:rPr>
                <w:rFonts w:ascii="Bookman Old Style" w:hAnsi="Bookman Old Style" w:cs="Calibri"/>
                <w:sz w:val="24"/>
                <w:szCs w:val="24"/>
              </w:rPr>
              <w:t>Rencana</w:t>
            </w:r>
            <w:r w:rsidR="00302923" w:rsidRPr="00BE6AB1">
              <w:rPr>
                <w:rFonts w:ascii="Bookman Old Style" w:hAnsi="Bookman Old Style" w:cs="Calibri"/>
                <w:sz w:val="24"/>
                <w:szCs w:val="24"/>
              </w:rPr>
              <w:t xml:space="preserve"> </w:t>
            </w:r>
            <w:r w:rsidR="004F752B" w:rsidRPr="00BE6AB1">
              <w:rPr>
                <w:rFonts w:ascii="Bookman Old Style" w:hAnsi="Bookman Old Style" w:cs="Calibri"/>
                <w:sz w:val="24"/>
                <w:szCs w:val="24"/>
              </w:rPr>
              <w:t>Tindakan Penyelesaian Kondisi Kesulitan yang Membahayakan Kelangsungan Kegiatan Usaha</w:t>
            </w:r>
          </w:p>
        </w:tc>
        <w:tc>
          <w:tcPr>
            <w:tcW w:w="2441" w:type="dxa"/>
          </w:tcPr>
          <w:p w14:paraId="4D88F8EA" w14:textId="779C9860"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1AC1FA88" w14:textId="4D8EA365"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18 ayat (3)</w:t>
            </w:r>
          </w:p>
        </w:tc>
        <w:tc>
          <w:tcPr>
            <w:tcW w:w="3685" w:type="dxa"/>
          </w:tcPr>
          <w:p w14:paraId="73936BDA" w14:textId="77777777" w:rsidR="00C90951" w:rsidRPr="00BE6AB1" w:rsidRDefault="00C90951" w:rsidP="00C90951">
            <w:pPr>
              <w:jc w:val="both"/>
              <w:rPr>
                <w:rFonts w:ascii="Bookman Old Style" w:hAnsi="Bookman Old Style"/>
                <w:i/>
                <w:iCs/>
              </w:rPr>
            </w:pPr>
            <w:r w:rsidRPr="00BE6AB1">
              <w:rPr>
                <w:rStyle w:val="fontstyle01"/>
                <w:i w:val="0"/>
                <w:iCs w:val="0"/>
                <w:color w:val="auto"/>
              </w:rPr>
              <w:t>Ditetapkan oleh Otoritas Jasa Keuangan.</w:t>
            </w:r>
          </w:p>
          <w:p w14:paraId="1EB4FEDD" w14:textId="707FD115" w:rsidR="00721B68" w:rsidRPr="00BE6AB1" w:rsidRDefault="00721B68" w:rsidP="00721B68">
            <w:pPr>
              <w:jc w:val="both"/>
              <w:rPr>
                <w:rFonts w:ascii="Bookman Old Style" w:eastAsia="Bookman Old Style" w:hAnsi="Bookman Old Style" w:cs="Bookman Old Style"/>
                <w:sz w:val="24"/>
                <w:szCs w:val="24"/>
                <w:lang w:val="en-ID"/>
              </w:rPr>
            </w:pPr>
          </w:p>
        </w:tc>
      </w:tr>
      <w:tr w:rsidR="00BE6AB1" w:rsidRPr="00BE6AB1" w14:paraId="19FC51B1" w14:textId="77777777" w:rsidTr="00324D44">
        <w:tc>
          <w:tcPr>
            <w:tcW w:w="738" w:type="dxa"/>
          </w:tcPr>
          <w:p w14:paraId="70C20798" w14:textId="77777777" w:rsidR="00721B68" w:rsidRPr="00BE6AB1" w:rsidRDefault="00721B68"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5EAA3546" w14:textId="6BC3BD2E"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7203D7F1" w14:textId="4F3D7D6E"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Bursa Efek</w:t>
            </w:r>
          </w:p>
        </w:tc>
        <w:tc>
          <w:tcPr>
            <w:tcW w:w="3561" w:type="dxa"/>
            <w:vAlign w:val="bottom"/>
          </w:tcPr>
          <w:p w14:paraId="18802C9E" w14:textId="1A275DF9" w:rsidR="00721B68" w:rsidRPr="00BE6AB1" w:rsidRDefault="006A5DDD" w:rsidP="00721B68">
            <w:pPr>
              <w:jc w:val="both"/>
              <w:rPr>
                <w:rFonts w:ascii="Bookman Old Style" w:hAnsi="Bookman Old Style"/>
                <w:strike/>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atas Pelaksanaan Rencana Tindakan Penyelesaian Kondisi Kesulitan yang Membahayakan Kelangsungan Kegiatan Usaha</w:t>
            </w:r>
          </w:p>
        </w:tc>
        <w:tc>
          <w:tcPr>
            <w:tcW w:w="2441" w:type="dxa"/>
          </w:tcPr>
          <w:p w14:paraId="083C6AD1" w14:textId="2E049B87"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10DA76FF" w14:textId="01CF4E75"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19 ayat (2)</w:t>
            </w:r>
          </w:p>
        </w:tc>
        <w:tc>
          <w:tcPr>
            <w:tcW w:w="3685" w:type="dxa"/>
          </w:tcPr>
          <w:p w14:paraId="2813C86A" w14:textId="32B4CD58" w:rsidR="00721B68" w:rsidRPr="00BE6AB1" w:rsidRDefault="007B4F7F"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721B68" w:rsidRPr="00BE6AB1">
              <w:rPr>
                <w:rFonts w:ascii="Bookman Old Style" w:eastAsia="Bookman Old Style" w:hAnsi="Bookman Old Style" w:cs="Bookman Old Style"/>
                <w:sz w:val="24"/>
                <w:szCs w:val="24"/>
              </w:rPr>
              <w:t>lambat 2 (dua) hari kerja sejak pelaksanaan rencana tindakan penyelesaian</w:t>
            </w:r>
            <w:r w:rsidR="00633C9E" w:rsidRPr="00BE6AB1">
              <w:rPr>
                <w:rFonts w:ascii="Bookman Old Style" w:eastAsia="Bookman Old Style" w:hAnsi="Bookman Old Style" w:cs="Bookman Old Style"/>
                <w:sz w:val="24"/>
                <w:szCs w:val="24"/>
              </w:rPr>
              <w:t>.</w:t>
            </w:r>
          </w:p>
        </w:tc>
      </w:tr>
      <w:tr w:rsidR="00BE6AB1" w:rsidRPr="00BE6AB1" w14:paraId="0D78A01A" w14:textId="77777777" w:rsidTr="00324D44">
        <w:tc>
          <w:tcPr>
            <w:tcW w:w="738" w:type="dxa"/>
          </w:tcPr>
          <w:p w14:paraId="22040FB6" w14:textId="77777777" w:rsidR="00721B68" w:rsidRPr="00BE6AB1" w:rsidRDefault="00721B68"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10DB8A31" w14:textId="4CDC7692"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515141CE" w14:textId="40BDAADC"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Kliring dan Penjaminan</w:t>
            </w:r>
          </w:p>
        </w:tc>
        <w:tc>
          <w:tcPr>
            <w:tcW w:w="3561" w:type="dxa"/>
          </w:tcPr>
          <w:p w14:paraId="35566B08" w14:textId="6503E979" w:rsidR="00721B68" w:rsidRPr="00BE6AB1" w:rsidRDefault="00721B68" w:rsidP="00721B68">
            <w:pPr>
              <w:jc w:val="both"/>
              <w:rPr>
                <w:rFonts w:ascii="Bookman Old Style" w:hAnsi="Bookman Old Style"/>
                <w:strik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Penyelenggaraan </w:t>
            </w:r>
            <w:r w:rsidRPr="00BE6AB1">
              <w:rPr>
                <w:rFonts w:ascii="Bookman Old Style" w:hAnsi="Bookman Old Style" w:cs="Calibri"/>
                <w:sz w:val="24"/>
                <w:szCs w:val="24"/>
              </w:rPr>
              <w:t>RUPS</w:t>
            </w:r>
          </w:p>
        </w:tc>
        <w:tc>
          <w:tcPr>
            <w:tcW w:w="2441" w:type="dxa"/>
          </w:tcPr>
          <w:p w14:paraId="4F54DAA9" w14:textId="7B71F84A"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43/POJK.04/2016</w:t>
            </w:r>
          </w:p>
        </w:tc>
        <w:tc>
          <w:tcPr>
            <w:tcW w:w="3129" w:type="dxa"/>
          </w:tcPr>
          <w:p w14:paraId="05556D8C" w14:textId="5E4F30A8"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9</w:t>
            </w:r>
          </w:p>
        </w:tc>
        <w:tc>
          <w:tcPr>
            <w:tcW w:w="3685" w:type="dxa"/>
          </w:tcPr>
          <w:p w14:paraId="395859C5" w14:textId="5D366F1A" w:rsidR="00721B68" w:rsidRPr="00BE6AB1" w:rsidRDefault="00633C9E"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721B68" w:rsidRPr="00BE6AB1">
              <w:rPr>
                <w:rFonts w:ascii="Bookman Old Style" w:eastAsia="Bookman Old Style" w:hAnsi="Bookman Old Style" w:cs="Bookman Old Style"/>
                <w:sz w:val="24"/>
                <w:szCs w:val="24"/>
              </w:rPr>
              <w:t>lambat 2 (dua) hari setelah tanggal penyelenggaraan RUPS Lembaga Kliring dan Penjaminan</w:t>
            </w:r>
            <w:r w:rsidRPr="00BE6AB1">
              <w:rPr>
                <w:rFonts w:ascii="Bookman Old Style" w:eastAsia="Bookman Old Style" w:hAnsi="Bookman Old Style" w:cs="Bookman Old Style"/>
                <w:sz w:val="24"/>
                <w:szCs w:val="24"/>
              </w:rPr>
              <w:t>.</w:t>
            </w:r>
          </w:p>
        </w:tc>
      </w:tr>
      <w:tr w:rsidR="00BE6AB1" w:rsidRPr="00BE6AB1" w14:paraId="1C066021" w14:textId="77777777" w:rsidTr="00324D44">
        <w:tc>
          <w:tcPr>
            <w:tcW w:w="738" w:type="dxa"/>
          </w:tcPr>
          <w:p w14:paraId="4930C1C8" w14:textId="77777777" w:rsidR="00721B68" w:rsidRPr="00BE6AB1" w:rsidRDefault="00721B68"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6E86E18E" w14:textId="72F472D9"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482F6AED" w14:textId="26E6EB4A"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Kliring dan Penjaminan</w:t>
            </w:r>
          </w:p>
        </w:tc>
        <w:tc>
          <w:tcPr>
            <w:tcW w:w="3561" w:type="dxa"/>
          </w:tcPr>
          <w:p w14:paraId="5E25DB5D" w14:textId="51E35273" w:rsidR="00721B68" w:rsidRPr="00BE6AB1" w:rsidRDefault="00721B68" w:rsidP="00721B68">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Mengenai Peristiwa Khusus, Seperti Kesulitan Keuangan Pemakai Jasa </w:t>
            </w:r>
            <w:r w:rsidRPr="00BE6AB1">
              <w:rPr>
                <w:rFonts w:ascii="Bookman Old Style" w:hAnsi="Bookman Old Style"/>
                <w:sz w:val="24"/>
                <w:szCs w:val="24"/>
              </w:rPr>
              <w:t xml:space="preserve">Lembaga Kliring </w:t>
            </w:r>
            <w:r w:rsidR="000A0403" w:rsidRPr="00BE6AB1">
              <w:rPr>
                <w:rFonts w:ascii="Bookman Old Style" w:hAnsi="Bookman Old Style"/>
                <w:sz w:val="24"/>
                <w:szCs w:val="24"/>
              </w:rPr>
              <w:t>d</w:t>
            </w:r>
            <w:r w:rsidR="004F752B" w:rsidRPr="00BE6AB1">
              <w:rPr>
                <w:rFonts w:ascii="Bookman Old Style" w:hAnsi="Bookman Old Style"/>
                <w:sz w:val="24"/>
                <w:szCs w:val="24"/>
              </w:rPr>
              <w:t xml:space="preserve">an </w:t>
            </w:r>
            <w:r w:rsidRPr="00BE6AB1">
              <w:rPr>
                <w:rFonts w:ascii="Bookman Old Style" w:hAnsi="Bookman Old Style"/>
                <w:sz w:val="24"/>
                <w:szCs w:val="24"/>
              </w:rPr>
              <w:t>Penjaminan</w:t>
            </w:r>
          </w:p>
        </w:tc>
        <w:tc>
          <w:tcPr>
            <w:tcW w:w="2441" w:type="dxa"/>
          </w:tcPr>
          <w:p w14:paraId="6D5D73BF" w14:textId="5A991147"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43/POJK.04/2016</w:t>
            </w:r>
          </w:p>
        </w:tc>
        <w:tc>
          <w:tcPr>
            <w:tcW w:w="3129" w:type="dxa"/>
          </w:tcPr>
          <w:p w14:paraId="352E54FB" w14:textId="3D38AE87" w:rsidR="00721B68" w:rsidRPr="00BE6AB1" w:rsidRDefault="00721B68"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11</w:t>
            </w:r>
          </w:p>
        </w:tc>
        <w:tc>
          <w:tcPr>
            <w:tcW w:w="3685" w:type="dxa"/>
          </w:tcPr>
          <w:p w14:paraId="4D7EFEEB" w14:textId="3518F0B2" w:rsidR="00721B68" w:rsidRPr="00BE6AB1" w:rsidRDefault="0095249A" w:rsidP="00721B68">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721B68" w:rsidRPr="00BE6AB1">
              <w:rPr>
                <w:rFonts w:ascii="Bookman Old Style" w:eastAsia="Bookman Old Style" w:hAnsi="Bookman Old Style" w:cs="Bookman Old Style"/>
                <w:sz w:val="24"/>
                <w:szCs w:val="24"/>
              </w:rPr>
              <w:t>aling lambat pada hari berikutnya</w:t>
            </w:r>
            <w:r w:rsidR="00633C9E" w:rsidRPr="00BE6AB1">
              <w:rPr>
                <w:rFonts w:ascii="Bookman Old Style" w:eastAsia="Bookman Old Style" w:hAnsi="Bookman Old Style" w:cs="Bookman Old Style"/>
                <w:sz w:val="24"/>
                <w:szCs w:val="24"/>
              </w:rPr>
              <w:t>.</w:t>
            </w:r>
          </w:p>
        </w:tc>
      </w:tr>
      <w:tr w:rsidR="00BE6AB1" w:rsidRPr="00BE6AB1" w14:paraId="7B91CE98" w14:textId="77777777" w:rsidTr="00324D44">
        <w:tc>
          <w:tcPr>
            <w:tcW w:w="738" w:type="dxa"/>
          </w:tcPr>
          <w:p w14:paraId="1A6528FC"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5E1FE6D" w14:textId="3F07CA19"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39EA5BE3" w14:textId="28E0F6CD"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Lembaga Kliring dan Penjaminan</w:t>
            </w:r>
          </w:p>
        </w:tc>
        <w:tc>
          <w:tcPr>
            <w:tcW w:w="3561" w:type="dxa"/>
            <w:vAlign w:val="bottom"/>
          </w:tcPr>
          <w:p w14:paraId="6ED3E775" w14:textId="1D0B1413" w:rsidR="000A0403" w:rsidRPr="00BE6AB1" w:rsidRDefault="000A0403" w:rsidP="000A0403">
            <w:pPr>
              <w:jc w:val="both"/>
              <w:rPr>
                <w:rFonts w:ascii="Bookman Old Style" w:hAnsi="Bookman Old Style"/>
                <w:sz w:val="24"/>
                <w:szCs w:val="24"/>
              </w:rPr>
            </w:pPr>
            <w:r w:rsidRPr="00BE6AB1">
              <w:rPr>
                <w:rFonts w:ascii="Bookman Old Style" w:hAnsi="Bookman Old Style" w:cs="Calibri"/>
                <w:sz w:val="24"/>
                <w:szCs w:val="24"/>
              </w:rPr>
              <w:t>Laporan Terperinci terkait Kondisi Kesulitan yang Membahayakan Kelangsungan Kegiatan Usaha</w:t>
            </w:r>
          </w:p>
        </w:tc>
        <w:tc>
          <w:tcPr>
            <w:tcW w:w="2441" w:type="dxa"/>
          </w:tcPr>
          <w:p w14:paraId="52636518" w14:textId="28AD0C30"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4A2A31A5" w14:textId="11B9470F"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16 ayat (4)</w:t>
            </w:r>
          </w:p>
        </w:tc>
        <w:tc>
          <w:tcPr>
            <w:tcW w:w="3685" w:type="dxa"/>
          </w:tcPr>
          <w:p w14:paraId="4FBF5E4F" w14:textId="1D4E4B29"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pada hari yang sama sejak terjadinya kondisi tersebut.</w:t>
            </w:r>
          </w:p>
        </w:tc>
      </w:tr>
      <w:tr w:rsidR="00BE6AB1" w:rsidRPr="00BE6AB1" w14:paraId="09B93067" w14:textId="77777777" w:rsidTr="00324D44">
        <w:tc>
          <w:tcPr>
            <w:tcW w:w="738" w:type="dxa"/>
          </w:tcPr>
          <w:p w14:paraId="736E8F48"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737BBD35" w14:textId="585931A2"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6D16846D" w14:textId="70D200CB"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Lembaga Kliring dan Penjaminan</w:t>
            </w:r>
          </w:p>
        </w:tc>
        <w:tc>
          <w:tcPr>
            <w:tcW w:w="3561" w:type="dxa"/>
            <w:vAlign w:val="bottom"/>
          </w:tcPr>
          <w:p w14:paraId="13E33247" w14:textId="28D44A52" w:rsidR="000A0403" w:rsidRPr="00BE6AB1" w:rsidRDefault="000A0403" w:rsidP="000A0403">
            <w:pPr>
              <w:jc w:val="both"/>
              <w:rPr>
                <w:rFonts w:ascii="Bookman Old Style" w:hAnsi="Bookman Old Style"/>
                <w:sz w:val="24"/>
                <w:szCs w:val="24"/>
              </w:rPr>
            </w:pPr>
            <w:r w:rsidRPr="00BE6AB1">
              <w:rPr>
                <w:rFonts w:ascii="Bookman Old Style" w:hAnsi="Bookman Old Style" w:cs="Calibri"/>
                <w:sz w:val="24"/>
                <w:szCs w:val="24"/>
              </w:rPr>
              <w:t xml:space="preserve">Rencana Tindakan Penyelesaian Kondisi </w:t>
            </w:r>
            <w:r w:rsidRPr="00BE6AB1">
              <w:rPr>
                <w:rFonts w:ascii="Bookman Old Style" w:hAnsi="Bookman Old Style" w:cs="Calibri"/>
                <w:sz w:val="24"/>
                <w:szCs w:val="24"/>
              </w:rPr>
              <w:lastRenderedPageBreak/>
              <w:t>Kesulitan yang Membahayakan Kelangsungan Kegiatan Usaha</w:t>
            </w:r>
          </w:p>
        </w:tc>
        <w:tc>
          <w:tcPr>
            <w:tcW w:w="2441" w:type="dxa"/>
          </w:tcPr>
          <w:p w14:paraId="0E0C77D5" w14:textId="0B56540B"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lastRenderedPageBreak/>
              <w:t>POJK 32 Tahun 2024</w:t>
            </w:r>
          </w:p>
        </w:tc>
        <w:tc>
          <w:tcPr>
            <w:tcW w:w="3129" w:type="dxa"/>
          </w:tcPr>
          <w:p w14:paraId="0F5DD609" w14:textId="7FBBF5EF"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18 ayat (3)</w:t>
            </w:r>
          </w:p>
        </w:tc>
        <w:tc>
          <w:tcPr>
            <w:tcW w:w="3685" w:type="dxa"/>
          </w:tcPr>
          <w:p w14:paraId="6176842F" w14:textId="5FA61C50"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Ditetapkan oleh Otoritas Jasa Keuangan.</w:t>
            </w:r>
          </w:p>
          <w:p w14:paraId="1DE8DED4" w14:textId="77777777" w:rsidR="000A0403" w:rsidRPr="00BE6AB1" w:rsidRDefault="000A0403" w:rsidP="000A0403">
            <w:pPr>
              <w:jc w:val="both"/>
              <w:rPr>
                <w:rFonts w:ascii="Bookman Old Style" w:eastAsia="Bookman Old Style" w:hAnsi="Bookman Old Style" w:cs="Bookman Old Style"/>
                <w:sz w:val="24"/>
                <w:szCs w:val="24"/>
              </w:rPr>
            </w:pPr>
          </w:p>
        </w:tc>
      </w:tr>
      <w:tr w:rsidR="00BE6AB1" w:rsidRPr="00BE6AB1" w14:paraId="0FCEA0C4" w14:textId="77777777" w:rsidTr="00324D44">
        <w:tc>
          <w:tcPr>
            <w:tcW w:w="738" w:type="dxa"/>
          </w:tcPr>
          <w:p w14:paraId="57B9CB59"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DBAEDD3" w14:textId="1AB9F33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57427EFC" w14:textId="6AB44D49"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Lembaga Kliring dan Penjaminan</w:t>
            </w:r>
          </w:p>
        </w:tc>
        <w:tc>
          <w:tcPr>
            <w:tcW w:w="3561" w:type="dxa"/>
            <w:vAlign w:val="bottom"/>
          </w:tcPr>
          <w:p w14:paraId="2D0E6064" w14:textId="2D500898" w:rsidR="000A0403" w:rsidRPr="00BE6AB1" w:rsidRDefault="000A0403" w:rsidP="000A0403">
            <w:pPr>
              <w:jc w:val="both"/>
              <w:rPr>
                <w:rFonts w:ascii="Bookman Old Style" w:hAnsi="Bookman Old Style"/>
                <w:sz w:val="24"/>
                <w:szCs w:val="24"/>
              </w:rPr>
            </w:pPr>
            <w:r w:rsidRPr="00BE6AB1">
              <w:rPr>
                <w:rFonts w:ascii="Bookman Old Style" w:hAnsi="Bookman Old Style" w:cs="Calibri"/>
                <w:sz w:val="24"/>
                <w:szCs w:val="24"/>
              </w:rPr>
              <w:t>Laporan atas Pelaksanaan Rencana Tindakan Penyelesaian Kondisi Kesulitan yang Membahayakan Kelangsungan Kegiatan Usaha</w:t>
            </w:r>
          </w:p>
        </w:tc>
        <w:tc>
          <w:tcPr>
            <w:tcW w:w="2441" w:type="dxa"/>
          </w:tcPr>
          <w:p w14:paraId="1B94A3D0" w14:textId="53C53F5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305D20FB" w14:textId="511BD641"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19 ayat (2)</w:t>
            </w:r>
          </w:p>
        </w:tc>
        <w:tc>
          <w:tcPr>
            <w:tcW w:w="3685" w:type="dxa"/>
          </w:tcPr>
          <w:p w14:paraId="7FC6FC6B" w14:textId="029920A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2 (dua) hari kerja sejak pelaksanaan rencana tindakan penyelesaian.</w:t>
            </w:r>
          </w:p>
        </w:tc>
      </w:tr>
      <w:tr w:rsidR="00BE6AB1" w:rsidRPr="00BE6AB1" w14:paraId="66BF2F63" w14:textId="77777777" w:rsidTr="00324D44">
        <w:tc>
          <w:tcPr>
            <w:tcW w:w="738" w:type="dxa"/>
          </w:tcPr>
          <w:p w14:paraId="6749FAA4" w14:textId="77777777" w:rsidR="00293AE1" w:rsidRPr="00BE6AB1" w:rsidRDefault="00293AE1"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1C215BAB" w14:textId="2710E834"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46C66CC9" w14:textId="4EA8DE0B"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Pendanaan Efek</w:t>
            </w:r>
          </w:p>
        </w:tc>
        <w:tc>
          <w:tcPr>
            <w:tcW w:w="3561" w:type="dxa"/>
          </w:tcPr>
          <w:p w14:paraId="454847AA" w14:textId="7134D0EA" w:rsidR="00293AE1" w:rsidRPr="00BE6AB1" w:rsidRDefault="00293AE1" w:rsidP="00293AE1">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Hasil </w:t>
            </w:r>
            <w:r w:rsidRPr="00BE6AB1">
              <w:rPr>
                <w:rFonts w:ascii="Bookman Old Style" w:hAnsi="Bookman Old Style"/>
                <w:sz w:val="24"/>
                <w:szCs w:val="24"/>
              </w:rPr>
              <w:t>RUPS LPE</w:t>
            </w:r>
          </w:p>
        </w:tc>
        <w:tc>
          <w:tcPr>
            <w:tcW w:w="2441" w:type="dxa"/>
          </w:tcPr>
          <w:p w14:paraId="00F22D23" w14:textId="27D86821"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25/POJK.04/2018 sebagaimana telah diubah dengan POJK Nomor 27/POJK.04/2021</w:t>
            </w:r>
          </w:p>
        </w:tc>
        <w:tc>
          <w:tcPr>
            <w:tcW w:w="3129" w:type="dxa"/>
          </w:tcPr>
          <w:p w14:paraId="65BA4C2A" w14:textId="341F8B83"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38 ayat (1) huruf e</w:t>
            </w:r>
          </w:p>
        </w:tc>
        <w:tc>
          <w:tcPr>
            <w:tcW w:w="3685" w:type="dxa"/>
          </w:tcPr>
          <w:p w14:paraId="3708C6CB" w14:textId="18D6BFB9" w:rsidR="00293AE1" w:rsidRPr="00BE6AB1" w:rsidRDefault="00390A6D"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293AE1" w:rsidRPr="00BE6AB1">
              <w:rPr>
                <w:rFonts w:ascii="Bookman Old Style" w:eastAsia="Bookman Old Style" w:hAnsi="Bookman Old Style" w:cs="Bookman Old Style"/>
                <w:sz w:val="24"/>
                <w:szCs w:val="24"/>
              </w:rPr>
              <w:t>lambat 2 (dua) hari kerja sejak tanggal penyelenggaraan RUPS</w:t>
            </w:r>
            <w:r w:rsidR="00BE3C16" w:rsidRPr="00BE6AB1">
              <w:rPr>
                <w:rFonts w:ascii="Bookman Old Style" w:eastAsia="Bookman Old Style" w:hAnsi="Bookman Old Style" w:cs="Bookman Old Style"/>
                <w:sz w:val="24"/>
                <w:szCs w:val="24"/>
              </w:rPr>
              <w:t>.</w:t>
            </w:r>
          </w:p>
        </w:tc>
      </w:tr>
      <w:tr w:rsidR="00BE6AB1" w:rsidRPr="00BE6AB1" w14:paraId="7A52C290" w14:textId="77777777" w:rsidTr="00324D44">
        <w:tc>
          <w:tcPr>
            <w:tcW w:w="738" w:type="dxa"/>
          </w:tcPr>
          <w:p w14:paraId="037711A2" w14:textId="77777777" w:rsidR="00293AE1" w:rsidRPr="00BE6AB1" w:rsidRDefault="00293AE1"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9EC1952" w14:textId="31673877"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41940B5F" w14:textId="5FEDF83B"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Pendanaan Efek</w:t>
            </w:r>
          </w:p>
        </w:tc>
        <w:tc>
          <w:tcPr>
            <w:tcW w:w="3561" w:type="dxa"/>
          </w:tcPr>
          <w:p w14:paraId="67851845" w14:textId="74ED8869" w:rsidR="00293AE1" w:rsidRPr="00BE6AB1" w:rsidRDefault="00293AE1" w:rsidP="00293AE1">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Kegagalan Penerima </w:t>
            </w:r>
            <w:r w:rsidRPr="00BE6AB1">
              <w:rPr>
                <w:rFonts w:ascii="Bookman Old Style" w:hAnsi="Bookman Old Style"/>
                <w:sz w:val="24"/>
                <w:szCs w:val="24"/>
              </w:rPr>
              <w:t>Pendanaan Transaksi Efek</w:t>
            </w:r>
          </w:p>
        </w:tc>
        <w:tc>
          <w:tcPr>
            <w:tcW w:w="2441" w:type="dxa"/>
          </w:tcPr>
          <w:p w14:paraId="78010A52" w14:textId="38E87DA8"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25/POJK.04/2018 sebagaimana telah diubah dengan POJK Nomor 27/POJK.04/2021</w:t>
            </w:r>
          </w:p>
        </w:tc>
        <w:tc>
          <w:tcPr>
            <w:tcW w:w="3129" w:type="dxa"/>
          </w:tcPr>
          <w:p w14:paraId="5AF5E446" w14:textId="4A2966CE"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38 ayat (1) huruf f</w:t>
            </w:r>
          </w:p>
        </w:tc>
        <w:tc>
          <w:tcPr>
            <w:tcW w:w="3685" w:type="dxa"/>
          </w:tcPr>
          <w:p w14:paraId="26432E45" w14:textId="0185D4A2" w:rsidR="00293AE1" w:rsidRPr="00BE6AB1" w:rsidRDefault="00AA08D7"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390A6D" w:rsidRPr="00BE6AB1">
              <w:rPr>
                <w:rFonts w:ascii="Bookman Old Style" w:eastAsia="Bookman Old Style" w:hAnsi="Bookman Old Style" w:cs="Bookman Old Style"/>
                <w:sz w:val="24"/>
                <w:szCs w:val="24"/>
              </w:rPr>
              <w:t xml:space="preserve">aling </w:t>
            </w:r>
            <w:r w:rsidR="00293AE1" w:rsidRPr="00BE6AB1">
              <w:rPr>
                <w:rFonts w:ascii="Bookman Old Style" w:eastAsia="Bookman Old Style" w:hAnsi="Bookman Old Style" w:cs="Bookman Old Style"/>
                <w:sz w:val="24"/>
                <w:szCs w:val="24"/>
              </w:rPr>
              <w:t>lambat 1 (satu) hari kerja setelah terjadinya kegagalan penerima Pendanaan Transaksi Efek</w:t>
            </w:r>
            <w:r w:rsidR="00BE3C16" w:rsidRPr="00BE6AB1">
              <w:rPr>
                <w:rFonts w:ascii="Bookman Old Style" w:eastAsia="Bookman Old Style" w:hAnsi="Bookman Old Style" w:cs="Bookman Old Style"/>
                <w:sz w:val="24"/>
                <w:szCs w:val="24"/>
              </w:rPr>
              <w:t>.</w:t>
            </w:r>
          </w:p>
        </w:tc>
      </w:tr>
      <w:tr w:rsidR="00BE6AB1" w:rsidRPr="00BE6AB1" w14:paraId="4D3FA483" w14:textId="77777777" w:rsidTr="00324D44">
        <w:tc>
          <w:tcPr>
            <w:tcW w:w="738" w:type="dxa"/>
          </w:tcPr>
          <w:p w14:paraId="040B70BF" w14:textId="77777777" w:rsidR="00293AE1" w:rsidRPr="00BE6AB1" w:rsidRDefault="00293AE1"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5F0F5AD" w14:textId="5B0DF931"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480DC0B8" w14:textId="421DBA6C"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Pendanaan Efek</w:t>
            </w:r>
          </w:p>
        </w:tc>
        <w:tc>
          <w:tcPr>
            <w:tcW w:w="3561" w:type="dxa"/>
          </w:tcPr>
          <w:p w14:paraId="52A728A3" w14:textId="6EFDC5A1" w:rsidR="00293AE1" w:rsidRPr="00BE6AB1" w:rsidRDefault="00293AE1" w:rsidP="00293AE1">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Kegagalan </w:t>
            </w:r>
            <w:r w:rsidRPr="00BE6AB1">
              <w:rPr>
                <w:rFonts w:ascii="Bookman Old Style" w:hAnsi="Bookman Old Style"/>
                <w:sz w:val="24"/>
                <w:szCs w:val="24"/>
              </w:rPr>
              <w:t xml:space="preserve">LPE </w:t>
            </w:r>
            <w:r w:rsidR="004F752B" w:rsidRPr="00BE6AB1">
              <w:rPr>
                <w:rFonts w:ascii="Bookman Old Style" w:hAnsi="Bookman Old Style"/>
                <w:sz w:val="24"/>
                <w:szCs w:val="24"/>
              </w:rPr>
              <w:t xml:space="preserve">Memenuhi Batas Maksimal </w:t>
            </w:r>
            <w:r w:rsidR="004F752B" w:rsidRPr="00BE6AB1">
              <w:rPr>
                <w:rFonts w:ascii="Bookman Old Style" w:hAnsi="Bookman Old Style"/>
                <w:i/>
                <w:iCs/>
                <w:sz w:val="24"/>
                <w:szCs w:val="24"/>
              </w:rPr>
              <w:t>Gearing Ratio</w:t>
            </w:r>
          </w:p>
        </w:tc>
        <w:tc>
          <w:tcPr>
            <w:tcW w:w="2441" w:type="dxa"/>
          </w:tcPr>
          <w:p w14:paraId="71CECE3A" w14:textId="641CAAC6"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25/POJK.04/2018 sebagaimana telah diubah dengan POJK Nomor 27/POJK.04/2021</w:t>
            </w:r>
          </w:p>
        </w:tc>
        <w:tc>
          <w:tcPr>
            <w:tcW w:w="3129" w:type="dxa"/>
          </w:tcPr>
          <w:p w14:paraId="25CA7F2F" w14:textId="3AD05256" w:rsidR="00293AE1" w:rsidRPr="00BE6AB1" w:rsidRDefault="00293AE1"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38 ayat (1) huruf g</w:t>
            </w:r>
          </w:p>
        </w:tc>
        <w:tc>
          <w:tcPr>
            <w:tcW w:w="3685" w:type="dxa"/>
          </w:tcPr>
          <w:p w14:paraId="647DE824" w14:textId="063AF5B7" w:rsidR="00293AE1" w:rsidRPr="00BE6AB1" w:rsidRDefault="00AA08D7" w:rsidP="00293AE1">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390A6D" w:rsidRPr="00BE6AB1">
              <w:rPr>
                <w:rFonts w:ascii="Bookman Old Style" w:eastAsia="Bookman Old Style" w:hAnsi="Bookman Old Style" w:cs="Bookman Old Style"/>
                <w:sz w:val="24"/>
                <w:szCs w:val="24"/>
              </w:rPr>
              <w:t xml:space="preserve">aling </w:t>
            </w:r>
            <w:r w:rsidR="00293AE1" w:rsidRPr="00BE6AB1">
              <w:rPr>
                <w:rFonts w:ascii="Bookman Old Style" w:eastAsia="Bookman Old Style" w:hAnsi="Bookman Old Style" w:cs="Bookman Old Style"/>
                <w:sz w:val="24"/>
                <w:szCs w:val="24"/>
              </w:rPr>
              <w:t xml:space="preserve">lambat 1 (satu) hari kerja setelah terjadinya kegagalan pemenuhan batas maksimal </w:t>
            </w:r>
            <w:r w:rsidR="00293AE1" w:rsidRPr="00BE6AB1">
              <w:rPr>
                <w:rFonts w:ascii="Bookman Old Style" w:eastAsia="Bookman Old Style" w:hAnsi="Bookman Old Style" w:cs="Bookman Old Style"/>
                <w:i/>
                <w:iCs/>
                <w:sz w:val="24"/>
                <w:szCs w:val="24"/>
              </w:rPr>
              <w:t>gearing ratio</w:t>
            </w:r>
            <w:r w:rsidR="005C38BB" w:rsidRPr="00BE6AB1">
              <w:rPr>
                <w:rFonts w:ascii="Bookman Old Style" w:eastAsia="Bookman Old Style" w:hAnsi="Bookman Old Style" w:cs="Bookman Old Style"/>
                <w:sz w:val="24"/>
                <w:szCs w:val="24"/>
              </w:rPr>
              <w:t>.</w:t>
            </w:r>
          </w:p>
        </w:tc>
      </w:tr>
      <w:tr w:rsidR="00BE6AB1" w:rsidRPr="00BE6AB1" w14:paraId="40A81F80" w14:textId="77777777" w:rsidTr="00324D44">
        <w:tc>
          <w:tcPr>
            <w:tcW w:w="738" w:type="dxa"/>
          </w:tcPr>
          <w:p w14:paraId="5DD49E76"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0CFEA96" w14:textId="6A4F826B"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03674E8B" w14:textId="074B3032"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Penilaian Harga Efek</w:t>
            </w:r>
          </w:p>
        </w:tc>
        <w:tc>
          <w:tcPr>
            <w:tcW w:w="3561" w:type="dxa"/>
          </w:tcPr>
          <w:p w14:paraId="2D3CDA01" w14:textId="38412D10" w:rsidR="00DA225F" w:rsidRPr="00BE6AB1" w:rsidRDefault="00DA225F" w:rsidP="00DA225F">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Perubahan Material </w:t>
            </w:r>
            <w:r w:rsidR="000A0403" w:rsidRPr="00BE6AB1">
              <w:rPr>
                <w:rFonts w:ascii="Bookman Old Style" w:hAnsi="Bookman Old Style"/>
                <w:sz w:val="24"/>
                <w:szCs w:val="24"/>
              </w:rPr>
              <w:t>y</w:t>
            </w:r>
            <w:r w:rsidR="004F752B" w:rsidRPr="00BE6AB1">
              <w:rPr>
                <w:rFonts w:ascii="Bookman Old Style" w:hAnsi="Bookman Old Style"/>
                <w:sz w:val="24"/>
                <w:szCs w:val="24"/>
              </w:rPr>
              <w:t>ang Mempengaruhi Operasi Perseroan</w:t>
            </w:r>
          </w:p>
        </w:tc>
        <w:tc>
          <w:tcPr>
            <w:tcW w:w="2441" w:type="dxa"/>
          </w:tcPr>
          <w:p w14:paraId="7D4E0157" w14:textId="77777777"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Peraturan Bapepam dan LK Nomor V.C.3</w:t>
            </w:r>
          </w:p>
          <w:p w14:paraId="128411FC" w14:textId="77777777" w:rsidR="00DA225F" w:rsidRPr="00BE6AB1" w:rsidRDefault="00DA225F" w:rsidP="00DA225F">
            <w:pPr>
              <w:jc w:val="both"/>
              <w:rPr>
                <w:rFonts w:ascii="Bookman Old Style" w:eastAsia="Bookman Old Style" w:hAnsi="Bookman Old Style" w:cs="Bookman Old Style"/>
                <w:sz w:val="24"/>
                <w:szCs w:val="24"/>
              </w:rPr>
            </w:pPr>
          </w:p>
        </w:tc>
        <w:tc>
          <w:tcPr>
            <w:tcW w:w="3129" w:type="dxa"/>
          </w:tcPr>
          <w:p w14:paraId="6FB2BE2C" w14:textId="34966FE0"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Angka 6 huruf b angka 3)</w:t>
            </w:r>
          </w:p>
        </w:tc>
        <w:tc>
          <w:tcPr>
            <w:tcW w:w="3685" w:type="dxa"/>
          </w:tcPr>
          <w:p w14:paraId="37367EB8" w14:textId="1EF11D10" w:rsidR="00DA225F" w:rsidRPr="00BE6AB1" w:rsidRDefault="00390A6D"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lambat </w:t>
            </w:r>
            <w:r w:rsidR="00DA225F" w:rsidRPr="00BE6AB1">
              <w:rPr>
                <w:rFonts w:ascii="Bookman Old Style" w:eastAsia="Bookman Old Style" w:hAnsi="Bookman Old Style" w:cs="Bookman Old Style"/>
                <w:sz w:val="24"/>
                <w:szCs w:val="24"/>
              </w:rPr>
              <w:t>1 (satu) hari kerja setelah kejadian</w:t>
            </w:r>
            <w:r w:rsidR="00C73ED3" w:rsidRPr="00BE6AB1">
              <w:rPr>
                <w:rFonts w:ascii="Bookman Old Style" w:eastAsia="Bookman Old Style" w:hAnsi="Bookman Old Style" w:cs="Bookman Old Style"/>
                <w:sz w:val="24"/>
                <w:szCs w:val="24"/>
              </w:rPr>
              <w:t>.</w:t>
            </w:r>
          </w:p>
        </w:tc>
      </w:tr>
      <w:tr w:rsidR="00BE6AB1" w:rsidRPr="00BE6AB1" w14:paraId="08972584" w14:textId="77777777" w:rsidTr="00324D44">
        <w:tc>
          <w:tcPr>
            <w:tcW w:w="738" w:type="dxa"/>
          </w:tcPr>
          <w:p w14:paraId="2C670714"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7875F17" w14:textId="0030FB3A"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0EC15E67" w14:textId="0136D643"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Penyimpanan dan Penyelesaian</w:t>
            </w:r>
          </w:p>
        </w:tc>
        <w:tc>
          <w:tcPr>
            <w:tcW w:w="3561" w:type="dxa"/>
          </w:tcPr>
          <w:p w14:paraId="2B4F4AB2" w14:textId="750A1769" w:rsidR="00DA225F" w:rsidRPr="00BE6AB1" w:rsidRDefault="00DA225F" w:rsidP="00DA225F">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Mengenai Adanya Suatu Keadaan </w:t>
            </w:r>
            <w:r w:rsidR="000A0403" w:rsidRPr="00BE6AB1">
              <w:rPr>
                <w:rFonts w:ascii="Bookman Old Style" w:hAnsi="Bookman Old Style"/>
                <w:sz w:val="24"/>
                <w:szCs w:val="24"/>
              </w:rPr>
              <w:t>a</w:t>
            </w:r>
            <w:r w:rsidR="004F752B" w:rsidRPr="00BE6AB1">
              <w:rPr>
                <w:rFonts w:ascii="Bookman Old Style" w:hAnsi="Bookman Old Style"/>
                <w:sz w:val="24"/>
                <w:szCs w:val="24"/>
              </w:rPr>
              <w:t xml:space="preserve">tau Memperoleh Indikasi </w:t>
            </w:r>
            <w:r w:rsidR="000A0403" w:rsidRPr="00BE6AB1">
              <w:rPr>
                <w:rFonts w:ascii="Bookman Old Style" w:hAnsi="Bookman Old Style"/>
                <w:sz w:val="24"/>
                <w:szCs w:val="24"/>
              </w:rPr>
              <w:t>b</w:t>
            </w:r>
            <w:r w:rsidR="004F752B" w:rsidRPr="00BE6AB1">
              <w:rPr>
                <w:rFonts w:ascii="Bookman Old Style" w:hAnsi="Bookman Old Style"/>
                <w:sz w:val="24"/>
                <w:szCs w:val="24"/>
              </w:rPr>
              <w:t xml:space="preserve">ahwa Terdapat Pelanggaran </w:t>
            </w:r>
            <w:r w:rsidR="000A0403" w:rsidRPr="00BE6AB1">
              <w:rPr>
                <w:rFonts w:ascii="Bookman Old Style" w:hAnsi="Bookman Old Style"/>
                <w:sz w:val="24"/>
                <w:szCs w:val="24"/>
              </w:rPr>
              <w:t>y</w:t>
            </w:r>
            <w:r w:rsidR="004F752B" w:rsidRPr="00BE6AB1">
              <w:rPr>
                <w:rFonts w:ascii="Bookman Old Style" w:hAnsi="Bookman Old Style"/>
                <w:sz w:val="24"/>
                <w:szCs w:val="24"/>
              </w:rPr>
              <w:t xml:space="preserve">ang Material </w:t>
            </w:r>
            <w:r w:rsidR="000A0403" w:rsidRPr="00BE6AB1">
              <w:rPr>
                <w:rFonts w:ascii="Bookman Old Style" w:hAnsi="Bookman Old Style"/>
                <w:sz w:val="24"/>
                <w:szCs w:val="24"/>
              </w:rPr>
              <w:t>a</w:t>
            </w:r>
            <w:r w:rsidR="004F752B" w:rsidRPr="00BE6AB1">
              <w:rPr>
                <w:rFonts w:ascii="Bookman Old Style" w:hAnsi="Bookman Old Style"/>
                <w:sz w:val="24"/>
                <w:szCs w:val="24"/>
              </w:rPr>
              <w:t xml:space="preserve">tas Sistem Operasional </w:t>
            </w:r>
            <w:r w:rsidR="000A0403" w:rsidRPr="00BE6AB1">
              <w:rPr>
                <w:rFonts w:ascii="Bookman Old Style" w:hAnsi="Bookman Old Style"/>
                <w:sz w:val="24"/>
                <w:szCs w:val="24"/>
              </w:rPr>
              <w:t>d</w:t>
            </w:r>
            <w:r w:rsidR="004F752B" w:rsidRPr="00BE6AB1">
              <w:rPr>
                <w:rFonts w:ascii="Bookman Old Style" w:hAnsi="Bookman Old Style"/>
                <w:sz w:val="24"/>
                <w:szCs w:val="24"/>
              </w:rPr>
              <w:t xml:space="preserve">an Pengendalian Interen </w:t>
            </w:r>
            <w:r w:rsidRPr="00BE6AB1">
              <w:rPr>
                <w:rFonts w:ascii="Bookman Old Style" w:hAnsi="Bookman Old Style"/>
                <w:sz w:val="24"/>
                <w:szCs w:val="24"/>
              </w:rPr>
              <w:t xml:space="preserve">Lembaga Penyimpanan </w:t>
            </w:r>
            <w:r w:rsidR="000A0403" w:rsidRPr="00BE6AB1">
              <w:rPr>
                <w:rFonts w:ascii="Bookman Old Style" w:hAnsi="Bookman Old Style"/>
                <w:sz w:val="24"/>
                <w:szCs w:val="24"/>
              </w:rPr>
              <w:t>d</w:t>
            </w:r>
            <w:r w:rsidR="004F752B" w:rsidRPr="00BE6AB1">
              <w:rPr>
                <w:rFonts w:ascii="Bookman Old Style" w:hAnsi="Bookman Old Style"/>
                <w:sz w:val="24"/>
                <w:szCs w:val="24"/>
              </w:rPr>
              <w:t xml:space="preserve">an </w:t>
            </w:r>
            <w:r w:rsidRPr="00BE6AB1">
              <w:rPr>
                <w:rFonts w:ascii="Bookman Old Style" w:hAnsi="Bookman Old Style"/>
                <w:sz w:val="24"/>
                <w:szCs w:val="24"/>
              </w:rPr>
              <w:t xml:space="preserve">Penyelesaian </w:t>
            </w:r>
          </w:p>
        </w:tc>
        <w:tc>
          <w:tcPr>
            <w:tcW w:w="2441" w:type="dxa"/>
          </w:tcPr>
          <w:p w14:paraId="061ABBCD" w14:textId="77777777"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Peraturan Bapepam dan LK Nomor III.C.6</w:t>
            </w:r>
          </w:p>
          <w:p w14:paraId="1BF147C3" w14:textId="77777777" w:rsidR="00DA225F" w:rsidRPr="00BE6AB1" w:rsidRDefault="00DA225F" w:rsidP="00DA225F">
            <w:pPr>
              <w:jc w:val="both"/>
              <w:rPr>
                <w:rFonts w:ascii="Bookman Old Style" w:eastAsia="Bookman Old Style" w:hAnsi="Bookman Old Style" w:cs="Bookman Old Style"/>
                <w:sz w:val="24"/>
                <w:szCs w:val="24"/>
              </w:rPr>
            </w:pPr>
          </w:p>
        </w:tc>
        <w:tc>
          <w:tcPr>
            <w:tcW w:w="3129" w:type="dxa"/>
          </w:tcPr>
          <w:p w14:paraId="125AC70E" w14:textId="4AA359F9"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Angka 2 huruf b</w:t>
            </w:r>
          </w:p>
        </w:tc>
        <w:tc>
          <w:tcPr>
            <w:tcW w:w="3685" w:type="dxa"/>
          </w:tcPr>
          <w:p w14:paraId="3F9314F1" w14:textId="703149A1"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w:t>
            </w:r>
          </w:p>
        </w:tc>
      </w:tr>
      <w:tr w:rsidR="00BE6AB1" w:rsidRPr="00BE6AB1" w14:paraId="73A1690C" w14:textId="77777777" w:rsidTr="00324D44">
        <w:tc>
          <w:tcPr>
            <w:tcW w:w="738" w:type="dxa"/>
          </w:tcPr>
          <w:p w14:paraId="6B14D894"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19C58C7F" w14:textId="31894A4C"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341231A4" w14:textId="2FC6869B"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Penyimpanan dan Penyelesaian</w:t>
            </w:r>
          </w:p>
        </w:tc>
        <w:tc>
          <w:tcPr>
            <w:tcW w:w="3561" w:type="dxa"/>
          </w:tcPr>
          <w:p w14:paraId="34566615" w14:textId="37991741" w:rsidR="00DA225F" w:rsidRPr="00BE6AB1" w:rsidRDefault="00DA225F" w:rsidP="00DA225F">
            <w:pPr>
              <w:jc w:val="both"/>
              <w:rPr>
                <w:rFonts w:ascii="Bookman Old Style" w:hAnsi="Bookman Old Style"/>
                <w:strik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Risalah Rapat Komite Kerja </w:t>
            </w:r>
            <w:r w:rsidRPr="00BE6AB1">
              <w:rPr>
                <w:rFonts w:ascii="Bookman Old Style" w:hAnsi="Bookman Old Style"/>
                <w:sz w:val="24"/>
                <w:szCs w:val="24"/>
              </w:rPr>
              <w:t xml:space="preserve">Lembaga Penyimpanan </w:t>
            </w:r>
            <w:r w:rsidR="000A0403" w:rsidRPr="00BE6AB1">
              <w:rPr>
                <w:rFonts w:ascii="Bookman Old Style" w:hAnsi="Bookman Old Style"/>
                <w:sz w:val="24"/>
                <w:szCs w:val="24"/>
              </w:rPr>
              <w:t>d</w:t>
            </w:r>
            <w:r w:rsidR="004F752B" w:rsidRPr="00BE6AB1">
              <w:rPr>
                <w:rFonts w:ascii="Bookman Old Style" w:hAnsi="Bookman Old Style"/>
                <w:sz w:val="24"/>
                <w:szCs w:val="24"/>
              </w:rPr>
              <w:t xml:space="preserve">an </w:t>
            </w:r>
            <w:r w:rsidRPr="00BE6AB1">
              <w:rPr>
                <w:rFonts w:ascii="Bookman Old Style" w:hAnsi="Bookman Old Style"/>
                <w:sz w:val="24"/>
                <w:szCs w:val="24"/>
              </w:rPr>
              <w:t>Penyelesaian</w:t>
            </w:r>
          </w:p>
          <w:p w14:paraId="39071E65" w14:textId="128C8A36" w:rsidR="00DA225F" w:rsidRPr="00BE6AB1" w:rsidRDefault="00DA225F" w:rsidP="00DA225F">
            <w:pPr>
              <w:jc w:val="both"/>
              <w:rPr>
                <w:rFonts w:ascii="Bookman Old Style" w:hAnsi="Bookman Old Style"/>
                <w:sz w:val="24"/>
                <w:szCs w:val="24"/>
              </w:rPr>
            </w:pPr>
          </w:p>
        </w:tc>
        <w:tc>
          <w:tcPr>
            <w:tcW w:w="2441" w:type="dxa"/>
          </w:tcPr>
          <w:p w14:paraId="6125DCE9" w14:textId="1A083D19"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Peraturan Bapepam dan LK Nomor III.C.6</w:t>
            </w:r>
          </w:p>
        </w:tc>
        <w:tc>
          <w:tcPr>
            <w:tcW w:w="3129" w:type="dxa"/>
          </w:tcPr>
          <w:p w14:paraId="0498B6C8" w14:textId="0569A34D"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Angka 9 huruf h</w:t>
            </w:r>
          </w:p>
        </w:tc>
        <w:tc>
          <w:tcPr>
            <w:tcW w:w="3685" w:type="dxa"/>
          </w:tcPr>
          <w:p w14:paraId="71A8CBDA" w14:textId="5B9A45DF"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w:t>
            </w:r>
          </w:p>
        </w:tc>
      </w:tr>
      <w:tr w:rsidR="00BE6AB1" w:rsidRPr="00BE6AB1" w14:paraId="73CB6342" w14:textId="77777777" w:rsidTr="00324D44">
        <w:tc>
          <w:tcPr>
            <w:tcW w:w="738" w:type="dxa"/>
          </w:tcPr>
          <w:p w14:paraId="24580AEB"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60A7A306" w14:textId="7E3440D0"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40AFC7E4" w14:textId="6E26BFF9"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Penyimpanan dan Penyelesaian</w:t>
            </w:r>
          </w:p>
        </w:tc>
        <w:tc>
          <w:tcPr>
            <w:tcW w:w="3561" w:type="dxa"/>
          </w:tcPr>
          <w:p w14:paraId="32943FDC" w14:textId="2A3D88C2" w:rsidR="00DA225F" w:rsidRPr="00BE6AB1" w:rsidRDefault="00DA225F" w:rsidP="00DA225F">
            <w:pPr>
              <w:jc w:val="both"/>
              <w:rPr>
                <w:rFonts w:ascii="Bookman Old Style" w:hAnsi="Bookman Old Style"/>
                <w:strik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Penyelenggaraan </w:t>
            </w:r>
            <w:r w:rsidRPr="00BE6AB1">
              <w:rPr>
                <w:rFonts w:ascii="Bookman Old Style" w:hAnsi="Bookman Old Style"/>
                <w:sz w:val="24"/>
                <w:szCs w:val="24"/>
              </w:rPr>
              <w:t xml:space="preserve">RUPS </w:t>
            </w:r>
          </w:p>
        </w:tc>
        <w:tc>
          <w:tcPr>
            <w:tcW w:w="2441" w:type="dxa"/>
          </w:tcPr>
          <w:p w14:paraId="7C62A014" w14:textId="71CC30D7"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44/POJK.04/2016</w:t>
            </w:r>
          </w:p>
        </w:tc>
        <w:tc>
          <w:tcPr>
            <w:tcW w:w="3129" w:type="dxa"/>
          </w:tcPr>
          <w:p w14:paraId="6EA41234" w14:textId="0026F128"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9</w:t>
            </w:r>
          </w:p>
        </w:tc>
        <w:tc>
          <w:tcPr>
            <w:tcW w:w="3685" w:type="dxa"/>
          </w:tcPr>
          <w:p w14:paraId="275B474F" w14:textId="22F4BAE6" w:rsidR="00DA225F" w:rsidRPr="00BE6AB1" w:rsidRDefault="00AA08D7"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390A6D" w:rsidRPr="00BE6AB1">
              <w:rPr>
                <w:rFonts w:ascii="Bookman Old Style" w:eastAsia="Bookman Old Style" w:hAnsi="Bookman Old Style" w:cs="Bookman Old Style"/>
                <w:sz w:val="24"/>
                <w:szCs w:val="24"/>
              </w:rPr>
              <w:t xml:space="preserve">aling </w:t>
            </w:r>
            <w:r w:rsidR="00DA225F" w:rsidRPr="00BE6AB1">
              <w:rPr>
                <w:rFonts w:ascii="Bookman Old Style" w:eastAsia="Bookman Old Style" w:hAnsi="Bookman Old Style" w:cs="Bookman Old Style"/>
                <w:sz w:val="24"/>
                <w:szCs w:val="24"/>
              </w:rPr>
              <w:t>lambat 2 (dua) hari kerja setelah tanggal penyelenggaraan RUPS Lembaga Penyimpanan dan Penyelesaian</w:t>
            </w:r>
            <w:r w:rsidR="00EE587F" w:rsidRPr="00BE6AB1">
              <w:rPr>
                <w:rFonts w:ascii="Bookman Old Style" w:eastAsia="Bookman Old Style" w:hAnsi="Bookman Old Style" w:cs="Bookman Old Style"/>
                <w:sz w:val="24"/>
                <w:szCs w:val="24"/>
              </w:rPr>
              <w:t>.</w:t>
            </w:r>
          </w:p>
        </w:tc>
      </w:tr>
      <w:tr w:rsidR="00BE6AB1" w:rsidRPr="00BE6AB1" w14:paraId="31219B33" w14:textId="77777777" w:rsidTr="00324D44">
        <w:tc>
          <w:tcPr>
            <w:tcW w:w="738" w:type="dxa"/>
          </w:tcPr>
          <w:p w14:paraId="2D622850"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29B15C48" w14:textId="2475289F"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42E12112" w14:textId="51866E7C"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Penyimpanan dan Penyelesaian</w:t>
            </w:r>
          </w:p>
        </w:tc>
        <w:tc>
          <w:tcPr>
            <w:tcW w:w="3561" w:type="dxa"/>
          </w:tcPr>
          <w:p w14:paraId="51BE9704" w14:textId="2280C29A" w:rsidR="00DA225F" w:rsidRPr="00BE6AB1" w:rsidRDefault="00DA225F" w:rsidP="00DA225F">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Mengenai Peristiwa Khusus Seperti Kesulitan Keuangan Pemakai Jasa </w:t>
            </w:r>
            <w:r w:rsidR="00D67DEF" w:rsidRPr="00BE6AB1">
              <w:rPr>
                <w:rFonts w:ascii="Bookman Old Style" w:hAnsi="Bookman Old Style"/>
                <w:sz w:val="24"/>
                <w:szCs w:val="24"/>
              </w:rPr>
              <w:t>L</w:t>
            </w:r>
            <w:r w:rsidRPr="00BE6AB1">
              <w:rPr>
                <w:rFonts w:ascii="Bookman Old Style" w:hAnsi="Bookman Old Style"/>
                <w:sz w:val="24"/>
                <w:szCs w:val="24"/>
              </w:rPr>
              <w:t xml:space="preserve">embaga </w:t>
            </w:r>
            <w:r w:rsidR="00D67DEF" w:rsidRPr="00BE6AB1">
              <w:rPr>
                <w:rFonts w:ascii="Bookman Old Style" w:hAnsi="Bookman Old Style"/>
                <w:sz w:val="24"/>
                <w:szCs w:val="24"/>
              </w:rPr>
              <w:t>P</w:t>
            </w:r>
            <w:r w:rsidRPr="00BE6AB1">
              <w:rPr>
                <w:rFonts w:ascii="Bookman Old Style" w:hAnsi="Bookman Old Style"/>
                <w:sz w:val="24"/>
                <w:szCs w:val="24"/>
              </w:rPr>
              <w:t xml:space="preserve">enyimpanan </w:t>
            </w:r>
            <w:r w:rsidR="000A0403" w:rsidRPr="00BE6AB1">
              <w:rPr>
                <w:rFonts w:ascii="Bookman Old Style" w:hAnsi="Bookman Old Style"/>
                <w:sz w:val="24"/>
                <w:szCs w:val="24"/>
              </w:rPr>
              <w:t>d</w:t>
            </w:r>
            <w:r w:rsidR="004F752B" w:rsidRPr="00BE6AB1">
              <w:rPr>
                <w:rFonts w:ascii="Bookman Old Style" w:hAnsi="Bookman Old Style"/>
                <w:sz w:val="24"/>
                <w:szCs w:val="24"/>
              </w:rPr>
              <w:t xml:space="preserve">an </w:t>
            </w:r>
            <w:r w:rsidR="00D67DEF" w:rsidRPr="00BE6AB1">
              <w:rPr>
                <w:rFonts w:ascii="Bookman Old Style" w:hAnsi="Bookman Old Style"/>
                <w:sz w:val="24"/>
                <w:szCs w:val="24"/>
              </w:rPr>
              <w:t>P</w:t>
            </w:r>
            <w:r w:rsidRPr="00BE6AB1">
              <w:rPr>
                <w:rFonts w:ascii="Bookman Old Style" w:hAnsi="Bookman Old Style"/>
                <w:sz w:val="24"/>
                <w:szCs w:val="24"/>
              </w:rPr>
              <w:t>enyelesaian</w:t>
            </w:r>
          </w:p>
        </w:tc>
        <w:tc>
          <w:tcPr>
            <w:tcW w:w="2441" w:type="dxa"/>
          </w:tcPr>
          <w:p w14:paraId="17B44860" w14:textId="2CAEB760"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44/POJK.04/2016</w:t>
            </w:r>
          </w:p>
        </w:tc>
        <w:tc>
          <w:tcPr>
            <w:tcW w:w="3129" w:type="dxa"/>
          </w:tcPr>
          <w:p w14:paraId="7A494F22" w14:textId="3C17A1A2"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11</w:t>
            </w:r>
          </w:p>
        </w:tc>
        <w:tc>
          <w:tcPr>
            <w:tcW w:w="3685" w:type="dxa"/>
          </w:tcPr>
          <w:p w14:paraId="696DB765" w14:textId="21B2DA11" w:rsidR="00DA225F" w:rsidRPr="00BE6AB1" w:rsidRDefault="00AA08D7"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390A6D" w:rsidRPr="00BE6AB1">
              <w:rPr>
                <w:rFonts w:ascii="Bookman Old Style" w:eastAsia="Bookman Old Style" w:hAnsi="Bookman Old Style" w:cs="Bookman Old Style"/>
                <w:sz w:val="24"/>
                <w:szCs w:val="24"/>
              </w:rPr>
              <w:t xml:space="preserve">aling </w:t>
            </w:r>
            <w:r w:rsidR="00DA225F" w:rsidRPr="00BE6AB1">
              <w:rPr>
                <w:rFonts w:ascii="Bookman Old Style" w:eastAsia="Bookman Old Style" w:hAnsi="Bookman Old Style" w:cs="Bookman Old Style"/>
                <w:sz w:val="24"/>
                <w:szCs w:val="24"/>
              </w:rPr>
              <w:t>lambat pada hari kerja berikutnya</w:t>
            </w:r>
            <w:r w:rsidR="00EE587F" w:rsidRPr="00BE6AB1">
              <w:rPr>
                <w:rFonts w:ascii="Bookman Old Style" w:eastAsia="Bookman Old Style" w:hAnsi="Bookman Old Style" w:cs="Bookman Old Style"/>
                <w:sz w:val="24"/>
                <w:szCs w:val="24"/>
              </w:rPr>
              <w:t>.</w:t>
            </w:r>
          </w:p>
        </w:tc>
      </w:tr>
      <w:tr w:rsidR="00BE6AB1" w:rsidRPr="00BE6AB1" w14:paraId="7AD3F9C0" w14:textId="77777777" w:rsidTr="00324D44">
        <w:tc>
          <w:tcPr>
            <w:tcW w:w="738" w:type="dxa"/>
          </w:tcPr>
          <w:p w14:paraId="00A67744"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D3A166A" w14:textId="67BF55E2"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087AA885" w14:textId="324EB484"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Lembaga Penyimpanan dan Penyelesaian</w:t>
            </w:r>
          </w:p>
        </w:tc>
        <w:tc>
          <w:tcPr>
            <w:tcW w:w="3561" w:type="dxa"/>
            <w:vAlign w:val="bottom"/>
          </w:tcPr>
          <w:p w14:paraId="649FA448" w14:textId="23038201" w:rsidR="000A0403" w:rsidRPr="00BE6AB1" w:rsidRDefault="000A0403" w:rsidP="000A0403">
            <w:pPr>
              <w:jc w:val="both"/>
              <w:rPr>
                <w:rFonts w:ascii="Bookman Old Style" w:hAnsi="Bookman Old Style"/>
                <w:sz w:val="24"/>
                <w:szCs w:val="24"/>
              </w:rPr>
            </w:pPr>
            <w:r w:rsidRPr="00BE6AB1">
              <w:rPr>
                <w:rFonts w:ascii="Bookman Old Style" w:hAnsi="Bookman Old Style" w:cs="Calibri"/>
                <w:sz w:val="24"/>
                <w:szCs w:val="24"/>
              </w:rPr>
              <w:t>Laporan Terperinci terkait Kondisi Kesulitan yang Membahayakan Kelangsungan Kegiatan Usaha</w:t>
            </w:r>
          </w:p>
        </w:tc>
        <w:tc>
          <w:tcPr>
            <w:tcW w:w="2441" w:type="dxa"/>
          </w:tcPr>
          <w:p w14:paraId="5B6E5BEC" w14:textId="6F8F57FA"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33C95556" w14:textId="4DB68338"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16 ayat (4)</w:t>
            </w:r>
          </w:p>
        </w:tc>
        <w:tc>
          <w:tcPr>
            <w:tcW w:w="3685" w:type="dxa"/>
          </w:tcPr>
          <w:p w14:paraId="4DDB8D99" w14:textId="1A6A8D95"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pada hari yang sama sejak terjadinya kondisi tersebut.</w:t>
            </w:r>
          </w:p>
        </w:tc>
      </w:tr>
      <w:tr w:rsidR="00BE6AB1" w:rsidRPr="00BE6AB1" w14:paraId="2F2A6039" w14:textId="77777777" w:rsidTr="00324D44">
        <w:tc>
          <w:tcPr>
            <w:tcW w:w="738" w:type="dxa"/>
          </w:tcPr>
          <w:p w14:paraId="4A0F047E"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D2C4006" w14:textId="603EB5B0"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65A0EF62" w14:textId="60CD009F"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Lembaga Penyimpanan dan Penyelesaian</w:t>
            </w:r>
          </w:p>
        </w:tc>
        <w:tc>
          <w:tcPr>
            <w:tcW w:w="3561" w:type="dxa"/>
            <w:vAlign w:val="bottom"/>
          </w:tcPr>
          <w:p w14:paraId="6A0C6E32" w14:textId="6E5ADC24" w:rsidR="000A0403" w:rsidRPr="00BE6AB1" w:rsidRDefault="000A0403" w:rsidP="000A0403">
            <w:pPr>
              <w:jc w:val="both"/>
              <w:rPr>
                <w:rFonts w:ascii="Bookman Old Style" w:hAnsi="Bookman Old Style"/>
                <w:sz w:val="24"/>
                <w:szCs w:val="24"/>
              </w:rPr>
            </w:pPr>
            <w:r w:rsidRPr="00BE6AB1">
              <w:rPr>
                <w:rFonts w:ascii="Bookman Old Style" w:hAnsi="Bookman Old Style" w:cs="Calibri"/>
                <w:sz w:val="24"/>
                <w:szCs w:val="24"/>
              </w:rPr>
              <w:t>Rencana Tindakan Penyelesaian Kondisi Kesulitan yang Membahayakan Kelangsungan Kegiatan Usaha</w:t>
            </w:r>
          </w:p>
        </w:tc>
        <w:tc>
          <w:tcPr>
            <w:tcW w:w="2441" w:type="dxa"/>
          </w:tcPr>
          <w:p w14:paraId="79EC6E12" w14:textId="0A20D10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7E4796AE" w14:textId="17BCDD8F"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18 ayat (3)</w:t>
            </w:r>
          </w:p>
        </w:tc>
        <w:tc>
          <w:tcPr>
            <w:tcW w:w="3685" w:type="dxa"/>
          </w:tcPr>
          <w:p w14:paraId="438C73DE" w14:textId="7777777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Ditetapkan oleh Otoritas Jasa Keuangan.</w:t>
            </w:r>
          </w:p>
          <w:p w14:paraId="1B6C9204" w14:textId="77777777" w:rsidR="000A0403" w:rsidRPr="00BE6AB1" w:rsidRDefault="000A0403" w:rsidP="000A0403">
            <w:pPr>
              <w:jc w:val="both"/>
              <w:rPr>
                <w:rFonts w:ascii="Bookman Old Style" w:eastAsia="Bookman Old Style" w:hAnsi="Bookman Old Style" w:cs="Bookman Old Style"/>
                <w:sz w:val="24"/>
                <w:szCs w:val="24"/>
              </w:rPr>
            </w:pPr>
          </w:p>
        </w:tc>
      </w:tr>
      <w:tr w:rsidR="00BE6AB1" w:rsidRPr="00BE6AB1" w14:paraId="62ABB82D" w14:textId="77777777" w:rsidTr="00324D44">
        <w:tc>
          <w:tcPr>
            <w:tcW w:w="738" w:type="dxa"/>
          </w:tcPr>
          <w:p w14:paraId="28C18F09"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249921D7" w14:textId="0CB4A5F1"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21B3F938" w14:textId="094EC1BB"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Lembaga Penyimpanan dan Penyelesaian</w:t>
            </w:r>
          </w:p>
        </w:tc>
        <w:tc>
          <w:tcPr>
            <w:tcW w:w="3561" w:type="dxa"/>
            <w:vAlign w:val="bottom"/>
          </w:tcPr>
          <w:p w14:paraId="106C9118" w14:textId="05511954" w:rsidR="000A0403" w:rsidRPr="00BE6AB1" w:rsidRDefault="000A0403" w:rsidP="000A0403">
            <w:pPr>
              <w:jc w:val="both"/>
              <w:rPr>
                <w:rFonts w:ascii="Bookman Old Style" w:hAnsi="Bookman Old Style"/>
                <w:sz w:val="24"/>
                <w:szCs w:val="24"/>
              </w:rPr>
            </w:pPr>
            <w:r w:rsidRPr="00BE6AB1">
              <w:rPr>
                <w:rFonts w:ascii="Bookman Old Style" w:hAnsi="Bookman Old Style" w:cs="Calibri"/>
                <w:sz w:val="24"/>
                <w:szCs w:val="24"/>
              </w:rPr>
              <w:t>Laporan atas Pelaksanaan Rencana Tindakan Penyelesaian Kondisi Kesulitan yang Membahayakan Kelangsungan Kegiatan Usaha</w:t>
            </w:r>
          </w:p>
        </w:tc>
        <w:tc>
          <w:tcPr>
            <w:tcW w:w="2441" w:type="dxa"/>
          </w:tcPr>
          <w:p w14:paraId="3006FE97" w14:textId="4415ED0D"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1761BB87" w14:textId="1925E08F"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19 ayat (2)</w:t>
            </w:r>
          </w:p>
        </w:tc>
        <w:tc>
          <w:tcPr>
            <w:tcW w:w="3685" w:type="dxa"/>
          </w:tcPr>
          <w:p w14:paraId="1B63E743" w14:textId="5C2A0868"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2 (dua) hari kerja sejak pelaksanaan rencana tindakan penyelesaian.</w:t>
            </w:r>
          </w:p>
        </w:tc>
      </w:tr>
      <w:tr w:rsidR="00BE6AB1" w:rsidRPr="00BE6AB1" w14:paraId="20A13899" w14:textId="77777777" w:rsidTr="00324D44">
        <w:tc>
          <w:tcPr>
            <w:tcW w:w="738" w:type="dxa"/>
          </w:tcPr>
          <w:p w14:paraId="6BE83261"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5E19B04" w14:textId="57EBADDC"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7B04B1F4" w14:textId="0779AA51"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Lembaga Penyimpanan dan Penyelesaian</w:t>
            </w:r>
          </w:p>
        </w:tc>
        <w:tc>
          <w:tcPr>
            <w:tcW w:w="3561" w:type="dxa"/>
            <w:vAlign w:val="bottom"/>
          </w:tcPr>
          <w:p w14:paraId="7E2BE51C" w14:textId="4944E816" w:rsidR="00DA225F" w:rsidRPr="00BE6AB1" w:rsidRDefault="00DA225F" w:rsidP="00DA225F">
            <w:pPr>
              <w:jc w:val="both"/>
              <w:rPr>
                <w:rFonts w:ascii="Bookman Old Style" w:hAnsi="Bookman Old Style"/>
                <w:sz w:val="24"/>
                <w:szCs w:val="24"/>
              </w:rPr>
            </w:pPr>
            <w:r w:rsidRPr="00BE6AB1">
              <w:rPr>
                <w:rFonts w:ascii="Bookman Old Style" w:hAnsi="Bookman Old Style" w:cs="Calibri"/>
                <w:sz w:val="24"/>
                <w:szCs w:val="24"/>
              </w:rPr>
              <w:t xml:space="preserve">Laporan </w:t>
            </w:r>
            <w:r w:rsidR="00D61A19" w:rsidRPr="00BE6AB1">
              <w:rPr>
                <w:rFonts w:ascii="Bookman Old Style" w:hAnsi="Bookman Old Style" w:cs="Calibri"/>
                <w:sz w:val="24"/>
                <w:szCs w:val="24"/>
              </w:rPr>
              <w:t>b</w:t>
            </w:r>
            <w:r w:rsidR="004F752B" w:rsidRPr="00BE6AB1">
              <w:rPr>
                <w:rFonts w:ascii="Bookman Old Style" w:hAnsi="Bookman Old Style" w:cs="Calibri"/>
                <w:sz w:val="24"/>
                <w:szCs w:val="24"/>
              </w:rPr>
              <w:t xml:space="preserve">ahwa Catatan Efek Bersifat Ekuitas </w:t>
            </w:r>
            <w:r w:rsidR="00D61A19" w:rsidRPr="00BE6AB1">
              <w:rPr>
                <w:rFonts w:ascii="Bookman Old Style" w:hAnsi="Bookman Old Style" w:cs="Calibri"/>
                <w:sz w:val="24"/>
                <w:szCs w:val="24"/>
              </w:rPr>
              <w:t>y</w:t>
            </w:r>
            <w:r w:rsidR="004F752B" w:rsidRPr="00BE6AB1">
              <w:rPr>
                <w:rFonts w:ascii="Bookman Old Style" w:hAnsi="Bookman Old Style" w:cs="Calibri"/>
                <w:sz w:val="24"/>
                <w:szCs w:val="24"/>
              </w:rPr>
              <w:t xml:space="preserve">ang Telah Dilakukan Dematerialisasi </w:t>
            </w:r>
            <w:r w:rsidRPr="00BE6AB1">
              <w:rPr>
                <w:rFonts w:ascii="Bookman Old Style" w:hAnsi="Bookman Old Style" w:cs="Calibri"/>
                <w:sz w:val="24"/>
                <w:szCs w:val="24"/>
              </w:rPr>
              <w:t xml:space="preserve">EBE </w:t>
            </w:r>
            <w:r w:rsidR="00D61A19" w:rsidRPr="00BE6AB1">
              <w:rPr>
                <w:rFonts w:ascii="Bookman Old Style" w:hAnsi="Bookman Old Style" w:cs="Calibri"/>
                <w:sz w:val="24"/>
                <w:szCs w:val="24"/>
              </w:rPr>
              <w:t>p</w:t>
            </w:r>
            <w:r w:rsidR="004F752B" w:rsidRPr="00BE6AB1">
              <w:rPr>
                <w:rFonts w:ascii="Bookman Old Style" w:hAnsi="Bookman Old Style" w:cs="Calibri"/>
                <w:sz w:val="24"/>
                <w:szCs w:val="24"/>
              </w:rPr>
              <w:t xml:space="preserve">ada </w:t>
            </w:r>
            <w:r w:rsidRPr="00BE6AB1">
              <w:rPr>
                <w:rFonts w:ascii="Bookman Old Style" w:hAnsi="Bookman Old Style" w:cs="Calibri"/>
                <w:sz w:val="24"/>
                <w:szCs w:val="24"/>
              </w:rPr>
              <w:t xml:space="preserve">Biro Administrasi Efek </w:t>
            </w:r>
            <w:r w:rsidR="00D61A19" w:rsidRPr="00BE6AB1">
              <w:rPr>
                <w:rFonts w:ascii="Bookman Old Style" w:hAnsi="Bookman Old Style" w:cs="Calibri"/>
                <w:sz w:val="24"/>
                <w:szCs w:val="24"/>
              </w:rPr>
              <w:t>a</w:t>
            </w:r>
            <w:r w:rsidR="004F752B" w:rsidRPr="00BE6AB1">
              <w:rPr>
                <w:rFonts w:ascii="Bookman Old Style" w:hAnsi="Bookman Old Style" w:cs="Calibri"/>
                <w:sz w:val="24"/>
                <w:szCs w:val="24"/>
              </w:rPr>
              <w:t xml:space="preserve">tau Perusahaan Terbuka </w:t>
            </w:r>
            <w:r w:rsidR="00D61A19" w:rsidRPr="00BE6AB1">
              <w:rPr>
                <w:rFonts w:ascii="Bookman Old Style" w:hAnsi="Bookman Old Style" w:cs="Calibri"/>
                <w:sz w:val="24"/>
                <w:szCs w:val="24"/>
              </w:rPr>
              <w:t>y</w:t>
            </w:r>
            <w:r w:rsidR="004F752B" w:rsidRPr="00BE6AB1">
              <w:rPr>
                <w:rFonts w:ascii="Bookman Old Style" w:hAnsi="Bookman Old Style" w:cs="Calibri"/>
                <w:sz w:val="24"/>
                <w:szCs w:val="24"/>
              </w:rPr>
              <w:t xml:space="preserve">ang Menyelenggarakan Administrasi Efek Sendiri </w:t>
            </w:r>
            <w:r w:rsidR="00D61A19" w:rsidRPr="00BE6AB1">
              <w:rPr>
                <w:rFonts w:ascii="Bookman Old Style" w:hAnsi="Bookman Old Style" w:cs="Calibri"/>
                <w:sz w:val="24"/>
                <w:szCs w:val="24"/>
              </w:rPr>
              <w:t>t</w:t>
            </w:r>
            <w:r w:rsidR="004F752B" w:rsidRPr="00BE6AB1">
              <w:rPr>
                <w:rFonts w:ascii="Bookman Old Style" w:hAnsi="Bookman Old Style" w:cs="Calibri"/>
                <w:sz w:val="24"/>
                <w:szCs w:val="24"/>
              </w:rPr>
              <w:t xml:space="preserve">elah </w:t>
            </w:r>
            <w:r w:rsidR="00D61A19" w:rsidRPr="00BE6AB1">
              <w:rPr>
                <w:rFonts w:ascii="Bookman Old Style" w:hAnsi="Bookman Old Style" w:cs="Calibri"/>
                <w:sz w:val="24"/>
                <w:szCs w:val="24"/>
              </w:rPr>
              <w:t>s</w:t>
            </w:r>
            <w:r w:rsidR="004F752B" w:rsidRPr="00BE6AB1">
              <w:rPr>
                <w:rFonts w:ascii="Bookman Old Style" w:hAnsi="Bookman Old Style" w:cs="Calibri"/>
                <w:sz w:val="24"/>
                <w:szCs w:val="24"/>
              </w:rPr>
              <w:t xml:space="preserve">ama </w:t>
            </w:r>
            <w:r w:rsidR="00D61A19" w:rsidRPr="00BE6AB1">
              <w:rPr>
                <w:rFonts w:ascii="Bookman Old Style" w:hAnsi="Bookman Old Style" w:cs="Calibri"/>
                <w:sz w:val="24"/>
                <w:szCs w:val="24"/>
              </w:rPr>
              <w:t>d</w:t>
            </w:r>
            <w:r w:rsidR="004F752B" w:rsidRPr="00BE6AB1">
              <w:rPr>
                <w:rFonts w:ascii="Bookman Old Style" w:hAnsi="Bookman Old Style" w:cs="Calibri"/>
                <w:sz w:val="24"/>
                <w:szCs w:val="24"/>
              </w:rPr>
              <w:t xml:space="preserve">engan Catatan Efek Bersifat Ekuitas </w:t>
            </w:r>
            <w:r w:rsidR="00D61A19" w:rsidRPr="00BE6AB1">
              <w:rPr>
                <w:rFonts w:ascii="Bookman Old Style" w:hAnsi="Bookman Old Style" w:cs="Calibri"/>
                <w:sz w:val="24"/>
                <w:szCs w:val="24"/>
              </w:rPr>
              <w:t>y</w:t>
            </w:r>
            <w:r w:rsidR="004F752B" w:rsidRPr="00BE6AB1">
              <w:rPr>
                <w:rFonts w:ascii="Bookman Old Style" w:hAnsi="Bookman Old Style" w:cs="Calibri"/>
                <w:sz w:val="24"/>
                <w:szCs w:val="24"/>
              </w:rPr>
              <w:t xml:space="preserve">ang </w:t>
            </w:r>
            <w:r w:rsidR="00D61A19" w:rsidRPr="00BE6AB1">
              <w:rPr>
                <w:rFonts w:ascii="Bookman Old Style" w:hAnsi="Bookman Old Style" w:cs="Calibri"/>
                <w:sz w:val="24"/>
                <w:szCs w:val="24"/>
              </w:rPr>
              <w:t>t</w:t>
            </w:r>
            <w:r w:rsidR="004F752B" w:rsidRPr="00BE6AB1">
              <w:rPr>
                <w:rFonts w:ascii="Bookman Old Style" w:hAnsi="Bookman Old Style" w:cs="Calibri"/>
                <w:sz w:val="24"/>
                <w:szCs w:val="24"/>
              </w:rPr>
              <w:t xml:space="preserve">elah Dilakukan Dematerialisasi </w:t>
            </w:r>
            <w:r w:rsidRPr="00BE6AB1">
              <w:rPr>
                <w:rFonts w:ascii="Bookman Old Style" w:hAnsi="Bookman Old Style" w:cs="Calibri"/>
                <w:sz w:val="24"/>
                <w:szCs w:val="24"/>
              </w:rPr>
              <w:t xml:space="preserve">EBE </w:t>
            </w:r>
            <w:r w:rsidR="00D61A19" w:rsidRPr="00BE6AB1">
              <w:rPr>
                <w:rFonts w:ascii="Bookman Old Style" w:hAnsi="Bookman Old Style" w:cs="Calibri"/>
                <w:sz w:val="24"/>
                <w:szCs w:val="24"/>
              </w:rPr>
              <w:t>p</w:t>
            </w:r>
            <w:r w:rsidR="004F752B" w:rsidRPr="00BE6AB1">
              <w:rPr>
                <w:rFonts w:ascii="Bookman Old Style" w:hAnsi="Bookman Old Style" w:cs="Calibri"/>
                <w:sz w:val="24"/>
                <w:szCs w:val="24"/>
              </w:rPr>
              <w:t xml:space="preserve">ada </w:t>
            </w:r>
            <w:r w:rsidRPr="00BE6AB1">
              <w:rPr>
                <w:rFonts w:ascii="Bookman Old Style" w:hAnsi="Bookman Old Style" w:cs="Calibri"/>
                <w:sz w:val="24"/>
                <w:szCs w:val="24"/>
              </w:rPr>
              <w:lastRenderedPageBreak/>
              <w:t xml:space="preserve">Lembaga Penyimpanan </w:t>
            </w:r>
            <w:r w:rsidR="00D61A19" w:rsidRPr="00BE6AB1">
              <w:rPr>
                <w:rFonts w:ascii="Bookman Old Style" w:hAnsi="Bookman Old Style" w:cs="Calibri"/>
                <w:sz w:val="24"/>
                <w:szCs w:val="24"/>
              </w:rPr>
              <w:t>d</w:t>
            </w:r>
            <w:r w:rsidR="004F752B" w:rsidRPr="00BE6AB1">
              <w:rPr>
                <w:rFonts w:ascii="Bookman Old Style" w:hAnsi="Bookman Old Style" w:cs="Calibri"/>
                <w:sz w:val="24"/>
                <w:szCs w:val="24"/>
              </w:rPr>
              <w:t xml:space="preserve">an </w:t>
            </w:r>
            <w:r w:rsidRPr="00BE6AB1">
              <w:rPr>
                <w:rFonts w:ascii="Bookman Old Style" w:hAnsi="Bookman Old Style" w:cs="Calibri"/>
                <w:sz w:val="24"/>
                <w:szCs w:val="24"/>
              </w:rPr>
              <w:t>Penyelesaian</w:t>
            </w:r>
          </w:p>
        </w:tc>
        <w:tc>
          <w:tcPr>
            <w:tcW w:w="2441" w:type="dxa"/>
          </w:tcPr>
          <w:p w14:paraId="75014C98" w14:textId="28441BA3"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lastRenderedPageBreak/>
              <w:t>POJK 9 Tahun 2025</w:t>
            </w:r>
          </w:p>
        </w:tc>
        <w:tc>
          <w:tcPr>
            <w:tcW w:w="3129" w:type="dxa"/>
          </w:tcPr>
          <w:p w14:paraId="4DE452F0" w14:textId="57E50831"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12 ayat (3)</w:t>
            </w:r>
          </w:p>
        </w:tc>
        <w:tc>
          <w:tcPr>
            <w:tcW w:w="3685" w:type="dxa"/>
          </w:tcPr>
          <w:p w14:paraId="4B4E946F" w14:textId="087820B0"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w:t>
            </w:r>
          </w:p>
        </w:tc>
      </w:tr>
      <w:tr w:rsidR="00BE6AB1" w:rsidRPr="00BE6AB1" w14:paraId="55B85DC1" w14:textId="77777777" w:rsidTr="00324D44">
        <w:tc>
          <w:tcPr>
            <w:tcW w:w="738" w:type="dxa"/>
          </w:tcPr>
          <w:p w14:paraId="00B39D59"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5A819B5" w14:textId="58E932EE"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14DF7127" w14:textId="33FE8E53"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Dana Perlindungan Pemodal</w:t>
            </w:r>
          </w:p>
        </w:tc>
        <w:tc>
          <w:tcPr>
            <w:tcW w:w="3561" w:type="dxa"/>
          </w:tcPr>
          <w:p w14:paraId="5B04ABF9" w14:textId="56265C50" w:rsidR="00DA225F" w:rsidRPr="00BE6AB1" w:rsidRDefault="00DA225F" w:rsidP="00DA225F">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Perubahan Material </w:t>
            </w:r>
            <w:r w:rsidR="00D61A19" w:rsidRPr="00BE6AB1">
              <w:rPr>
                <w:rFonts w:ascii="Bookman Old Style" w:hAnsi="Bookman Old Style"/>
                <w:sz w:val="24"/>
                <w:szCs w:val="24"/>
              </w:rPr>
              <w:t>y</w:t>
            </w:r>
            <w:r w:rsidR="004F752B" w:rsidRPr="00BE6AB1">
              <w:rPr>
                <w:rFonts w:ascii="Bookman Old Style" w:hAnsi="Bookman Old Style"/>
                <w:sz w:val="24"/>
                <w:szCs w:val="24"/>
              </w:rPr>
              <w:t xml:space="preserve">ang Mempengaruhi Operasi </w:t>
            </w:r>
            <w:r w:rsidRPr="00BE6AB1">
              <w:rPr>
                <w:rFonts w:ascii="Bookman Old Style" w:hAnsi="Bookman Old Style"/>
                <w:sz w:val="24"/>
                <w:szCs w:val="24"/>
              </w:rPr>
              <w:t xml:space="preserve">PDPP </w:t>
            </w:r>
          </w:p>
        </w:tc>
        <w:tc>
          <w:tcPr>
            <w:tcW w:w="2441" w:type="dxa"/>
          </w:tcPr>
          <w:p w14:paraId="5D46623F" w14:textId="67E06576"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50/POJK.04/2016</w:t>
            </w:r>
          </w:p>
        </w:tc>
        <w:tc>
          <w:tcPr>
            <w:tcW w:w="3129" w:type="dxa"/>
          </w:tcPr>
          <w:p w14:paraId="7033EF37" w14:textId="26A149BE"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37 huruf f</w:t>
            </w:r>
          </w:p>
        </w:tc>
        <w:tc>
          <w:tcPr>
            <w:tcW w:w="3685" w:type="dxa"/>
          </w:tcPr>
          <w:p w14:paraId="136CF324" w14:textId="65648B76" w:rsidR="00DA225F" w:rsidRPr="00BE6AB1" w:rsidRDefault="00AA08D7"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7B75DC" w:rsidRPr="00BE6AB1">
              <w:rPr>
                <w:rFonts w:ascii="Bookman Old Style" w:eastAsia="Bookman Old Style" w:hAnsi="Bookman Old Style" w:cs="Bookman Old Style"/>
                <w:sz w:val="24"/>
                <w:szCs w:val="24"/>
              </w:rPr>
              <w:t xml:space="preserve">aling </w:t>
            </w:r>
            <w:r w:rsidR="00DA225F" w:rsidRPr="00BE6AB1">
              <w:rPr>
                <w:rFonts w:ascii="Bookman Old Style" w:eastAsia="Bookman Old Style" w:hAnsi="Bookman Old Style" w:cs="Bookman Old Style"/>
                <w:sz w:val="24"/>
                <w:szCs w:val="24"/>
              </w:rPr>
              <w:t>lambat 1 (satu) hari kerja setelah kejadian</w:t>
            </w:r>
            <w:r w:rsidR="00454BE6" w:rsidRPr="00BE6AB1">
              <w:rPr>
                <w:rFonts w:ascii="Bookman Old Style" w:eastAsia="Bookman Old Style" w:hAnsi="Bookman Old Style" w:cs="Bookman Old Style"/>
                <w:sz w:val="24"/>
                <w:szCs w:val="24"/>
              </w:rPr>
              <w:t>.</w:t>
            </w:r>
          </w:p>
        </w:tc>
      </w:tr>
      <w:tr w:rsidR="00BE6AB1" w:rsidRPr="00BE6AB1" w14:paraId="72B20D9D" w14:textId="77777777" w:rsidTr="00324D44">
        <w:tc>
          <w:tcPr>
            <w:tcW w:w="738" w:type="dxa"/>
          </w:tcPr>
          <w:p w14:paraId="0726B32C"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72B459F3" w14:textId="7594DA2D"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6DD5C6BC" w14:textId="019E8FCA"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Dana Perlindungan Pemodal</w:t>
            </w:r>
          </w:p>
        </w:tc>
        <w:tc>
          <w:tcPr>
            <w:tcW w:w="3561" w:type="dxa"/>
          </w:tcPr>
          <w:p w14:paraId="3D361BEC" w14:textId="427671B0" w:rsidR="00DA225F" w:rsidRPr="00BE6AB1" w:rsidRDefault="00DA225F" w:rsidP="00DA225F">
            <w:pPr>
              <w:jc w:val="both"/>
              <w:rPr>
                <w:rFonts w:ascii="Bookman Old Style" w:hAnsi="Bookman Old Style"/>
                <w:strik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Hasil </w:t>
            </w:r>
            <w:r w:rsidRPr="00BE6AB1">
              <w:rPr>
                <w:rFonts w:ascii="Bookman Old Style" w:hAnsi="Bookman Old Style"/>
                <w:sz w:val="24"/>
                <w:szCs w:val="24"/>
              </w:rPr>
              <w:t>RUPS</w:t>
            </w:r>
          </w:p>
        </w:tc>
        <w:tc>
          <w:tcPr>
            <w:tcW w:w="2441" w:type="dxa"/>
          </w:tcPr>
          <w:p w14:paraId="5FDA0FDD" w14:textId="5A62CF87"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50/POJK.04/2016</w:t>
            </w:r>
          </w:p>
        </w:tc>
        <w:tc>
          <w:tcPr>
            <w:tcW w:w="3129" w:type="dxa"/>
          </w:tcPr>
          <w:p w14:paraId="4B9F770A" w14:textId="1BC04796"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38 ayat (1) huruf c</w:t>
            </w:r>
          </w:p>
        </w:tc>
        <w:tc>
          <w:tcPr>
            <w:tcW w:w="3685" w:type="dxa"/>
          </w:tcPr>
          <w:p w14:paraId="3FA687BC" w14:textId="5D4728C9" w:rsidR="00DA225F" w:rsidRPr="00BE6AB1" w:rsidRDefault="00AA08D7"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7B75DC" w:rsidRPr="00BE6AB1">
              <w:rPr>
                <w:rFonts w:ascii="Bookman Old Style" w:eastAsia="Bookman Old Style" w:hAnsi="Bookman Old Style" w:cs="Bookman Old Style"/>
                <w:sz w:val="24"/>
                <w:szCs w:val="24"/>
              </w:rPr>
              <w:t xml:space="preserve">aling </w:t>
            </w:r>
            <w:r w:rsidR="00DA225F" w:rsidRPr="00BE6AB1">
              <w:rPr>
                <w:rFonts w:ascii="Bookman Old Style" w:eastAsia="Bookman Old Style" w:hAnsi="Bookman Old Style" w:cs="Bookman Old Style"/>
                <w:sz w:val="24"/>
                <w:szCs w:val="24"/>
              </w:rPr>
              <w:t>lambat 2 (dua) hari kerja sejak tanggal penyelenggaraan RUPS</w:t>
            </w:r>
            <w:r w:rsidR="00454BE6" w:rsidRPr="00BE6AB1">
              <w:rPr>
                <w:rFonts w:ascii="Bookman Old Style" w:eastAsia="Bookman Old Style" w:hAnsi="Bookman Old Style" w:cs="Bookman Old Style"/>
                <w:sz w:val="24"/>
                <w:szCs w:val="24"/>
              </w:rPr>
              <w:t>.</w:t>
            </w:r>
          </w:p>
        </w:tc>
      </w:tr>
      <w:tr w:rsidR="00BE6AB1" w:rsidRPr="00BE6AB1" w14:paraId="33C8BCFE" w14:textId="77777777" w:rsidTr="00324D44">
        <w:tc>
          <w:tcPr>
            <w:tcW w:w="738" w:type="dxa"/>
          </w:tcPr>
          <w:p w14:paraId="0E6FD700"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7397C6FB" w14:textId="3CC61DCC"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06FA5FC0" w14:textId="3AFED65B"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Dana Perlindungan Pemodal</w:t>
            </w:r>
          </w:p>
        </w:tc>
        <w:tc>
          <w:tcPr>
            <w:tcW w:w="3561" w:type="dxa"/>
          </w:tcPr>
          <w:p w14:paraId="4E37FF72" w14:textId="0B3F9B59" w:rsidR="00DA225F" w:rsidRPr="00BE6AB1" w:rsidRDefault="00DA225F" w:rsidP="00DA225F">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Informasi </w:t>
            </w:r>
            <w:r w:rsidR="00D61A19" w:rsidRPr="00BE6AB1">
              <w:rPr>
                <w:rFonts w:ascii="Bookman Old Style" w:hAnsi="Bookman Old Style"/>
                <w:sz w:val="24"/>
                <w:szCs w:val="24"/>
              </w:rPr>
              <w:t>d</w:t>
            </w:r>
            <w:r w:rsidR="004F752B" w:rsidRPr="00BE6AB1">
              <w:rPr>
                <w:rFonts w:ascii="Bookman Old Style" w:hAnsi="Bookman Old Style"/>
                <w:sz w:val="24"/>
                <w:szCs w:val="24"/>
              </w:rPr>
              <w:t xml:space="preserve">an Data </w:t>
            </w:r>
            <w:r w:rsidR="00D61A19" w:rsidRPr="00BE6AB1">
              <w:rPr>
                <w:rFonts w:ascii="Bookman Old Style" w:hAnsi="Bookman Old Style"/>
                <w:sz w:val="24"/>
                <w:szCs w:val="24"/>
              </w:rPr>
              <w:t>y</w:t>
            </w:r>
            <w:r w:rsidR="004F752B" w:rsidRPr="00BE6AB1">
              <w:rPr>
                <w:rFonts w:ascii="Bookman Old Style" w:hAnsi="Bookman Old Style"/>
                <w:sz w:val="24"/>
                <w:szCs w:val="24"/>
              </w:rPr>
              <w:t xml:space="preserve">ang Digunakan </w:t>
            </w:r>
            <w:r w:rsidR="00D61A19" w:rsidRPr="00BE6AB1">
              <w:rPr>
                <w:rFonts w:ascii="Bookman Old Style" w:hAnsi="Bookman Old Style"/>
                <w:sz w:val="24"/>
                <w:szCs w:val="24"/>
              </w:rPr>
              <w:t>d</w:t>
            </w:r>
            <w:r w:rsidR="004F752B" w:rsidRPr="00BE6AB1">
              <w:rPr>
                <w:rFonts w:ascii="Bookman Old Style" w:hAnsi="Bookman Old Style"/>
                <w:sz w:val="24"/>
                <w:szCs w:val="24"/>
              </w:rPr>
              <w:t>alam Proses Penanganan Klaim Sampai Dengan Pembayaran Klaim Beserta Dokumen Terkait</w:t>
            </w:r>
          </w:p>
        </w:tc>
        <w:tc>
          <w:tcPr>
            <w:tcW w:w="2441" w:type="dxa"/>
          </w:tcPr>
          <w:p w14:paraId="554FA92E" w14:textId="632BF234"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50/POJK.04/2016</w:t>
            </w:r>
          </w:p>
        </w:tc>
        <w:tc>
          <w:tcPr>
            <w:tcW w:w="3129" w:type="dxa"/>
          </w:tcPr>
          <w:p w14:paraId="6C1A31B6" w14:textId="27F78EBB"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38 ayat (1) huruf d</w:t>
            </w:r>
          </w:p>
        </w:tc>
        <w:tc>
          <w:tcPr>
            <w:tcW w:w="3685" w:type="dxa"/>
          </w:tcPr>
          <w:p w14:paraId="43F1F174" w14:textId="29C1B5CE" w:rsidR="00562DD5" w:rsidRPr="00BE6AB1" w:rsidRDefault="00DA225F" w:rsidP="00DA225F">
            <w:pPr>
              <w:jc w:val="both"/>
              <w:rPr>
                <w:rFonts w:ascii="Bookman Old Style" w:hAnsi="Bookman Old Style" w:cs="Calibri"/>
                <w:sz w:val="24"/>
                <w:szCs w:val="24"/>
              </w:rPr>
            </w:pPr>
            <w:r w:rsidRPr="00BE6AB1">
              <w:rPr>
                <w:rFonts w:ascii="Bookman Old Style" w:eastAsia="Bookman Old Style" w:hAnsi="Bookman Old Style" w:cs="Bookman Old Style"/>
                <w:sz w:val="24"/>
                <w:szCs w:val="24"/>
              </w:rPr>
              <w:t>-</w:t>
            </w:r>
            <w:r w:rsidRPr="00BE6AB1">
              <w:rPr>
                <w:rFonts w:ascii="Bookman Old Style" w:hAnsi="Bookman Old Style" w:cs="Calibri"/>
                <w:sz w:val="24"/>
                <w:szCs w:val="24"/>
              </w:rPr>
              <w:t xml:space="preserve"> </w:t>
            </w:r>
          </w:p>
        </w:tc>
      </w:tr>
      <w:tr w:rsidR="00BE6AB1" w:rsidRPr="00BE6AB1" w14:paraId="1157B21D" w14:textId="77777777" w:rsidTr="00324D44">
        <w:tc>
          <w:tcPr>
            <w:tcW w:w="738" w:type="dxa"/>
          </w:tcPr>
          <w:p w14:paraId="0F0B8533" w14:textId="77777777" w:rsidR="00DA225F" w:rsidRPr="00BE6AB1" w:rsidRDefault="00DA225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801BFC8" w14:textId="0914085C"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2944BA6C" w14:textId="3312FB80"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Dana Perlindungan Pemodal</w:t>
            </w:r>
          </w:p>
        </w:tc>
        <w:tc>
          <w:tcPr>
            <w:tcW w:w="3561" w:type="dxa"/>
          </w:tcPr>
          <w:p w14:paraId="4CB08E43" w14:textId="030A6EA0" w:rsidR="00DA225F" w:rsidRPr="00BE6AB1" w:rsidRDefault="00DA225F" w:rsidP="00DA225F">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Hasil Pelaksanaan Penanganan Klaim</w:t>
            </w:r>
          </w:p>
        </w:tc>
        <w:tc>
          <w:tcPr>
            <w:tcW w:w="2441" w:type="dxa"/>
          </w:tcPr>
          <w:p w14:paraId="2C4E6FB1" w14:textId="0235D5C9"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50/POJK.04/2016</w:t>
            </w:r>
          </w:p>
        </w:tc>
        <w:tc>
          <w:tcPr>
            <w:tcW w:w="3129" w:type="dxa"/>
          </w:tcPr>
          <w:p w14:paraId="581F9A7D" w14:textId="66572063"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46</w:t>
            </w:r>
          </w:p>
        </w:tc>
        <w:tc>
          <w:tcPr>
            <w:tcW w:w="3685" w:type="dxa"/>
          </w:tcPr>
          <w:p w14:paraId="4F76884C" w14:textId="58BEACD8" w:rsidR="00DA225F" w:rsidRPr="00BE6AB1" w:rsidRDefault="00DA225F" w:rsidP="00DA225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w:t>
            </w:r>
          </w:p>
        </w:tc>
      </w:tr>
      <w:tr w:rsidR="00BE6AB1" w:rsidRPr="00BE6AB1" w14:paraId="1B2A2DFD" w14:textId="77777777" w:rsidTr="00324D44">
        <w:tc>
          <w:tcPr>
            <w:tcW w:w="738" w:type="dxa"/>
          </w:tcPr>
          <w:p w14:paraId="7D89BAB8" w14:textId="77777777" w:rsidR="0044123F" w:rsidRPr="00BE6AB1" w:rsidRDefault="0044123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27CD28B8" w14:textId="00678A85"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049FE8B3" w14:textId="1F39D0C2"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Layanan Administrasi Prinsip Mengenali Nasabah</w:t>
            </w:r>
          </w:p>
        </w:tc>
        <w:tc>
          <w:tcPr>
            <w:tcW w:w="3561" w:type="dxa"/>
          </w:tcPr>
          <w:p w14:paraId="05AEC3F1" w14:textId="47A4AFDF" w:rsidR="0044123F" w:rsidRPr="00BE6AB1" w:rsidRDefault="0044123F" w:rsidP="0044123F">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Rencana Perubahan </w:t>
            </w:r>
            <w:r w:rsidR="002238C8" w:rsidRPr="00BE6AB1">
              <w:rPr>
                <w:rFonts w:ascii="Bookman Old Style" w:hAnsi="Bookman Old Style"/>
                <w:sz w:val="24"/>
                <w:szCs w:val="24"/>
              </w:rPr>
              <w:t>a</w:t>
            </w:r>
            <w:r w:rsidR="004F752B" w:rsidRPr="00BE6AB1">
              <w:rPr>
                <w:rFonts w:ascii="Bookman Old Style" w:hAnsi="Bookman Old Style"/>
                <w:sz w:val="24"/>
                <w:szCs w:val="24"/>
              </w:rPr>
              <w:t xml:space="preserve">tau Pengembangan Sistem Termasuk Penambahan Layanan </w:t>
            </w:r>
            <w:r w:rsidR="002238C8" w:rsidRPr="00BE6AB1">
              <w:rPr>
                <w:rFonts w:ascii="Bookman Old Style" w:hAnsi="Bookman Old Style"/>
                <w:sz w:val="24"/>
                <w:szCs w:val="24"/>
              </w:rPr>
              <w:t>d</w:t>
            </w:r>
            <w:r w:rsidR="004F752B" w:rsidRPr="00BE6AB1">
              <w:rPr>
                <w:rFonts w:ascii="Bookman Old Style" w:hAnsi="Bookman Old Style"/>
                <w:sz w:val="24"/>
                <w:szCs w:val="24"/>
              </w:rPr>
              <w:t xml:space="preserve">an Fitur Sistem </w:t>
            </w:r>
            <w:r w:rsidR="002238C8" w:rsidRPr="00BE6AB1">
              <w:rPr>
                <w:rFonts w:ascii="Bookman Old Style" w:hAnsi="Bookman Old Style"/>
                <w:sz w:val="24"/>
                <w:szCs w:val="24"/>
              </w:rPr>
              <w:t>y</w:t>
            </w:r>
            <w:r w:rsidR="004F752B" w:rsidRPr="00BE6AB1">
              <w:rPr>
                <w:rFonts w:ascii="Bookman Old Style" w:hAnsi="Bookman Old Style"/>
                <w:sz w:val="24"/>
                <w:szCs w:val="24"/>
              </w:rPr>
              <w:t xml:space="preserve">ang Memerlukan Penyesuaian Sistem </w:t>
            </w:r>
            <w:r w:rsidRPr="00BE6AB1">
              <w:rPr>
                <w:rFonts w:ascii="Bookman Old Style" w:hAnsi="Bookman Old Style"/>
                <w:sz w:val="24"/>
                <w:szCs w:val="24"/>
              </w:rPr>
              <w:t>Pengguna LAPMN</w:t>
            </w:r>
          </w:p>
        </w:tc>
        <w:tc>
          <w:tcPr>
            <w:tcW w:w="2441" w:type="dxa"/>
          </w:tcPr>
          <w:p w14:paraId="1C9FAEC6" w14:textId="10C6C3BC"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15 Tahun 2023</w:t>
            </w:r>
          </w:p>
        </w:tc>
        <w:tc>
          <w:tcPr>
            <w:tcW w:w="3129" w:type="dxa"/>
          </w:tcPr>
          <w:p w14:paraId="35009A94" w14:textId="344FC0D0"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16 huruf a</w:t>
            </w:r>
          </w:p>
        </w:tc>
        <w:tc>
          <w:tcPr>
            <w:tcW w:w="3685" w:type="dxa"/>
          </w:tcPr>
          <w:p w14:paraId="7336DF87" w14:textId="0DF4935F" w:rsidR="0044123F" w:rsidRPr="00BE6AB1" w:rsidRDefault="00AA08D7"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7B75DC" w:rsidRPr="00BE6AB1">
              <w:rPr>
                <w:rFonts w:ascii="Bookman Old Style" w:eastAsia="Bookman Old Style" w:hAnsi="Bookman Old Style" w:cs="Bookman Old Style"/>
                <w:sz w:val="24"/>
                <w:szCs w:val="24"/>
              </w:rPr>
              <w:t xml:space="preserve">aling </w:t>
            </w:r>
            <w:r w:rsidR="0044123F" w:rsidRPr="00BE6AB1">
              <w:rPr>
                <w:rFonts w:ascii="Bookman Old Style" w:eastAsia="Bookman Old Style" w:hAnsi="Bookman Old Style" w:cs="Bookman Old Style"/>
                <w:sz w:val="24"/>
                <w:szCs w:val="24"/>
              </w:rPr>
              <w:t>lambat 3 (tiga) bulan sebelum implementasi perubahan atau pengembangan sistem dilaksanakan.</w:t>
            </w:r>
          </w:p>
        </w:tc>
      </w:tr>
      <w:tr w:rsidR="00BE6AB1" w:rsidRPr="00BE6AB1" w14:paraId="1A55934F" w14:textId="77777777" w:rsidTr="00324D44">
        <w:tc>
          <w:tcPr>
            <w:tcW w:w="738" w:type="dxa"/>
          </w:tcPr>
          <w:p w14:paraId="4A68F678" w14:textId="77777777" w:rsidR="0044123F" w:rsidRPr="00BE6AB1" w:rsidRDefault="0044123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7C435D5" w14:textId="36F0A9AF"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7D51F6DB" w14:textId="49AA78B6"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Layanan Administrasi Prinsip Mengenali Nasabah</w:t>
            </w:r>
          </w:p>
        </w:tc>
        <w:tc>
          <w:tcPr>
            <w:tcW w:w="3561" w:type="dxa"/>
          </w:tcPr>
          <w:p w14:paraId="4C781E87" w14:textId="4E1792CD" w:rsidR="0044123F" w:rsidRPr="00BE6AB1" w:rsidRDefault="0044123F" w:rsidP="0044123F">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Mengenai Gangguan </w:t>
            </w:r>
            <w:r w:rsidR="002238C8" w:rsidRPr="00BE6AB1">
              <w:rPr>
                <w:rFonts w:ascii="Bookman Old Style" w:hAnsi="Bookman Old Style"/>
                <w:sz w:val="24"/>
                <w:szCs w:val="24"/>
              </w:rPr>
              <w:t>y</w:t>
            </w:r>
            <w:r w:rsidR="004F752B" w:rsidRPr="00BE6AB1">
              <w:rPr>
                <w:rFonts w:ascii="Bookman Old Style" w:hAnsi="Bookman Old Style"/>
                <w:sz w:val="24"/>
                <w:szCs w:val="24"/>
              </w:rPr>
              <w:t xml:space="preserve">ang Menyebabkan Sistem </w:t>
            </w:r>
            <w:r w:rsidRPr="00BE6AB1">
              <w:rPr>
                <w:rFonts w:ascii="Bookman Old Style" w:hAnsi="Bookman Old Style"/>
                <w:sz w:val="24"/>
                <w:szCs w:val="24"/>
              </w:rPr>
              <w:t xml:space="preserve">LAPMN </w:t>
            </w:r>
            <w:r w:rsidR="002238C8" w:rsidRPr="00BE6AB1">
              <w:rPr>
                <w:rFonts w:ascii="Bookman Old Style" w:hAnsi="Bookman Old Style"/>
                <w:sz w:val="24"/>
                <w:szCs w:val="24"/>
              </w:rPr>
              <w:t>t</w:t>
            </w:r>
            <w:r w:rsidR="004F752B" w:rsidRPr="00BE6AB1">
              <w:rPr>
                <w:rFonts w:ascii="Bookman Old Style" w:hAnsi="Bookman Old Style"/>
                <w:sz w:val="24"/>
                <w:szCs w:val="24"/>
              </w:rPr>
              <w:t xml:space="preserve">idak </w:t>
            </w:r>
            <w:r w:rsidR="002238C8" w:rsidRPr="00BE6AB1">
              <w:rPr>
                <w:rFonts w:ascii="Bookman Old Style" w:hAnsi="Bookman Old Style"/>
                <w:sz w:val="24"/>
                <w:szCs w:val="24"/>
              </w:rPr>
              <w:t>d</w:t>
            </w:r>
            <w:r w:rsidR="004F752B" w:rsidRPr="00BE6AB1">
              <w:rPr>
                <w:rFonts w:ascii="Bookman Old Style" w:hAnsi="Bookman Old Style"/>
                <w:sz w:val="24"/>
                <w:szCs w:val="24"/>
              </w:rPr>
              <w:t xml:space="preserve">apat Digunakan </w:t>
            </w:r>
            <w:r w:rsidR="002238C8" w:rsidRPr="00BE6AB1">
              <w:rPr>
                <w:rFonts w:ascii="Bookman Old Style" w:hAnsi="Bookman Old Style"/>
                <w:sz w:val="24"/>
                <w:szCs w:val="24"/>
              </w:rPr>
              <w:t>d</w:t>
            </w:r>
            <w:r w:rsidR="004F752B" w:rsidRPr="00BE6AB1">
              <w:rPr>
                <w:rFonts w:ascii="Bookman Old Style" w:hAnsi="Bookman Old Style"/>
                <w:sz w:val="24"/>
                <w:szCs w:val="24"/>
              </w:rPr>
              <w:t xml:space="preserve">an Tindak </w:t>
            </w:r>
            <w:r w:rsidR="004F752B" w:rsidRPr="00BE6AB1">
              <w:rPr>
                <w:rFonts w:ascii="Bookman Old Style" w:hAnsi="Bookman Old Style"/>
                <w:sz w:val="24"/>
                <w:szCs w:val="24"/>
              </w:rPr>
              <w:lastRenderedPageBreak/>
              <w:t xml:space="preserve">Lanjut Penyelesaian </w:t>
            </w:r>
            <w:r w:rsidR="002238C8" w:rsidRPr="00BE6AB1">
              <w:rPr>
                <w:rFonts w:ascii="Bookman Old Style" w:hAnsi="Bookman Old Style"/>
                <w:sz w:val="24"/>
                <w:szCs w:val="24"/>
              </w:rPr>
              <w:t>y</w:t>
            </w:r>
            <w:r w:rsidR="004F752B" w:rsidRPr="00BE6AB1">
              <w:rPr>
                <w:rFonts w:ascii="Bookman Old Style" w:hAnsi="Bookman Old Style"/>
                <w:sz w:val="24"/>
                <w:szCs w:val="24"/>
              </w:rPr>
              <w:t xml:space="preserve">ang Sedang </w:t>
            </w:r>
            <w:r w:rsidR="002238C8" w:rsidRPr="00BE6AB1">
              <w:rPr>
                <w:rFonts w:ascii="Bookman Old Style" w:hAnsi="Bookman Old Style"/>
                <w:sz w:val="24"/>
                <w:szCs w:val="24"/>
              </w:rPr>
              <w:t>d</w:t>
            </w:r>
            <w:r w:rsidR="004F752B" w:rsidRPr="00BE6AB1">
              <w:rPr>
                <w:rFonts w:ascii="Bookman Old Style" w:hAnsi="Bookman Old Style"/>
                <w:sz w:val="24"/>
                <w:szCs w:val="24"/>
              </w:rPr>
              <w:t>an/</w:t>
            </w:r>
            <w:r w:rsidR="002238C8" w:rsidRPr="00BE6AB1">
              <w:rPr>
                <w:rFonts w:ascii="Bookman Old Style" w:hAnsi="Bookman Old Style"/>
                <w:sz w:val="24"/>
                <w:szCs w:val="24"/>
              </w:rPr>
              <w:t>a</w:t>
            </w:r>
            <w:r w:rsidR="004F752B" w:rsidRPr="00BE6AB1">
              <w:rPr>
                <w:rFonts w:ascii="Bookman Old Style" w:hAnsi="Bookman Old Style"/>
                <w:sz w:val="24"/>
                <w:szCs w:val="24"/>
              </w:rPr>
              <w:t>tau Telah Dilakukan</w:t>
            </w:r>
          </w:p>
        </w:tc>
        <w:tc>
          <w:tcPr>
            <w:tcW w:w="2441" w:type="dxa"/>
          </w:tcPr>
          <w:p w14:paraId="3737FB55" w14:textId="29C301AA"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lastRenderedPageBreak/>
              <w:t>POJK 15 Tahun 2023</w:t>
            </w:r>
          </w:p>
        </w:tc>
        <w:tc>
          <w:tcPr>
            <w:tcW w:w="3129" w:type="dxa"/>
          </w:tcPr>
          <w:p w14:paraId="79B1C0FF" w14:textId="3923A67B"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16 huruf b</w:t>
            </w:r>
          </w:p>
        </w:tc>
        <w:tc>
          <w:tcPr>
            <w:tcW w:w="3685" w:type="dxa"/>
          </w:tcPr>
          <w:p w14:paraId="3345DDAA" w14:textId="7AC649A6" w:rsidR="0044123F" w:rsidRPr="00BE6AB1" w:rsidRDefault="00AA08D7"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7B75DC" w:rsidRPr="00BE6AB1">
              <w:rPr>
                <w:rFonts w:ascii="Bookman Old Style" w:eastAsia="Bookman Old Style" w:hAnsi="Bookman Old Style" w:cs="Bookman Old Style"/>
                <w:sz w:val="24"/>
                <w:szCs w:val="24"/>
              </w:rPr>
              <w:t xml:space="preserve">aling </w:t>
            </w:r>
            <w:r w:rsidR="0044123F" w:rsidRPr="00BE6AB1">
              <w:rPr>
                <w:rFonts w:ascii="Bookman Old Style" w:eastAsia="Bookman Old Style" w:hAnsi="Bookman Old Style" w:cs="Bookman Old Style"/>
                <w:sz w:val="24"/>
                <w:szCs w:val="24"/>
              </w:rPr>
              <w:t>lambat pada hari kerja berikutnya sejak terjadinya gangguan sistem LAPMN.</w:t>
            </w:r>
          </w:p>
        </w:tc>
      </w:tr>
      <w:tr w:rsidR="00BE6AB1" w:rsidRPr="00BE6AB1" w14:paraId="3AD45E1A" w14:textId="77777777" w:rsidTr="00324D44">
        <w:tc>
          <w:tcPr>
            <w:tcW w:w="738" w:type="dxa"/>
          </w:tcPr>
          <w:p w14:paraId="653509B7" w14:textId="77777777" w:rsidR="0044123F" w:rsidRPr="00BE6AB1" w:rsidRDefault="0044123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EC2986F" w14:textId="244052C4"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4A5EA3D4" w14:textId="52B3EB37"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Layanan Administrasi Prinsip Mengenali Nasabah</w:t>
            </w:r>
          </w:p>
        </w:tc>
        <w:tc>
          <w:tcPr>
            <w:tcW w:w="3561" w:type="dxa"/>
          </w:tcPr>
          <w:p w14:paraId="2BBFDD20" w14:textId="38F42CAB" w:rsidR="0044123F" w:rsidRPr="00BE6AB1" w:rsidRDefault="0044123F" w:rsidP="0044123F">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 xml:space="preserve">Penghentian Sementara Waktu Pemberian Layanan Kepada </w:t>
            </w:r>
            <w:r w:rsidRPr="00BE6AB1">
              <w:rPr>
                <w:rFonts w:ascii="Bookman Old Style" w:hAnsi="Bookman Old Style"/>
                <w:sz w:val="24"/>
                <w:szCs w:val="24"/>
              </w:rPr>
              <w:t>Pengguna LAPMN</w:t>
            </w:r>
          </w:p>
        </w:tc>
        <w:tc>
          <w:tcPr>
            <w:tcW w:w="2441" w:type="dxa"/>
          </w:tcPr>
          <w:p w14:paraId="7A92D7AF" w14:textId="2C278648"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15 Tahun 2023</w:t>
            </w:r>
          </w:p>
        </w:tc>
        <w:tc>
          <w:tcPr>
            <w:tcW w:w="3129" w:type="dxa"/>
          </w:tcPr>
          <w:p w14:paraId="6E694437" w14:textId="03574257" w:rsidR="0044123F" w:rsidRPr="00BE6AB1" w:rsidRDefault="0044123F"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16 huruf c</w:t>
            </w:r>
          </w:p>
        </w:tc>
        <w:tc>
          <w:tcPr>
            <w:tcW w:w="3685" w:type="dxa"/>
          </w:tcPr>
          <w:p w14:paraId="576AE4B2" w14:textId="2404509B" w:rsidR="0044123F" w:rsidRPr="00BE6AB1" w:rsidRDefault="00AA08D7" w:rsidP="0044123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w:t>
            </w:r>
            <w:r w:rsidR="001454F7" w:rsidRPr="00BE6AB1">
              <w:rPr>
                <w:rFonts w:ascii="Bookman Old Style" w:eastAsia="Bookman Old Style" w:hAnsi="Bookman Old Style" w:cs="Bookman Old Style"/>
                <w:sz w:val="24"/>
                <w:szCs w:val="24"/>
              </w:rPr>
              <w:t xml:space="preserve">aling </w:t>
            </w:r>
            <w:r w:rsidR="0044123F" w:rsidRPr="00BE6AB1">
              <w:rPr>
                <w:rFonts w:ascii="Bookman Old Style" w:eastAsia="Bookman Old Style" w:hAnsi="Bookman Old Style" w:cs="Bookman Old Style"/>
                <w:sz w:val="24"/>
                <w:szCs w:val="24"/>
              </w:rPr>
              <w:t>lambat 2 (dua) hari kerja sejak</w:t>
            </w:r>
            <w:r w:rsidR="00226EB0" w:rsidRPr="00BE6AB1">
              <w:rPr>
                <w:rFonts w:ascii="Bookman Old Style" w:eastAsia="Bookman Old Style" w:hAnsi="Bookman Old Style" w:cs="Bookman Old Style"/>
                <w:sz w:val="24"/>
                <w:szCs w:val="24"/>
              </w:rPr>
              <w:t xml:space="preserve"> </w:t>
            </w:r>
            <w:r w:rsidR="0044123F" w:rsidRPr="00BE6AB1">
              <w:rPr>
                <w:rFonts w:ascii="Bookman Old Style" w:eastAsia="Bookman Old Style" w:hAnsi="Bookman Old Style" w:cs="Bookman Old Style"/>
                <w:sz w:val="24"/>
                <w:szCs w:val="24"/>
              </w:rPr>
              <w:t>penghentian sementara waktu pemberian layanan kepada Pengguna LAPMN.</w:t>
            </w:r>
          </w:p>
        </w:tc>
      </w:tr>
      <w:tr w:rsidR="00BE6AB1" w:rsidRPr="00BE6AB1" w14:paraId="29CB4B47" w14:textId="77777777" w:rsidTr="00324D44">
        <w:tc>
          <w:tcPr>
            <w:tcW w:w="738" w:type="dxa"/>
          </w:tcPr>
          <w:p w14:paraId="65D0D649" w14:textId="77777777" w:rsidR="005A4E54" w:rsidRPr="00BE6AB1" w:rsidRDefault="005A4E54"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E79F462" w14:textId="77777777"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p w14:paraId="17B9A0A3" w14:textId="77777777" w:rsidR="005A4E54" w:rsidRPr="00BE6AB1" w:rsidRDefault="005A4E54" w:rsidP="005A4E54">
            <w:pPr>
              <w:jc w:val="both"/>
              <w:rPr>
                <w:rFonts w:ascii="Bookman Old Style" w:eastAsia="Bookman Old Style" w:hAnsi="Bookman Old Style" w:cs="Bookman Old Style"/>
                <w:sz w:val="24"/>
                <w:szCs w:val="24"/>
              </w:rPr>
            </w:pPr>
          </w:p>
        </w:tc>
        <w:tc>
          <w:tcPr>
            <w:tcW w:w="2712" w:type="dxa"/>
          </w:tcPr>
          <w:p w14:paraId="47545931" w14:textId="67A134EE"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Penyelenggara Pasar</w:t>
            </w:r>
          </w:p>
        </w:tc>
        <w:tc>
          <w:tcPr>
            <w:tcW w:w="3561" w:type="dxa"/>
          </w:tcPr>
          <w:p w14:paraId="09EE8DB0" w14:textId="16F899D5" w:rsidR="005A4E54" w:rsidRPr="00BE6AB1" w:rsidRDefault="005A4E54" w:rsidP="005A4E54">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cs="Calibri"/>
                <w:sz w:val="24"/>
                <w:szCs w:val="24"/>
              </w:rPr>
              <w:t xml:space="preserve">Terkait Catatan Transaksi Harian Efek </w:t>
            </w:r>
            <w:r w:rsidR="002238C8" w:rsidRPr="00BE6AB1">
              <w:rPr>
                <w:rFonts w:ascii="Bookman Old Style" w:hAnsi="Bookman Old Style" w:cs="Calibri"/>
                <w:sz w:val="24"/>
                <w:szCs w:val="24"/>
              </w:rPr>
              <w:t>d</w:t>
            </w:r>
            <w:r w:rsidR="004F752B" w:rsidRPr="00BE6AB1">
              <w:rPr>
                <w:rFonts w:ascii="Bookman Old Style" w:hAnsi="Bookman Old Style" w:cs="Calibri"/>
                <w:sz w:val="24"/>
                <w:szCs w:val="24"/>
              </w:rPr>
              <w:t>an Catatan Kegiatan Pinjam Meminjam Efek</w:t>
            </w:r>
          </w:p>
        </w:tc>
        <w:tc>
          <w:tcPr>
            <w:tcW w:w="2441" w:type="dxa"/>
          </w:tcPr>
          <w:p w14:paraId="1FBE4718" w14:textId="61BE04A9"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18 Tahun 2024</w:t>
            </w:r>
          </w:p>
        </w:tc>
        <w:tc>
          <w:tcPr>
            <w:tcW w:w="3129" w:type="dxa"/>
          </w:tcPr>
          <w:p w14:paraId="61BA395C" w14:textId="51C5BB15"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11 ayat (4)</w:t>
            </w:r>
          </w:p>
        </w:tc>
        <w:tc>
          <w:tcPr>
            <w:tcW w:w="3685" w:type="dxa"/>
          </w:tcPr>
          <w:p w14:paraId="40376FDD" w14:textId="29A6FFDA"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w:t>
            </w:r>
          </w:p>
        </w:tc>
      </w:tr>
      <w:tr w:rsidR="00BE6AB1" w:rsidRPr="00BE6AB1" w14:paraId="760E18F2" w14:textId="77777777" w:rsidTr="00324D44">
        <w:tc>
          <w:tcPr>
            <w:tcW w:w="738" w:type="dxa"/>
          </w:tcPr>
          <w:p w14:paraId="5A53C196"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6B22544" w14:textId="7777777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p w14:paraId="5A368077" w14:textId="77777777" w:rsidR="000A0403" w:rsidRPr="00BE6AB1" w:rsidRDefault="000A0403" w:rsidP="000A0403">
            <w:pPr>
              <w:jc w:val="both"/>
              <w:rPr>
                <w:rFonts w:ascii="Bookman Old Style" w:eastAsia="Bookman Old Style" w:hAnsi="Bookman Old Style" w:cs="Bookman Old Style"/>
                <w:sz w:val="24"/>
                <w:szCs w:val="24"/>
              </w:rPr>
            </w:pPr>
          </w:p>
        </w:tc>
        <w:tc>
          <w:tcPr>
            <w:tcW w:w="2712" w:type="dxa"/>
          </w:tcPr>
          <w:p w14:paraId="77EB416D" w14:textId="7B4C57B9"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Penyelenggara Pasar</w:t>
            </w:r>
          </w:p>
        </w:tc>
        <w:tc>
          <w:tcPr>
            <w:tcW w:w="3561" w:type="dxa"/>
            <w:vAlign w:val="bottom"/>
          </w:tcPr>
          <w:p w14:paraId="1739D787" w14:textId="6C025926" w:rsidR="000A0403" w:rsidRPr="00BE6AB1" w:rsidRDefault="000A0403" w:rsidP="000A0403">
            <w:pPr>
              <w:jc w:val="both"/>
              <w:rPr>
                <w:rFonts w:ascii="Bookman Old Style" w:hAnsi="Bookman Old Style"/>
                <w:sz w:val="24"/>
                <w:szCs w:val="24"/>
              </w:rPr>
            </w:pPr>
            <w:r w:rsidRPr="00BE6AB1">
              <w:rPr>
                <w:rFonts w:ascii="Bookman Old Style" w:hAnsi="Bookman Old Style" w:cs="Calibri"/>
                <w:sz w:val="24"/>
                <w:szCs w:val="24"/>
              </w:rPr>
              <w:t>Laporan Terperinci terkait Kondisi Kesulitan yang Membahayakan Kelangsungan Kegiatan Usaha</w:t>
            </w:r>
          </w:p>
        </w:tc>
        <w:tc>
          <w:tcPr>
            <w:tcW w:w="2441" w:type="dxa"/>
          </w:tcPr>
          <w:p w14:paraId="210E234C" w14:textId="6C9F85A1"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366CD880" w14:textId="40C68839"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16 ayat (4)</w:t>
            </w:r>
          </w:p>
        </w:tc>
        <w:tc>
          <w:tcPr>
            <w:tcW w:w="3685" w:type="dxa"/>
          </w:tcPr>
          <w:p w14:paraId="08BA81B1" w14:textId="0743EECD"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pada hari yang sama sejak terjadinya kondisi tersebut.</w:t>
            </w:r>
          </w:p>
        </w:tc>
      </w:tr>
      <w:tr w:rsidR="00BE6AB1" w:rsidRPr="00BE6AB1" w14:paraId="66023263" w14:textId="77777777" w:rsidTr="00324D44">
        <w:tc>
          <w:tcPr>
            <w:tcW w:w="738" w:type="dxa"/>
          </w:tcPr>
          <w:p w14:paraId="51E8C7DE"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26D7B69" w14:textId="7777777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p w14:paraId="6A4872A0" w14:textId="77777777" w:rsidR="000A0403" w:rsidRPr="00BE6AB1" w:rsidRDefault="000A0403" w:rsidP="000A0403">
            <w:pPr>
              <w:jc w:val="both"/>
              <w:rPr>
                <w:rFonts w:ascii="Bookman Old Style" w:eastAsia="Bookman Old Style" w:hAnsi="Bookman Old Style" w:cs="Bookman Old Style"/>
                <w:sz w:val="24"/>
                <w:szCs w:val="24"/>
              </w:rPr>
            </w:pPr>
          </w:p>
        </w:tc>
        <w:tc>
          <w:tcPr>
            <w:tcW w:w="2712" w:type="dxa"/>
          </w:tcPr>
          <w:p w14:paraId="7862624D" w14:textId="7D243EFC"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Penyelenggara Pasar</w:t>
            </w:r>
          </w:p>
        </w:tc>
        <w:tc>
          <w:tcPr>
            <w:tcW w:w="3561" w:type="dxa"/>
            <w:vAlign w:val="bottom"/>
          </w:tcPr>
          <w:p w14:paraId="71621FAD" w14:textId="27BC8A4E" w:rsidR="000A0403" w:rsidRPr="00BE6AB1" w:rsidRDefault="000A0403" w:rsidP="000A0403">
            <w:pPr>
              <w:jc w:val="both"/>
              <w:rPr>
                <w:rFonts w:ascii="Bookman Old Style" w:hAnsi="Bookman Old Style"/>
                <w:sz w:val="24"/>
                <w:szCs w:val="24"/>
              </w:rPr>
            </w:pPr>
            <w:r w:rsidRPr="00BE6AB1">
              <w:rPr>
                <w:rFonts w:ascii="Bookman Old Style" w:hAnsi="Bookman Old Style" w:cs="Calibri"/>
                <w:sz w:val="24"/>
                <w:szCs w:val="24"/>
              </w:rPr>
              <w:t>Rencana Tindakan Penyelesaian Kondisi Kesulitan yang Membahayakan Kelangsungan Kegiatan Usaha</w:t>
            </w:r>
          </w:p>
        </w:tc>
        <w:tc>
          <w:tcPr>
            <w:tcW w:w="2441" w:type="dxa"/>
          </w:tcPr>
          <w:p w14:paraId="5C662BDA" w14:textId="1A8A2500"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56AD3BB6" w14:textId="3F83949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18 ayat (3)</w:t>
            </w:r>
          </w:p>
        </w:tc>
        <w:tc>
          <w:tcPr>
            <w:tcW w:w="3685" w:type="dxa"/>
          </w:tcPr>
          <w:p w14:paraId="35E82A3D" w14:textId="7777777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Ditetapkan oleh Otoritas Jasa Keuangan.</w:t>
            </w:r>
          </w:p>
          <w:p w14:paraId="4ED89613" w14:textId="77777777" w:rsidR="000A0403" w:rsidRPr="00BE6AB1" w:rsidRDefault="000A0403" w:rsidP="000A0403">
            <w:pPr>
              <w:jc w:val="both"/>
              <w:rPr>
                <w:rFonts w:ascii="Bookman Old Style" w:eastAsia="Bookman Old Style" w:hAnsi="Bookman Old Style" w:cs="Bookman Old Style"/>
                <w:sz w:val="24"/>
                <w:szCs w:val="24"/>
              </w:rPr>
            </w:pPr>
          </w:p>
        </w:tc>
      </w:tr>
      <w:tr w:rsidR="00BE6AB1" w:rsidRPr="00BE6AB1" w14:paraId="6ADC322A" w14:textId="77777777" w:rsidTr="00324D44">
        <w:tc>
          <w:tcPr>
            <w:tcW w:w="738" w:type="dxa"/>
          </w:tcPr>
          <w:p w14:paraId="5C68A1D6"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ECB0416" w14:textId="7777777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p w14:paraId="351579BE" w14:textId="77777777" w:rsidR="000A0403" w:rsidRPr="00BE6AB1" w:rsidRDefault="000A0403" w:rsidP="000A0403">
            <w:pPr>
              <w:jc w:val="both"/>
              <w:rPr>
                <w:rFonts w:ascii="Bookman Old Style" w:eastAsia="Bookman Old Style" w:hAnsi="Bookman Old Style" w:cs="Bookman Old Style"/>
                <w:sz w:val="24"/>
                <w:szCs w:val="24"/>
              </w:rPr>
            </w:pPr>
          </w:p>
        </w:tc>
        <w:tc>
          <w:tcPr>
            <w:tcW w:w="2712" w:type="dxa"/>
          </w:tcPr>
          <w:p w14:paraId="13EC3030" w14:textId="1D687771"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Penyelenggara Pasar</w:t>
            </w:r>
          </w:p>
        </w:tc>
        <w:tc>
          <w:tcPr>
            <w:tcW w:w="3561" w:type="dxa"/>
            <w:vAlign w:val="bottom"/>
          </w:tcPr>
          <w:p w14:paraId="670163D2" w14:textId="70E5BD38" w:rsidR="000A0403" w:rsidRPr="00BE6AB1" w:rsidRDefault="000A0403" w:rsidP="000A0403">
            <w:pPr>
              <w:jc w:val="both"/>
              <w:rPr>
                <w:rFonts w:ascii="Bookman Old Style" w:hAnsi="Bookman Old Style"/>
                <w:sz w:val="24"/>
                <w:szCs w:val="24"/>
              </w:rPr>
            </w:pPr>
            <w:r w:rsidRPr="00BE6AB1">
              <w:rPr>
                <w:rFonts w:ascii="Bookman Old Style" w:hAnsi="Bookman Old Style" w:cs="Calibri"/>
                <w:sz w:val="24"/>
                <w:szCs w:val="24"/>
              </w:rPr>
              <w:t>Laporan atas Pelaksanaan Rencana Tindakan Penyelesaian Kondisi Kesulitan yang Membahayakan Kelangsungan Kegiatan Usaha</w:t>
            </w:r>
          </w:p>
        </w:tc>
        <w:tc>
          <w:tcPr>
            <w:tcW w:w="2441" w:type="dxa"/>
          </w:tcPr>
          <w:p w14:paraId="3B5F6CF2" w14:textId="61E37048"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56E34AD7" w14:textId="4BCADD76"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19 ayat (2)</w:t>
            </w:r>
          </w:p>
        </w:tc>
        <w:tc>
          <w:tcPr>
            <w:tcW w:w="3685" w:type="dxa"/>
          </w:tcPr>
          <w:p w14:paraId="68BB0C85" w14:textId="28D15390"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2 (dua) hari kerja sejak pelaksanaan rencana tindakan penyelesaian.</w:t>
            </w:r>
          </w:p>
        </w:tc>
      </w:tr>
      <w:tr w:rsidR="00BE6AB1" w:rsidRPr="00BE6AB1" w14:paraId="7DF0D43F" w14:textId="77777777" w:rsidTr="00324D44">
        <w:tc>
          <w:tcPr>
            <w:tcW w:w="738" w:type="dxa"/>
          </w:tcPr>
          <w:p w14:paraId="74B6D98C" w14:textId="77777777" w:rsidR="005A4E54" w:rsidRPr="00BE6AB1" w:rsidRDefault="005A4E54"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25C4BC0F" w14:textId="44AD7F2B"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537748A1" w14:textId="4CFB27E7"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Pasar Alternatif</w:t>
            </w:r>
          </w:p>
        </w:tc>
        <w:tc>
          <w:tcPr>
            <w:tcW w:w="3561" w:type="dxa"/>
          </w:tcPr>
          <w:p w14:paraId="222A25C7" w14:textId="35E333EF" w:rsidR="005A4E54" w:rsidRPr="00BE6AB1" w:rsidRDefault="005A4E54" w:rsidP="005A4E54">
            <w:pPr>
              <w:jc w:val="both"/>
              <w:rPr>
                <w:rFonts w:ascii="Bookman Old Style" w:hAnsi="Bookman Old Style"/>
                <w:sz w:val="24"/>
                <w:szCs w:val="24"/>
              </w:rPr>
            </w:pPr>
            <w:r w:rsidRPr="00BE6AB1">
              <w:rPr>
                <w:rFonts w:ascii="Bookman Old Style" w:hAnsi="Bookman Old Style"/>
                <w:sz w:val="24"/>
                <w:szCs w:val="24"/>
              </w:rPr>
              <w:t xml:space="preserve">Laporan </w:t>
            </w:r>
            <w:r w:rsidR="004F752B" w:rsidRPr="00BE6AB1">
              <w:rPr>
                <w:rFonts w:ascii="Bookman Old Style" w:hAnsi="Bookman Old Style"/>
                <w:sz w:val="24"/>
                <w:szCs w:val="24"/>
              </w:rPr>
              <w:t>Perubahan Sistem</w:t>
            </w:r>
          </w:p>
        </w:tc>
        <w:tc>
          <w:tcPr>
            <w:tcW w:w="2441" w:type="dxa"/>
          </w:tcPr>
          <w:p w14:paraId="45F7FC3D" w14:textId="7D2B7CDA"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8/POJK.04/2019</w:t>
            </w:r>
          </w:p>
        </w:tc>
        <w:tc>
          <w:tcPr>
            <w:tcW w:w="3129" w:type="dxa"/>
          </w:tcPr>
          <w:p w14:paraId="55948BCC" w14:textId="0861B41B"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31 ayat (1) huruf f</w:t>
            </w:r>
          </w:p>
        </w:tc>
        <w:tc>
          <w:tcPr>
            <w:tcW w:w="3685" w:type="dxa"/>
          </w:tcPr>
          <w:p w14:paraId="3EC3F092" w14:textId="2E8596E8" w:rsidR="005A4E54" w:rsidRPr="00BE6AB1" w:rsidRDefault="002C2E52"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5A4E54" w:rsidRPr="00BE6AB1">
              <w:rPr>
                <w:rFonts w:ascii="Bookman Old Style" w:eastAsia="Bookman Old Style" w:hAnsi="Bookman Old Style" w:cs="Bookman Old Style"/>
                <w:sz w:val="24"/>
                <w:szCs w:val="24"/>
              </w:rPr>
              <w:t>lambat hari perdagangan berikutnya</w:t>
            </w:r>
            <w:r w:rsidR="002A4EE7" w:rsidRPr="00BE6AB1">
              <w:rPr>
                <w:rFonts w:ascii="Bookman Old Style" w:eastAsia="Bookman Old Style" w:hAnsi="Bookman Old Style" w:cs="Bookman Old Style"/>
                <w:sz w:val="24"/>
                <w:szCs w:val="24"/>
              </w:rPr>
              <w:t>.</w:t>
            </w:r>
          </w:p>
        </w:tc>
      </w:tr>
      <w:tr w:rsidR="00BE6AB1" w:rsidRPr="00BE6AB1" w14:paraId="0D64819B" w14:textId="77777777" w:rsidTr="00324D44">
        <w:tc>
          <w:tcPr>
            <w:tcW w:w="738" w:type="dxa"/>
          </w:tcPr>
          <w:p w14:paraId="5A1214A1" w14:textId="77777777" w:rsidR="005A4E54" w:rsidRPr="00BE6AB1" w:rsidRDefault="005A4E54"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2AE5C4D" w14:textId="0FF1310E"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0758F519" w14:textId="6DF686A4"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Pasar Alternatif</w:t>
            </w:r>
          </w:p>
        </w:tc>
        <w:tc>
          <w:tcPr>
            <w:tcW w:w="3561" w:type="dxa"/>
            <w:vAlign w:val="bottom"/>
          </w:tcPr>
          <w:p w14:paraId="7ABF7B59" w14:textId="658A8F9D" w:rsidR="005A4E54" w:rsidRPr="00BE6AB1" w:rsidRDefault="005A4E54" w:rsidP="005A4E54">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Pelanggaran </w:t>
            </w:r>
            <w:r w:rsidR="002238C8" w:rsidRPr="00BE6AB1">
              <w:rPr>
                <w:rFonts w:ascii="Bookman Old Style" w:hAnsi="Bookman Old Style" w:cs="Calibri"/>
                <w:sz w:val="24"/>
                <w:szCs w:val="24"/>
              </w:rPr>
              <w:t>d</w:t>
            </w:r>
            <w:r w:rsidR="004F752B" w:rsidRPr="00BE6AB1">
              <w:rPr>
                <w:rFonts w:ascii="Bookman Old Style" w:hAnsi="Bookman Old Style" w:cs="Calibri"/>
                <w:sz w:val="24"/>
                <w:szCs w:val="24"/>
              </w:rPr>
              <w:t xml:space="preserve">an Sanksi </w:t>
            </w:r>
            <w:r w:rsidR="002238C8" w:rsidRPr="00BE6AB1">
              <w:rPr>
                <w:rFonts w:ascii="Bookman Old Style" w:hAnsi="Bookman Old Style" w:cs="Calibri"/>
                <w:sz w:val="24"/>
                <w:szCs w:val="24"/>
              </w:rPr>
              <w:t>y</w:t>
            </w:r>
            <w:r w:rsidR="004F752B" w:rsidRPr="00BE6AB1">
              <w:rPr>
                <w:rFonts w:ascii="Bookman Old Style" w:hAnsi="Bookman Old Style" w:cs="Calibri"/>
                <w:sz w:val="24"/>
                <w:szCs w:val="24"/>
              </w:rPr>
              <w:t>ang Dikenakan Terhadap Pengguna Jasa.</w:t>
            </w:r>
          </w:p>
        </w:tc>
        <w:tc>
          <w:tcPr>
            <w:tcW w:w="2441" w:type="dxa"/>
          </w:tcPr>
          <w:p w14:paraId="1EEBF92C" w14:textId="584C5F03"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8/POJK.04/2019</w:t>
            </w:r>
          </w:p>
        </w:tc>
        <w:tc>
          <w:tcPr>
            <w:tcW w:w="3129" w:type="dxa"/>
          </w:tcPr>
          <w:p w14:paraId="5DC2DFEE" w14:textId="04E5DDCB"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31 ayat (1) huruf g</w:t>
            </w:r>
          </w:p>
        </w:tc>
        <w:tc>
          <w:tcPr>
            <w:tcW w:w="3685" w:type="dxa"/>
          </w:tcPr>
          <w:p w14:paraId="18158A3A" w14:textId="1C2F417C" w:rsidR="005A4E54" w:rsidRPr="00BE6AB1" w:rsidRDefault="002C2E52"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5A4E54" w:rsidRPr="00BE6AB1">
              <w:rPr>
                <w:rFonts w:ascii="Bookman Old Style" w:eastAsia="Bookman Old Style" w:hAnsi="Bookman Old Style" w:cs="Bookman Old Style"/>
                <w:sz w:val="24"/>
                <w:szCs w:val="24"/>
              </w:rPr>
              <w:t>lambat hari perdagangan berikutnya</w:t>
            </w:r>
            <w:r w:rsidR="002A4EE7" w:rsidRPr="00BE6AB1">
              <w:rPr>
                <w:rFonts w:ascii="Bookman Old Style" w:eastAsia="Bookman Old Style" w:hAnsi="Bookman Old Style" w:cs="Bookman Old Style"/>
                <w:sz w:val="24"/>
                <w:szCs w:val="24"/>
              </w:rPr>
              <w:t>.</w:t>
            </w:r>
          </w:p>
        </w:tc>
      </w:tr>
      <w:tr w:rsidR="00BE6AB1" w:rsidRPr="00BE6AB1" w14:paraId="34BD570A" w14:textId="77777777" w:rsidTr="00324D44">
        <w:tc>
          <w:tcPr>
            <w:tcW w:w="738" w:type="dxa"/>
          </w:tcPr>
          <w:p w14:paraId="77FB57EE" w14:textId="77777777" w:rsidR="005A4E54" w:rsidRPr="00BE6AB1" w:rsidRDefault="005A4E54"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0692BD1" w14:textId="46655A56"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Efek</w:t>
            </w:r>
          </w:p>
        </w:tc>
        <w:tc>
          <w:tcPr>
            <w:tcW w:w="2712" w:type="dxa"/>
          </w:tcPr>
          <w:p w14:paraId="0FE1CCD1" w14:textId="523C0A83"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Penyelenggara Pasar Alternatif</w:t>
            </w:r>
          </w:p>
        </w:tc>
        <w:tc>
          <w:tcPr>
            <w:tcW w:w="3561" w:type="dxa"/>
          </w:tcPr>
          <w:p w14:paraId="647B3422" w14:textId="5C1B9CA9" w:rsidR="005A4E54" w:rsidRPr="00BE6AB1" w:rsidRDefault="005A4E54" w:rsidP="005A4E54">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Peristiwa Khusus</w:t>
            </w:r>
          </w:p>
        </w:tc>
        <w:tc>
          <w:tcPr>
            <w:tcW w:w="2441" w:type="dxa"/>
          </w:tcPr>
          <w:p w14:paraId="658BDDC2" w14:textId="259780BC"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Nomor 8/POJK.04/2019</w:t>
            </w:r>
          </w:p>
        </w:tc>
        <w:tc>
          <w:tcPr>
            <w:tcW w:w="3129" w:type="dxa"/>
          </w:tcPr>
          <w:p w14:paraId="41C73A69" w14:textId="4032623F" w:rsidR="005A4E54" w:rsidRPr="00BE6AB1" w:rsidRDefault="005A4E54"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31 ayat (1) huruf h</w:t>
            </w:r>
          </w:p>
        </w:tc>
        <w:tc>
          <w:tcPr>
            <w:tcW w:w="3685" w:type="dxa"/>
          </w:tcPr>
          <w:p w14:paraId="1318AD4E" w14:textId="208F5176" w:rsidR="005A4E54" w:rsidRPr="00BE6AB1" w:rsidRDefault="002C2E52" w:rsidP="005A4E5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5A4E54" w:rsidRPr="00BE6AB1">
              <w:rPr>
                <w:rFonts w:ascii="Bookman Old Style" w:eastAsia="Bookman Old Style" w:hAnsi="Bookman Old Style" w:cs="Bookman Old Style"/>
                <w:sz w:val="24"/>
                <w:szCs w:val="24"/>
              </w:rPr>
              <w:t>lambat pada akhir hari perdagangan yang sama</w:t>
            </w:r>
            <w:r w:rsidR="002A4EE7" w:rsidRPr="00BE6AB1">
              <w:rPr>
                <w:rFonts w:ascii="Bookman Old Style" w:eastAsia="Bookman Old Style" w:hAnsi="Bookman Old Style" w:cs="Bookman Old Style"/>
                <w:sz w:val="24"/>
                <w:szCs w:val="24"/>
              </w:rPr>
              <w:t>.</w:t>
            </w:r>
          </w:p>
        </w:tc>
      </w:tr>
      <w:tr w:rsidR="00BE6AB1" w:rsidRPr="00BE6AB1" w14:paraId="1224FFD7" w14:textId="77777777" w:rsidTr="00324D44">
        <w:tc>
          <w:tcPr>
            <w:tcW w:w="738" w:type="dxa"/>
          </w:tcPr>
          <w:p w14:paraId="78ED04FB" w14:textId="77777777" w:rsidR="00D14C5A" w:rsidRPr="00BE6AB1" w:rsidRDefault="00D14C5A"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7E5144F" w14:textId="3A4237BB" w:rsidR="00D14C5A" w:rsidRPr="00BE6AB1" w:rsidRDefault="00D14C5A" w:rsidP="00D14C5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Penunjang</w:t>
            </w:r>
          </w:p>
        </w:tc>
        <w:tc>
          <w:tcPr>
            <w:tcW w:w="2712" w:type="dxa"/>
          </w:tcPr>
          <w:p w14:paraId="0B222C16" w14:textId="01DFC5E3" w:rsidR="00D14C5A" w:rsidRPr="00BE6AB1" w:rsidRDefault="0094429B" w:rsidP="00D14C5A">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 xml:space="preserve">Penasihat Investasi berbentuk </w:t>
            </w:r>
            <w:r w:rsidR="006B028F" w:rsidRPr="00BE6AB1">
              <w:rPr>
                <w:rFonts w:ascii="Bookman Old Style" w:hAnsi="Bookman Old Style" w:cs="Calibri"/>
                <w:sz w:val="24"/>
                <w:szCs w:val="24"/>
              </w:rPr>
              <w:t>P</w:t>
            </w:r>
            <w:r w:rsidR="00826FF3" w:rsidRPr="00BE6AB1">
              <w:rPr>
                <w:rFonts w:ascii="Bookman Old Style" w:hAnsi="Bookman Old Style" w:cs="Calibri"/>
                <w:sz w:val="24"/>
                <w:szCs w:val="24"/>
              </w:rPr>
              <w:t xml:space="preserve">erusahaan sebagai </w:t>
            </w:r>
            <w:r w:rsidR="00D14C5A" w:rsidRPr="00BE6AB1">
              <w:rPr>
                <w:rFonts w:ascii="Bookman Old Style" w:hAnsi="Bookman Old Style" w:cs="Calibri"/>
                <w:sz w:val="24"/>
                <w:szCs w:val="24"/>
              </w:rPr>
              <w:t>Penyelenggara Penilaian Reksa Dana dan Penilaian Manajer Investasi</w:t>
            </w:r>
          </w:p>
        </w:tc>
        <w:tc>
          <w:tcPr>
            <w:tcW w:w="3561" w:type="dxa"/>
          </w:tcPr>
          <w:p w14:paraId="3901F639" w14:textId="5900C94B" w:rsidR="00D14C5A" w:rsidRPr="00BE6AB1" w:rsidRDefault="00773B66" w:rsidP="00D14C5A">
            <w:pPr>
              <w:jc w:val="both"/>
              <w:rPr>
                <w:rFonts w:ascii="Bookman Old Style" w:hAnsi="Bookman Old Style"/>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Perubahan Metodologi Penilaian</w:t>
            </w:r>
          </w:p>
        </w:tc>
        <w:tc>
          <w:tcPr>
            <w:tcW w:w="2441" w:type="dxa"/>
          </w:tcPr>
          <w:p w14:paraId="1B4FC552" w14:textId="764D7272" w:rsidR="00D14C5A" w:rsidRPr="00BE6AB1" w:rsidRDefault="00D14C5A" w:rsidP="00D14C5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15 Tahun 2025</w:t>
            </w:r>
          </w:p>
        </w:tc>
        <w:tc>
          <w:tcPr>
            <w:tcW w:w="3129" w:type="dxa"/>
          </w:tcPr>
          <w:p w14:paraId="5E51A1BF" w14:textId="142C7235" w:rsidR="00D14C5A" w:rsidRPr="00BE6AB1" w:rsidRDefault="00D14C5A" w:rsidP="00D14C5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50 ayat (1) huruf b</w:t>
            </w:r>
          </w:p>
        </w:tc>
        <w:tc>
          <w:tcPr>
            <w:tcW w:w="3685" w:type="dxa"/>
          </w:tcPr>
          <w:p w14:paraId="7CB6F6BF" w14:textId="48F732A1" w:rsidR="00D14C5A" w:rsidRPr="00BE6AB1" w:rsidRDefault="002C2E52" w:rsidP="00D14C5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D14C5A" w:rsidRPr="00BE6AB1">
              <w:rPr>
                <w:rFonts w:ascii="Bookman Old Style" w:eastAsia="Bookman Old Style" w:hAnsi="Bookman Old Style" w:cs="Bookman Old Style"/>
                <w:sz w:val="24"/>
                <w:szCs w:val="24"/>
              </w:rPr>
              <w:t>lambat 7 (tujuh) hari kerja setelah dilakukan perubahan</w:t>
            </w:r>
            <w:r w:rsidR="00773B66" w:rsidRPr="00BE6AB1">
              <w:rPr>
                <w:rFonts w:ascii="Bookman Old Style" w:eastAsia="Bookman Old Style" w:hAnsi="Bookman Old Style" w:cs="Bookman Old Style"/>
                <w:sz w:val="24"/>
                <w:szCs w:val="24"/>
              </w:rPr>
              <w:t>.</w:t>
            </w:r>
          </w:p>
        </w:tc>
      </w:tr>
      <w:tr w:rsidR="00BE6AB1" w:rsidRPr="00BE6AB1" w14:paraId="62E77E7D" w14:textId="77777777" w:rsidTr="00324D44">
        <w:tc>
          <w:tcPr>
            <w:tcW w:w="738" w:type="dxa"/>
          </w:tcPr>
          <w:p w14:paraId="6BACC995" w14:textId="77777777" w:rsidR="006B028F" w:rsidRPr="00BE6AB1" w:rsidRDefault="006B028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5EBE4D44" w14:textId="38A25B80"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Penunjang</w:t>
            </w:r>
          </w:p>
        </w:tc>
        <w:tc>
          <w:tcPr>
            <w:tcW w:w="2712" w:type="dxa"/>
          </w:tcPr>
          <w:p w14:paraId="45A71886" w14:textId="2826EBAE"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Penasihat Investasi berbentuk Perusahaan sebagai Penyelenggara Penilaian Reksa Dana dan Penilaian Manajer Investasi</w:t>
            </w:r>
          </w:p>
        </w:tc>
        <w:tc>
          <w:tcPr>
            <w:tcW w:w="3561" w:type="dxa"/>
          </w:tcPr>
          <w:p w14:paraId="366498F5" w14:textId="1EBB7FFA" w:rsidR="006B028F" w:rsidRPr="00BE6AB1" w:rsidRDefault="006B028F" w:rsidP="006B028F">
            <w:pPr>
              <w:jc w:val="both"/>
              <w:rPr>
                <w:rFonts w:ascii="Bookman Old Style" w:hAnsi="Bookman Old Style"/>
                <w:sz w:val="24"/>
                <w:szCs w:val="24"/>
              </w:rPr>
            </w:pPr>
            <w:r w:rsidRPr="00BE6AB1">
              <w:rPr>
                <w:rFonts w:ascii="Bookman Old Style" w:hAnsi="Bookman Old Style" w:cs="Calibri"/>
                <w:sz w:val="24"/>
                <w:szCs w:val="24"/>
              </w:rPr>
              <w:t>Laporan Penarikan Hasil Penilaian</w:t>
            </w:r>
          </w:p>
        </w:tc>
        <w:tc>
          <w:tcPr>
            <w:tcW w:w="2441" w:type="dxa"/>
          </w:tcPr>
          <w:p w14:paraId="4C4CC565" w14:textId="74295A06"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15 Tahun 2025</w:t>
            </w:r>
          </w:p>
        </w:tc>
        <w:tc>
          <w:tcPr>
            <w:tcW w:w="3129" w:type="dxa"/>
          </w:tcPr>
          <w:p w14:paraId="383D9E17" w14:textId="716F831A"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50 ayat (1) huruf c</w:t>
            </w:r>
          </w:p>
        </w:tc>
        <w:tc>
          <w:tcPr>
            <w:tcW w:w="3685" w:type="dxa"/>
          </w:tcPr>
          <w:p w14:paraId="2EE6AF80" w14:textId="0B206DA6"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2 (dua) hari kerja setelah dilakukan penarikan.</w:t>
            </w:r>
          </w:p>
        </w:tc>
      </w:tr>
      <w:tr w:rsidR="00BE6AB1" w:rsidRPr="00BE6AB1" w14:paraId="7BEC7684" w14:textId="77777777" w:rsidTr="00324D44">
        <w:tc>
          <w:tcPr>
            <w:tcW w:w="738" w:type="dxa"/>
          </w:tcPr>
          <w:p w14:paraId="734E460C" w14:textId="77777777" w:rsidR="006B028F" w:rsidRPr="00BE6AB1" w:rsidRDefault="006B028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1CE232FF" w14:textId="0EF6F2D2"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Penunjang</w:t>
            </w:r>
          </w:p>
        </w:tc>
        <w:tc>
          <w:tcPr>
            <w:tcW w:w="2712" w:type="dxa"/>
          </w:tcPr>
          <w:p w14:paraId="2CCB2533" w14:textId="548B761F"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Penasihat Investasi berbentuk Perusahaan sebagai Penyelenggara Penilaian Reksa Dana dan Penilaian Manajer Investasi</w:t>
            </w:r>
          </w:p>
        </w:tc>
        <w:tc>
          <w:tcPr>
            <w:tcW w:w="3561" w:type="dxa"/>
          </w:tcPr>
          <w:p w14:paraId="085ED0B9" w14:textId="171ED9B7" w:rsidR="006B028F" w:rsidRPr="00BE6AB1" w:rsidRDefault="006B028F" w:rsidP="006B028F">
            <w:pPr>
              <w:jc w:val="both"/>
              <w:rPr>
                <w:rFonts w:ascii="Bookman Old Style" w:hAnsi="Bookman Old Style"/>
                <w:sz w:val="24"/>
                <w:szCs w:val="24"/>
              </w:rPr>
            </w:pPr>
            <w:r w:rsidRPr="00BE6AB1">
              <w:rPr>
                <w:rFonts w:ascii="Bookman Old Style" w:hAnsi="Bookman Old Style" w:cs="Calibri"/>
                <w:sz w:val="24"/>
                <w:szCs w:val="24"/>
              </w:rPr>
              <w:t>Laporan Perubahan Pedoman Perilaku</w:t>
            </w:r>
          </w:p>
        </w:tc>
        <w:tc>
          <w:tcPr>
            <w:tcW w:w="2441" w:type="dxa"/>
          </w:tcPr>
          <w:p w14:paraId="387A0FB7" w14:textId="02AAEDE1"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15 Tahun 2025</w:t>
            </w:r>
          </w:p>
        </w:tc>
        <w:tc>
          <w:tcPr>
            <w:tcW w:w="3129" w:type="dxa"/>
          </w:tcPr>
          <w:p w14:paraId="3DB9B666" w14:textId="72747839"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50 ayat (1) huruf d</w:t>
            </w:r>
          </w:p>
        </w:tc>
        <w:tc>
          <w:tcPr>
            <w:tcW w:w="3685" w:type="dxa"/>
          </w:tcPr>
          <w:p w14:paraId="18973582" w14:textId="0E6345DF"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7 (tujuh) hari kerja setelah dilakukan perubahan.</w:t>
            </w:r>
          </w:p>
        </w:tc>
      </w:tr>
      <w:tr w:rsidR="00BE6AB1" w:rsidRPr="00BE6AB1" w14:paraId="1B5985C9" w14:textId="77777777" w:rsidTr="00324D44">
        <w:tc>
          <w:tcPr>
            <w:tcW w:w="738" w:type="dxa"/>
          </w:tcPr>
          <w:p w14:paraId="21AB5463" w14:textId="77777777" w:rsidR="006B028F" w:rsidRPr="00BE6AB1" w:rsidRDefault="006B028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4D11BC0" w14:textId="04F3DFA2"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Penunjang</w:t>
            </w:r>
          </w:p>
        </w:tc>
        <w:tc>
          <w:tcPr>
            <w:tcW w:w="2712" w:type="dxa"/>
          </w:tcPr>
          <w:p w14:paraId="25228106" w14:textId="6B1CFD87"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Penasihat Investasi berbentuk Perusahaan sebagai Penyelenggara Penilaian Reksa Dana dan Penilaian Manajer Investasi</w:t>
            </w:r>
          </w:p>
        </w:tc>
        <w:tc>
          <w:tcPr>
            <w:tcW w:w="3561" w:type="dxa"/>
          </w:tcPr>
          <w:p w14:paraId="37BC88B7" w14:textId="20465F69" w:rsidR="006B028F" w:rsidRPr="00BE6AB1" w:rsidRDefault="006B028F" w:rsidP="006B028F">
            <w:pPr>
              <w:jc w:val="both"/>
              <w:rPr>
                <w:rFonts w:ascii="Bookman Old Style" w:hAnsi="Bookman Old Style"/>
                <w:sz w:val="24"/>
                <w:szCs w:val="24"/>
              </w:rPr>
            </w:pPr>
            <w:r w:rsidRPr="00BE6AB1">
              <w:rPr>
                <w:rFonts w:ascii="Bookman Old Style" w:hAnsi="Bookman Old Style" w:cs="Calibri"/>
                <w:sz w:val="24"/>
                <w:szCs w:val="24"/>
              </w:rPr>
              <w:t>Laporan Mengenai Agenda RUPS</w:t>
            </w:r>
          </w:p>
        </w:tc>
        <w:tc>
          <w:tcPr>
            <w:tcW w:w="2441" w:type="dxa"/>
          </w:tcPr>
          <w:p w14:paraId="56D59D89" w14:textId="5EE1D73C"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15 Tahun 2025</w:t>
            </w:r>
          </w:p>
        </w:tc>
        <w:tc>
          <w:tcPr>
            <w:tcW w:w="3129" w:type="dxa"/>
          </w:tcPr>
          <w:p w14:paraId="5C096E6E" w14:textId="190AF6C2"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50 ayat (1) huruf e</w:t>
            </w:r>
          </w:p>
        </w:tc>
        <w:tc>
          <w:tcPr>
            <w:tcW w:w="3685" w:type="dxa"/>
          </w:tcPr>
          <w:p w14:paraId="70DE4DBF" w14:textId="645EDE45"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14 (empat belas) hari kerja sebelum pemanggilan RUPS.</w:t>
            </w:r>
          </w:p>
        </w:tc>
      </w:tr>
      <w:tr w:rsidR="00BE6AB1" w:rsidRPr="00BE6AB1" w14:paraId="13BAFD9A" w14:textId="77777777" w:rsidTr="00324D44">
        <w:tc>
          <w:tcPr>
            <w:tcW w:w="738" w:type="dxa"/>
          </w:tcPr>
          <w:p w14:paraId="2C8CD423" w14:textId="77777777" w:rsidR="006B028F" w:rsidRPr="00BE6AB1" w:rsidRDefault="006B028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1B30314" w14:textId="7C4D25D6"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Penunjang</w:t>
            </w:r>
          </w:p>
        </w:tc>
        <w:tc>
          <w:tcPr>
            <w:tcW w:w="2712" w:type="dxa"/>
          </w:tcPr>
          <w:p w14:paraId="3B89F13B" w14:textId="278AA13D"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Penasihat Investasi berbentuk Perusahaan sebagai Penyelenggara Penilaian Reksa Dana dan Penilaian Manajer Investasi</w:t>
            </w:r>
          </w:p>
        </w:tc>
        <w:tc>
          <w:tcPr>
            <w:tcW w:w="3561" w:type="dxa"/>
          </w:tcPr>
          <w:p w14:paraId="35F82B8B" w14:textId="4CA549F4" w:rsidR="006B028F" w:rsidRPr="00BE6AB1" w:rsidRDefault="006B028F" w:rsidP="006B028F">
            <w:pPr>
              <w:jc w:val="both"/>
              <w:rPr>
                <w:rFonts w:ascii="Bookman Old Style" w:hAnsi="Bookman Old Style"/>
                <w:sz w:val="24"/>
                <w:szCs w:val="24"/>
              </w:rPr>
            </w:pPr>
            <w:r w:rsidRPr="00BE6AB1">
              <w:rPr>
                <w:rFonts w:ascii="Bookman Old Style" w:hAnsi="Bookman Old Style" w:cs="Calibri"/>
                <w:sz w:val="24"/>
                <w:szCs w:val="24"/>
              </w:rPr>
              <w:t>Laporan Mengenai Ringkasan Risalah RUPS</w:t>
            </w:r>
          </w:p>
        </w:tc>
        <w:tc>
          <w:tcPr>
            <w:tcW w:w="2441" w:type="dxa"/>
          </w:tcPr>
          <w:p w14:paraId="0CAB3570" w14:textId="727389A1"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15 Tahun 2025</w:t>
            </w:r>
          </w:p>
        </w:tc>
        <w:tc>
          <w:tcPr>
            <w:tcW w:w="3129" w:type="dxa"/>
          </w:tcPr>
          <w:p w14:paraId="1F2DB72C" w14:textId="5573DC8C"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50 ayat (1) huruf f</w:t>
            </w:r>
          </w:p>
        </w:tc>
        <w:tc>
          <w:tcPr>
            <w:tcW w:w="3685" w:type="dxa"/>
          </w:tcPr>
          <w:p w14:paraId="37D8D047" w14:textId="60E733E1" w:rsidR="006B028F" w:rsidRPr="00BE6AB1" w:rsidRDefault="006B028F" w:rsidP="006B02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7 (tujuh) hari kerja setelah tanggal penyelenggaraan RUPS.</w:t>
            </w:r>
          </w:p>
        </w:tc>
      </w:tr>
      <w:tr w:rsidR="00BE6AB1" w:rsidRPr="00BE6AB1" w14:paraId="58B70F31" w14:textId="77777777" w:rsidTr="00324D44">
        <w:tc>
          <w:tcPr>
            <w:tcW w:w="738" w:type="dxa"/>
          </w:tcPr>
          <w:p w14:paraId="35FAA56C" w14:textId="77777777" w:rsidR="00D14C5A" w:rsidRPr="00BE6AB1" w:rsidRDefault="00D14C5A"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6BA8F307" w14:textId="44EAFB0E" w:rsidR="00D14C5A" w:rsidRPr="00BE6AB1" w:rsidRDefault="00D14C5A" w:rsidP="00D14C5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Lembaga Penunjang</w:t>
            </w:r>
          </w:p>
        </w:tc>
        <w:tc>
          <w:tcPr>
            <w:tcW w:w="2712" w:type="dxa"/>
          </w:tcPr>
          <w:p w14:paraId="13730B13" w14:textId="05AE3137" w:rsidR="00D14C5A" w:rsidRPr="00BE6AB1" w:rsidRDefault="00D14C5A" w:rsidP="00D14C5A">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Wali Amanat</w:t>
            </w:r>
          </w:p>
        </w:tc>
        <w:tc>
          <w:tcPr>
            <w:tcW w:w="3561" w:type="dxa"/>
          </w:tcPr>
          <w:p w14:paraId="3F7C82E9" w14:textId="1680AD57" w:rsidR="00D14C5A" w:rsidRPr="00BE6AB1" w:rsidRDefault="000A0403" w:rsidP="00D14C5A">
            <w:pPr>
              <w:jc w:val="both"/>
              <w:rPr>
                <w:rFonts w:ascii="Bookman Old Style" w:hAnsi="Bookman Old Style"/>
                <w:sz w:val="24"/>
                <w:szCs w:val="24"/>
              </w:rPr>
            </w:pPr>
            <w:r w:rsidRPr="00BE6AB1">
              <w:rPr>
                <w:rFonts w:ascii="Bookman Old Style" w:hAnsi="Bookman Old Style" w:cs="Calibri"/>
                <w:sz w:val="24"/>
                <w:szCs w:val="24"/>
              </w:rPr>
              <w:t xml:space="preserve">Laporan Perubahan atas Kebijakan dan Prosedur Penerapan Program APU, PPT, </w:t>
            </w:r>
            <w:r w:rsidR="002238C8" w:rsidRPr="00BE6AB1">
              <w:rPr>
                <w:rFonts w:ascii="Bookman Old Style" w:hAnsi="Bookman Old Style" w:cs="Calibri"/>
                <w:sz w:val="24"/>
                <w:szCs w:val="24"/>
              </w:rPr>
              <w:t>d</w:t>
            </w:r>
            <w:r w:rsidRPr="00BE6AB1">
              <w:rPr>
                <w:rFonts w:ascii="Bookman Old Style" w:hAnsi="Bookman Old Style" w:cs="Calibri"/>
                <w:sz w:val="24"/>
                <w:szCs w:val="24"/>
              </w:rPr>
              <w:t>an PPPSPM</w:t>
            </w:r>
          </w:p>
        </w:tc>
        <w:tc>
          <w:tcPr>
            <w:tcW w:w="2441" w:type="dxa"/>
          </w:tcPr>
          <w:p w14:paraId="26B70887" w14:textId="2B888AA7" w:rsidR="00D14C5A" w:rsidRPr="00BE6AB1" w:rsidRDefault="00D14C5A" w:rsidP="00D14C5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8 Tahun 2023</w:t>
            </w:r>
          </w:p>
        </w:tc>
        <w:tc>
          <w:tcPr>
            <w:tcW w:w="3129" w:type="dxa"/>
          </w:tcPr>
          <w:p w14:paraId="56CEDB63" w14:textId="303BF698" w:rsidR="00D14C5A" w:rsidRPr="00BE6AB1" w:rsidRDefault="00D14C5A" w:rsidP="00D14C5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74 ayat (5)</w:t>
            </w:r>
          </w:p>
        </w:tc>
        <w:tc>
          <w:tcPr>
            <w:tcW w:w="3685" w:type="dxa"/>
          </w:tcPr>
          <w:p w14:paraId="58C35595" w14:textId="39C1606B" w:rsidR="00D14C5A" w:rsidRPr="00BE6AB1" w:rsidRDefault="002C2E52" w:rsidP="00D14C5A">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D14C5A" w:rsidRPr="00BE6AB1">
              <w:rPr>
                <w:rFonts w:ascii="Bookman Old Style" w:eastAsia="Bookman Old Style" w:hAnsi="Bookman Old Style" w:cs="Bookman Old Style"/>
                <w:sz w:val="24"/>
                <w:szCs w:val="24"/>
              </w:rPr>
              <w:t>lama 7 (tujuh) hari kerja sejak perubahan dilakukan.</w:t>
            </w:r>
          </w:p>
        </w:tc>
      </w:tr>
      <w:tr w:rsidR="00BE6AB1" w:rsidRPr="00BE6AB1" w14:paraId="1B3C9AFE" w14:textId="77777777" w:rsidTr="00324D44">
        <w:tc>
          <w:tcPr>
            <w:tcW w:w="738" w:type="dxa"/>
          </w:tcPr>
          <w:p w14:paraId="7387EF5C" w14:textId="77777777" w:rsidR="00AE0FBD" w:rsidRPr="00BE6AB1" w:rsidRDefault="00AE0FBD"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0F6A132" w14:textId="304FBDAD"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2B3EE1D5" w14:textId="7E2C5A2E"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Manajer Investasi</w:t>
            </w:r>
          </w:p>
        </w:tc>
        <w:tc>
          <w:tcPr>
            <w:tcW w:w="3561" w:type="dxa"/>
          </w:tcPr>
          <w:p w14:paraId="266A6719" w14:textId="6672FA6A" w:rsidR="000B3137" w:rsidRPr="00BE6AB1" w:rsidRDefault="000B3137" w:rsidP="00AE0FBD">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Rencana Penyerahan Pelaksanaan Fungsi Teknologi Informasi, Fungsi Sumber Daya Manusia, </w:t>
            </w:r>
            <w:r w:rsidR="00573948" w:rsidRPr="00BE6AB1">
              <w:rPr>
                <w:rFonts w:ascii="Bookman Old Style" w:hAnsi="Bookman Old Style" w:cs="Calibri"/>
                <w:strike/>
                <w:sz w:val="24"/>
                <w:szCs w:val="24"/>
              </w:rPr>
              <w:t>S</w:t>
            </w:r>
            <w:r w:rsidR="00573948" w:rsidRPr="00BE6AB1">
              <w:rPr>
                <w:rFonts w:ascii="Bookman Old Style" w:hAnsi="Bookman Old Style" w:cs="Calibri"/>
                <w:sz w:val="24"/>
                <w:szCs w:val="24"/>
              </w:rPr>
              <w:t>serta</w:t>
            </w:r>
            <w:r w:rsidR="004F752B" w:rsidRPr="00BE6AB1">
              <w:rPr>
                <w:rFonts w:ascii="Bookman Old Style" w:hAnsi="Bookman Old Style" w:cs="Calibri"/>
                <w:sz w:val="24"/>
                <w:szCs w:val="24"/>
              </w:rPr>
              <w:t xml:space="preserve"> Fungsi Akuntansi </w:t>
            </w:r>
            <w:r w:rsidR="002238C8" w:rsidRPr="00BE6AB1">
              <w:rPr>
                <w:rFonts w:ascii="Bookman Old Style" w:hAnsi="Bookman Old Style" w:cs="Calibri"/>
                <w:sz w:val="24"/>
                <w:szCs w:val="24"/>
              </w:rPr>
              <w:t>d</w:t>
            </w:r>
            <w:r w:rsidR="004F752B" w:rsidRPr="00BE6AB1">
              <w:rPr>
                <w:rFonts w:ascii="Bookman Old Style" w:hAnsi="Bookman Old Style" w:cs="Calibri"/>
                <w:sz w:val="24"/>
                <w:szCs w:val="24"/>
              </w:rPr>
              <w:t>an Keuangan</w:t>
            </w:r>
          </w:p>
        </w:tc>
        <w:tc>
          <w:tcPr>
            <w:tcW w:w="2441" w:type="dxa"/>
          </w:tcPr>
          <w:p w14:paraId="5B01DED5" w14:textId="588C7784"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24/POJK.04/2014</w:t>
            </w:r>
          </w:p>
        </w:tc>
        <w:tc>
          <w:tcPr>
            <w:tcW w:w="3129" w:type="dxa"/>
          </w:tcPr>
          <w:p w14:paraId="71CE666B" w14:textId="1FD1DFB7"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28 huruf a</w:t>
            </w:r>
          </w:p>
        </w:tc>
        <w:tc>
          <w:tcPr>
            <w:tcW w:w="3685" w:type="dxa"/>
          </w:tcPr>
          <w:p w14:paraId="163C1D4C" w14:textId="51804460"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w:t>
            </w:r>
          </w:p>
        </w:tc>
      </w:tr>
      <w:tr w:rsidR="00BE6AB1" w:rsidRPr="00BE6AB1" w14:paraId="7658D6B5" w14:textId="77777777" w:rsidTr="00324D44">
        <w:tc>
          <w:tcPr>
            <w:tcW w:w="738" w:type="dxa"/>
          </w:tcPr>
          <w:p w14:paraId="6E0C3F8A" w14:textId="77777777" w:rsidR="00AE0FBD" w:rsidRPr="00BE6AB1" w:rsidRDefault="00AE0FBD"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66EE8FE9" w14:textId="40CBE8FF"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6913C45E" w14:textId="69B65B78"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Manajer Investasi</w:t>
            </w:r>
          </w:p>
        </w:tc>
        <w:tc>
          <w:tcPr>
            <w:tcW w:w="3561" w:type="dxa"/>
          </w:tcPr>
          <w:p w14:paraId="36614B7A" w14:textId="1F733EE5" w:rsidR="00AE0FBD" w:rsidRPr="00BE6AB1" w:rsidRDefault="007D5EEF" w:rsidP="00AE0FBD">
            <w:pPr>
              <w:jc w:val="both"/>
              <w:rPr>
                <w:rFonts w:ascii="Bookman Old Style" w:hAnsi="Bookman Old Style"/>
                <w:sz w:val="24"/>
                <w:szCs w:val="24"/>
              </w:rPr>
            </w:pPr>
            <w:r w:rsidRPr="00BE6AB1">
              <w:rPr>
                <w:rFonts w:ascii="Bookman Old Style" w:hAnsi="Bookman Old Style" w:cs="Calibri"/>
                <w:sz w:val="24"/>
                <w:szCs w:val="24"/>
              </w:rPr>
              <w:t>Laporan</w:t>
            </w:r>
            <w:r w:rsidR="000B3137" w:rsidRPr="00BE6AB1">
              <w:rPr>
                <w:rFonts w:ascii="Bookman Old Style" w:hAnsi="Bookman Old Style" w:cs="Calibri"/>
                <w:sz w:val="24"/>
                <w:szCs w:val="24"/>
              </w:rPr>
              <w:t xml:space="preserve"> </w:t>
            </w:r>
            <w:r w:rsidR="004F752B" w:rsidRPr="00BE6AB1">
              <w:rPr>
                <w:rFonts w:ascii="Bookman Old Style" w:hAnsi="Bookman Old Style" w:cs="Calibri"/>
                <w:sz w:val="24"/>
                <w:szCs w:val="24"/>
              </w:rPr>
              <w:t xml:space="preserve">Tidak Dilakukannya Kewajiban Penyedia Jasa </w:t>
            </w:r>
            <w:r w:rsidR="002238C8" w:rsidRPr="00BE6AB1">
              <w:rPr>
                <w:rFonts w:ascii="Bookman Old Style" w:hAnsi="Bookman Old Style" w:cs="Calibri"/>
                <w:sz w:val="24"/>
                <w:szCs w:val="24"/>
              </w:rPr>
              <w:t>a</w:t>
            </w:r>
            <w:r w:rsidR="004F752B" w:rsidRPr="00BE6AB1">
              <w:rPr>
                <w:rFonts w:ascii="Bookman Old Style" w:hAnsi="Bookman Old Style" w:cs="Calibri"/>
                <w:sz w:val="24"/>
                <w:szCs w:val="24"/>
              </w:rPr>
              <w:t xml:space="preserve">tas Pelaksanaan Fungsi Teknologi Informasi, Fungsi Sumber Daya Manusia, </w:t>
            </w:r>
            <w:r w:rsidR="004F752B" w:rsidRPr="00BE6AB1">
              <w:rPr>
                <w:rFonts w:ascii="Bookman Old Style" w:hAnsi="Bookman Old Style" w:cs="Calibri"/>
                <w:strike/>
                <w:sz w:val="24"/>
                <w:szCs w:val="24"/>
              </w:rPr>
              <w:lastRenderedPageBreak/>
              <w:t>S</w:t>
            </w:r>
            <w:r w:rsidR="00573948" w:rsidRPr="00BE6AB1">
              <w:rPr>
                <w:rFonts w:ascii="Bookman Old Style" w:hAnsi="Bookman Old Style" w:cs="Calibri"/>
                <w:sz w:val="24"/>
                <w:szCs w:val="24"/>
              </w:rPr>
              <w:t>s</w:t>
            </w:r>
            <w:r w:rsidR="004F752B" w:rsidRPr="00BE6AB1">
              <w:rPr>
                <w:rFonts w:ascii="Bookman Old Style" w:hAnsi="Bookman Old Style" w:cs="Calibri"/>
                <w:sz w:val="24"/>
                <w:szCs w:val="24"/>
              </w:rPr>
              <w:t xml:space="preserve">erta Fungsi Akuntansi </w:t>
            </w:r>
            <w:r w:rsidR="002238C8" w:rsidRPr="00BE6AB1">
              <w:rPr>
                <w:rFonts w:ascii="Bookman Old Style" w:hAnsi="Bookman Old Style" w:cs="Calibri"/>
                <w:sz w:val="24"/>
                <w:szCs w:val="24"/>
              </w:rPr>
              <w:t>d</w:t>
            </w:r>
            <w:r w:rsidR="004F752B" w:rsidRPr="00BE6AB1">
              <w:rPr>
                <w:rFonts w:ascii="Bookman Old Style" w:hAnsi="Bookman Old Style" w:cs="Calibri"/>
                <w:sz w:val="24"/>
                <w:szCs w:val="24"/>
              </w:rPr>
              <w:t>an Keuangan</w:t>
            </w:r>
          </w:p>
        </w:tc>
        <w:tc>
          <w:tcPr>
            <w:tcW w:w="2441" w:type="dxa"/>
          </w:tcPr>
          <w:p w14:paraId="4D994E6D" w14:textId="1558A24B"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lastRenderedPageBreak/>
              <w:t>POJK 24/POJK.04/2014</w:t>
            </w:r>
          </w:p>
        </w:tc>
        <w:tc>
          <w:tcPr>
            <w:tcW w:w="3129" w:type="dxa"/>
          </w:tcPr>
          <w:p w14:paraId="0D6293E7" w14:textId="0456CE19"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28 huruf f</w:t>
            </w:r>
          </w:p>
        </w:tc>
        <w:tc>
          <w:tcPr>
            <w:tcW w:w="3685" w:type="dxa"/>
          </w:tcPr>
          <w:p w14:paraId="19D0B267" w14:textId="5945D536"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hari kerja berikutnya</w:t>
            </w:r>
            <w:r w:rsidR="007D5EEF" w:rsidRPr="00BE6AB1">
              <w:rPr>
                <w:rFonts w:ascii="Bookman Old Style" w:eastAsia="Bookman Old Style" w:hAnsi="Bookman Old Style" w:cs="Bookman Old Style"/>
                <w:sz w:val="24"/>
                <w:szCs w:val="24"/>
              </w:rPr>
              <w:t>.</w:t>
            </w:r>
          </w:p>
        </w:tc>
      </w:tr>
      <w:tr w:rsidR="00BE6AB1" w:rsidRPr="00BE6AB1" w14:paraId="4456A6E2" w14:textId="77777777" w:rsidTr="00324D44">
        <w:tc>
          <w:tcPr>
            <w:tcW w:w="738" w:type="dxa"/>
          </w:tcPr>
          <w:p w14:paraId="3200301D" w14:textId="77777777" w:rsidR="00AE0FBD" w:rsidRPr="00BE6AB1" w:rsidRDefault="00AE0FBD"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C42A7B2" w14:textId="110BEA36"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3428255E" w14:textId="1124D257"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Manajer Investasi</w:t>
            </w:r>
          </w:p>
        </w:tc>
        <w:tc>
          <w:tcPr>
            <w:tcW w:w="3561" w:type="dxa"/>
          </w:tcPr>
          <w:p w14:paraId="032E487D" w14:textId="0CFEA061" w:rsidR="00AE0FBD" w:rsidRPr="00BE6AB1" w:rsidRDefault="007D5EEF" w:rsidP="00AE0FBD">
            <w:pPr>
              <w:jc w:val="both"/>
              <w:rPr>
                <w:rFonts w:ascii="Bookman Old Style" w:hAnsi="Bookman Old Style"/>
                <w:sz w:val="24"/>
                <w:szCs w:val="24"/>
              </w:rPr>
            </w:pPr>
            <w:r w:rsidRPr="00BE6AB1">
              <w:rPr>
                <w:rFonts w:ascii="Bookman Old Style" w:hAnsi="Bookman Old Style" w:cs="Calibri"/>
                <w:sz w:val="24"/>
                <w:szCs w:val="24"/>
              </w:rPr>
              <w:t>Laporan</w:t>
            </w:r>
            <w:r w:rsidR="000B3137" w:rsidRPr="00BE6AB1">
              <w:rPr>
                <w:rFonts w:ascii="Bookman Old Style" w:hAnsi="Bookman Old Style" w:cs="Calibri"/>
                <w:sz w:val="24"/>
                <w:szCs w:val="24"/>
              </w:rPr>
              <w:t xml:space="preserve"> </w:t>
            </w:r>
            <w:r w:rsidR="004F752B" w:rsidRPr="00BE6AB1">
              <w:rPr>
                <w:rFonts w:ascii="Bookman Old Style" w:hAnsi="Bookman Old Style" w:cs="Calibri"/>
                <w:sz w:val="24"/>
                <w:szCs w:val="24"/>
              </w:rPr>
              <w:t xml:space="preserve">Dugaan Pelanggaran </w:t>
            </w:r>
            <w:r w:rsidR="002238C8" w:rsidRPr="00BE6AB1">
              <w:rPr>
                <w:rFonts w:ascii="Bookman Old Style" w:hAnsi="Bookman Old Style" w:cs="Calibri"/>
                <w:sz w:val="24"/>
                <w:szCs w:val="24"/>
              </w:rPr>
              <w:t>a</w:t>
            </w:r>
            <w:r w:rsidR="004F752B" w:rsidRPr="00BE6AB1">
              <w:rPr>
                <w:rFonts w:ascii="Bookman Old Style" w:hAnsi="Bookman Old Style" w:cs="Calibri"/>
                <w:sz w:val="24"/>
                <w:szCs w:val="24"/>
              </w:rPr>
              <w:t xml:space="preserve">tas Peraturan Perundang-Undangan </w:t>
            </w:r>
            <w:r w:rsidR="002238C8" w:rsidRPr="00BE6AB1">
              <w:rPr>
                <w:rFonts w:ascii="Bookman Old Style" w:hAnsi="Bookman Old Style" w:cs="Calibri"/>
                <w:sz w:val="24"/>
                <w:szCs w:val="24"/>
              </w:rPr>
              <w:t>d</w:t>
            </w:r>
            <w:r w:rsidR="004F752B" w:rsidRPr="00BE6AB1">
              <w:rPr>
                <w:rFonts w:ascii="Bookman Old Style" w:hAnsi="Bookman Old Style" w:cs="Calibri"/>
                <w:sz w:val="24"/>
                <w:szCs w:val="24"/>
              </w:rPr>
              <w:t xml:space="preserve">i Bidang </w:t>
            </w:r>
            <w:r w:rsidR="002C2E52" w:rsidRPr="00BE6AB1">
              <w:rPr>
                <w:rFonts w:ascii="Bookman Old Style" w:hAnsi="Bookman Old Style" w:cs="Calibri"/>
                <w:sz w:val="24"/>
                <w:szCs w:val="24"/>
              </w:rPr>
              <w:t>P</w:t>
            </w:r>
            <w:r w:rsidR="000B3137" w:rsidRPr="00BE6AB1">
              <w:rPr>
                <w:rFonts w:ascii="Bookman Old Style" w:hAnsi="Bookman Old Style" w:cs="Calibri"/>
                <w:sz w:val="24"/>
                <w:szCs w:val="24"/>
              </w:rPr>
              <w:t xml:space="preserve">asar </w:t>
            </w:r>
            <w:r w:rsidR="002C2E52" w:rsidRPr="00BE6AB1">
              <w:rPr>
                <w:rFonts w:ascii="Bookman Old Style" w:hAnsi="Bookman Old Style" w:cs="Calibri"/>
                <w:sz w:val="24"/>
                <w:szCs w:val="24"/>
              </w:rPr>
              <w:t>M</w:t>
            </w:r>
            <w:r w:rsidR="000B3137" w:rsidRPr="00BE6AB1">
              <w:rPr>
                <w:rFonts w:ascii="Bookman Old Style" w:hAnsi="Bookman Old Style" w:cs="Calibri"/>
                <w:sz w:val="24"/>
                <w:szCs w:val="24"/>
              </w:rPr>
              <w:t>odal</w:t>
            </w:r>
          </w:p>
        </w:tc>
        <w:tc>
          <w:tcPr>
            <w:tcW w:w="2441" w:type="dxa"/>
          </w:tcPr>
          <w:p w14:paraId="219FA5E0" w14:textId="1B4D4111"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24/POJK.04/2014</w:t>
            </w:r>
          </w:p>
        </w:tc>
        <w:tc>
          <w:tcPr>
            <w:tcW w:w="3129" w:type="dxa"/>
          </w:tcPr>
          <w:p w14:paraId="04AB3A47" w14:textId="7DC5EB42"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29 huruf d</w:t>
            </w:r>
          </w:p>
        </w:tc>
        <w:tc>
          <w:tcPr>
            <w:tcW w:w="3685" w:type="dxa"/>
          </w:tcPr>
          <w:p w14:paraId="37E76D3E" w14:textId="7A231A94" w:rsidR="00AE0FBD" w:rsidRPr="00BE6AB1" w:rsidRDefault="002C2E52"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AE0FBD" w:rsidRPr="00BE6AB1">
              <w:rPr>
                <w:rFonts w:ascii="Bookman Old Style" w:eastAsia="Bookman Old Style" w:hAnsi="Bookman Old Style" w:cs="Bookman Old Style"/>
                <w:sz w:val="24"/>
                <w:szCs w:val="24"/>
              </w:rPr>
              <w:t>lambat 7 (tujuh) hari kerja sejak diketahuinya dugaan pelanggaran</w:t>
            </w:r>
            <w:r w:rsidRPr="00BE6AB1">
              <w:rPr>
                <w:rFonts w:ascii="Bookman Old Style" w:eastAsia="Bookman Old Style" w:hAnsi="Bookman Old Style" w:cs="Bookman Old Style"/>
                <w:sz w:val="24"/>
                <w:szCs w:val="24"/>
              </w:rPr>
              <w:t>.</w:t>
            </w:r>
          </w:p>
        </w:tc>
      </w:tr>
      <w:tr w:rsidR="00BE6AB1" w:rsidRPr="00BE6AB1" w14:paraId="6C0AB581" w14:textId="77777777" w:rsidTr="00324D44">
        <w:tc>
          <w:tcPr>
            <w:tcW w:w="738" w:type="dxa"/>
          </w:tcPr>
          <w:p w14:paraId="624704FF" w14:textId="77777777" w:rsidR="00AE0FBD" w:rsidRPr="00BE6AB1" w:rsidRDefault="00AE0FBD"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599792B6" w14:textId="0D51BFC1"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26E4356C" w14:textId="1435FA46"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Manajer Investasi</w:t>
            </w:r>
          </w:p>
        </w:tc>
        <w:tc>
          <w:tcPr>
            <w:tcW w:w="3561" w:type="dxa"/>
          </w:tcPr>
          <w:p w14:paraId="1BE239E4" w14:textId="0D687C85" w:rsidR="00AE0FBD" w:rsidRPr="00BE6AB1" w:rsidRDefault="002C2E52" w:rsidP="00AE0FBD">
            <w:pPr>
              <w:jc w:val="both"/>
              <w:rPr>
                <w:rFonts w:ascii="Bookman Old Style" w:hAnsi="Bookman Old Style"/>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Ringkasan Risalah </w:t>
            </w:r>
            <w:r w:rsidRPr="00BE6AB1">
              <w:rPr>
                <w:rFonts w:ascii="Bookman Old Style" w:hAnsi="Bookman Old Style" w:cs="Calibri"/>
                <w:sz w:val="24"/>
                <w:szCs w:val="24"/>
              </w:rPr>
              <w:t>RUPS</w:t>
            </w:r>
            <w:r w:rsidR="000B3137" w:rsidRPr="00BE6AB1">
              <w:rPr>
                <w:rFonts w:ascii="Bookman Old Style" w:hAnsi="Bookman Old Style" w:cs="Calibri"/>
                <w:sz w:val="24"/>
                <w:szCs w:val="24"/>
              </w:rPr>
              <w:t xml:space="preserve"> </w:t>
            </w:r>
            <w:r w:rsidR="002238C8" w:rsidRPr="00BE6AB1">
              <w:rPr>
                <w:rFonts w:ascii="Bookman Old Style" w:hAnsi="Bookman Old Style" w:cs="Calibri"/>
                <w:sz w:val="24"/>
                <w:szCs w:val="24"/>
              </w:rPr>
              <w:t>d</w:t>
            </w:r>
            <w:r w:rsidR="004F752B" w:rsidRPr="00BE6AB1">
              <w:rPr>
                <w:rFonts w:ascii="Bookman Old Style" w:hAnsi="Bookman Old Style" w:cs="Calibri"/>
                <w:sz w:val="24"/>
                <w:szCs w:val="24"/>
              </w:rPr>
              <w:t xml:space="preserve">an Bukti Pemanggilan </w:t>
            </w:r>
            <w:r w:rsidRPr="00BE6AB1">
              <w:rPr>
                <w:rFonts w:ascii="Bookman Old Style" w:hAnsi="Bookman Old Style" w:cs="Calibri"/>
                <w:sz w:val="24"/>
                <w:szCs w:val="24"/>
              </w:rPr>
              <w:t>RUPS</w:t>
            </w:r>
          </w:p>
        </w:tc>
        <w:tc>
          <w:tcPr>
            <w:tcW w:w="2441" w:type="dxa"/>
          </w:tcPr>
          <w:p w14:paraId="50D3A882" w14:textId="25472692"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10/POJK.04/2018</w:t>
            </w:r>
          </w:p>
        </w:tc>
        <w:tc>
          <w:tcPr>
            <w:tcW w:w="3129" w:type="dxa"/>
          </w:tcPr>
          <w:p w14:paraId="62F46468" w14:textId="359F7A31"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8 ayat (2)</w:t>
            </w:r>
          </w:p>
        </w:tc>
        <w:tc>
          <w:tcPr>
            <w:tcW w:w="3685" w:type="dxa"/>
          </w:tcPr>
          <w:p w14:paraId="54BCDA2C" w14:textId="20482798" w:rsidR="00AE0FBD" w:rsidRPr="00BE6AB1" w:rsidRDefault="002C2E52"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AE0FBD" w:rsidRPr="00BE6AB1">
              <w:rPr>
                <w:rFonts w:ascii="Bookman Old Style" w:eastAsia="Bookman Old Style" w:hAnsi="Bookman Old Style" w:cs="Bookman Old Style"/>
                <w:sz w:val="24"/>
                <w:szCs w:val="24"/>
              </w:rPr>
              <w:t>lambat 7 (tujuh) hari kerja setelah tanggal penyelenggaraan RUPS</w:t>
            </w:r>
            <w:r w:rsidR="004B7A9D" w:rsidRPr="00BE6AB1">
              <w:rPr>
                <w:rFonts w:ascii="Bookman Old Style" w:eastAsia="Bookman Old Style" w:hAnsi="Bookman Old Style" w:cs="Bookman Old Style"/>
                <w:sz w:val="24"/>
                <w:szCs w:val="24"/>
              </w:rPr>
              <w:t>.</w:t>
            </w:r>
          </w:p>
        </w:tc>
      </w:tr>
      <w:tr w:rsidR="00BE6AB1" w:rsidRPr="00BE6AB1" w14:paraId="519EF39B" w14:textId="77777777" w:rsidTr="00324D44">
        <w:tc>
          <w:tcPr>
            <w:tcW w:w="738" w:type="dxa"/>
          </w:tcPr>
          <w:p w14:paraId="10846FA1" w14:textId="77777777" w:rsidR="00AE0FBD" w:rsidRPr="00BE6AB1" w:rsidRDefault="00AE0FBD"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3BB350D" w14:textId="4F1B0FF7"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7FEF0B16" w14:textId="5C404840"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Manajer Investasi</w:t>
            </w:r>
          </w:p>
        </w:tc>
        <w:tc>
          <w:tcPr>
            <w:tcW w:w="3561" w:type="dxa"/>
          </w:tcPr>
          <w:p w14:paraId="10894341" w14:textId="1AB860A3" w:rsidR="002C2E52" w:rsidRPr="00BE6AB1" w:rsidRDefault="002C2E52" w:rsidP="00AE0FBD">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Keputusan</w:t>
            </w:r>
            <w:r w:rsidR="002238C8" w:rsidRPr="00BE6AB1">
              <w:rPr>
                <w:rFonts w:ascii="Bookman Old Style" w:hAnsi="Bookman Old Style" w:cs="Calibri"/>
                <w:sz w:val="24"/>
                <w:szCs w:val="24"/>
              </w:rPr>
              <w:t xml:space="preserve"> y</w:t>
            </w:r>
            <w:r w:rsidR="004F752B" w:rsidRPr="00BE6AB1">
              <w:rPr>
                <w:rFonts w:ascii="Bookman Old Style" w:hAnsi="Bookman Old Style" w:cs="Calibri"/>
                <w:sz w:val="24"/>
                <w:szCs w:val="24"/>
              </w:rPr>
              <w:t xml:space="preserve">ang Mengikat </w:t>
            </w:r>
            <w:r w:rsidR="002238C8" w:rsidRPr="00BE6AB1">
              <w:rPr>
                <w:rFonts w:ascii="Bookman Old Style" w:hAnsi="Bookman Old Style" w:cs="Calibri"/>
                <w:sz w:val="24"/>
                <w:szCs w:val="24"/>
              </w:rPr>
              <w:t>d</w:t>
            </w:r>
            <w:r w:rsidR="004F752B" w:rsidRPr="00BE6AB1">
              <w:rPr>
                <w:rFonts w:ascii="Bookman Old Style" w:hAnsi="Bookman Old Style" w:cs="Calibri"/>
                <w:sz w:val="24"/>
                <w:szCs w:val="24"/>
              </w:rPr>
              <w:t xml:space="preserve">i Luar </w:t>
            </w:r>
            <w:r w:rsidRPr="00BE6AB1">
              <w:rPr>
                <w:rFonts w:ascii="Bookman Old Style" w:hAnsi="Bookman Old Style" w:cs="Calibri"/>
                <w:sz w:val="24"/>
                <w:szCs w:val="24"/>
              </w:rPr>
              <w:t>RUPS</w:t>
            </w:r>
          </w:p>
        </w:tc>
        <w:tc>
          <w:tcPr>
            <w:tcW w:w="2441" w:type="dxa"/>
          </w:tcPr>
          <w:p w14:paraId="7CE5DC9E" w14:textId="6635AFA4"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10/POJK.04/2018</w:t>
            </w:r>
          </w:p>
        </w:tc>
        <w:tc>
          <w:tcPr>
            <w:tcW w:w="3129" w:type="dxa"/>
          </w:tcPr>
          <w:p w14:paraId="194D8898" w14:textId="34A017F2" w:rsidR="00AE0FBD" w:rsidRPr="00BE6AB1" w:rsidRDefault="00AE0FBD"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9 ayat (3)</w:t>
            </w:r>
          </w:p>
        </w:tc>
        <w:tc>
          <w:tcPr>
            <w:tcW w:w="3685" w:type="dxa"/>
          </w:tcPr>
          <w:p w14:paraId="4E7DF7F9" w14:textId="409D4E17" w:rsidR="00AE0FBD" w:rsidRPr="00BE6AB1" w:rsidRDefault="002C2E52" w:rsidP="00AE0FBD">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AE0FBD" w:rsidRPr="00BE6AB1">
              <w:rPr>
                <w:rFonts w:ascii="Bookman Old Style" w:eastAsia="Bookman Old Style" w:hAnsi="Bookman Old Style" w:cs="Bookman Old Style"/>
                <w:sz w:val="24"/>
                <w:szCs w:val="24"/>
              </w:rPr>
              <w:t>lambat 7 (tujuh) hari kerja setelah seluruh pemegang saham menandatangani keputusan di luar RUPS</w:t>
            </w:r>
            <w:r w:rsidR="004B7A9D" w:rsidRPr="00BE6AB1">
              <w:rPr>
                <w:rFonts w:ascii="Bookman Old Style" w:eastAsia="Bookman Old Style" w:hAnsi="Bookman Old Style" w:cs="Bookman Old Style"/>
                <w:sz w:val="24"/>
                <w:szCs w:val="24"/>
              </w:rPr>
              <w:t>.</w:t>
            </w:r>
          </w:p>
        </w:tc>
      </w:tr>
      <w:tr w:rsidR="00BE6AB1" w:rsidRPr="00BE6AB1" w14:paraId="36A804E7" w14:textId="77777777" w:rsidTr="00324D44">
        <w:tc>
          <w:tcPr>
            <w:tcW w:w="738" w:type="dxa"/>
          </w:tcPr>
          <w:p w14:paraId="1D0B7550" w14:textId="77777777" w:rsidR="00CF7E84" w:rsidRPr="00BE6AB1" w:rsidRDefault="00CF7E84"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5BA03489" w14:textId="3D6C157B"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2C0C47A2" w14:textId="551225A7" w:rsidR="002F698F" w:rsidRPr="00BE6AB1" w:rsidRDefault="00CF7E84" w:rsidP="002F698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Perantara Pedagang Efek</w:t>
            </w:r>
            <w:r w:rsidR="002F698F" w:rsidRPr="00BE6AB1">
              <w:rPr>
                <w:rFonts w:ascii="Bookman Old Style" w:eastAsia="Bookman Old Style" w:hAnsi="Bookman Old Style" w:cs="Bookman Old Style"/>
                <w:sz w:val="24"/>
                <w:szCs w:val="24"/>
              </w:rPr>
              <w:t xml:space="preserve"> Anggota Bursa dan Perusahan Efek Daerah</w:t>
            </w:r>
            <w:r w:rsidR="002F698F" w:rsidRPr="00BE6AB1">
              <w:rPr>
                <w:rFonts w:ascii="Bookman Old Style" w:hAnsi="Bookman Old Style" w:cs="Calibri"/>
                <w:sz w:val="24"/>
                <w:szCs w:val="24"/>
              </w:rPr>
              <w:t xml:space="preserve"> </w:t>
            </w:r>
          </w:p>
        </w:tc>
        <w:tc>
          <w:tcPr>
            <w:tcW w:w="3561" w:type="dxa"/>
          </w:tcPr>
          <w:p w14:paraId="4BBC3DA5" w14:textId="268F0543" w:rsidR="00CF7E84" w:rsidRPr="00BE6AB1" w:rsidRDefault="00982C9E" w:rsidP="00CF7E84">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Penambahan </w:t>
            </w:r>
            <w:r w:rsidR="002238C8" w:rsidRPr="00BE6AB1">
              <w:rPr>
                <w:rFonts w:ascii="Bookman Old Style" w:hAnsi="Bookman Old Style" w:cs="Calibri"/>
                <w:sz w:val="24"/>
                <w:szCs w:val="24"/>
              </w:rPr>
              <w:t>d</w:t>
            </w:r>
            <w:r w:rsidR="004F752B" w:rsidRPr="00BE6AB1">
              <w:rPr>
                <w:rFonts w:ascii="Bookman Old Style" w:hAnsi="Bookman Old Style" w:cs="Calibri"/>
                <w:sz w:val="24"/>
                <w:szCs w:val="24"/>
              </w:rPr>
              <w:t xml:space="preserve">an Pemutusan Kerja Sama Dengan </w:t>
            </w:r>
            <w:r w:rsidRPr="00BE6AB1">
              <w:rPr>
                <w:rFonts w:ascii="Bookman Old Style" w:hAnsi="Bookman Old Style" w:cs="Calibri"/>
                <w:sz w:val="24"/>
                <w:szCs w:val="24"/>
              </w:rPr>
              <w:t>Mitra Pemasaran Perantara Pedagang Efek</w:t>
            </w:r>
          </w:p>
          <w:p w14:paraId="57B30414" w14:textId="77777777" w:rsidR="00D1625F" w:rsidRPr="00BE6AB1" w:rsidRDefault="00D1625F" w:rsidP="00CF7E84">
            <w:pPr>
              <w:jc w:val="both"/>
              <w:rPr>
                <w:rFonts w:ascii="Bookman Old Style" w:hAnsi="Bookman Old Style" w:cs="Calibri"/>
                <w:sz w:val="24"/>
                <w:szCs w:val="24"/>
              </w:rPr>
            </w:pPr>
          </w:p>
          <w:p w14:paraId="6E24DFD9" w14:textId="7D4E4B4E" w:rsidR="00CF7E84" w:rsidRPr="00BE6AB1" w:rsidRDefault="00D1625F" w:rsidP="00CF7E84">
            <w:pPr>
              <w:jc w:val="both"/>
              <w:rPr>
                <w:rFonts w:ascii="Bookman Old Style" w:hAnsi="Bookman Old Style" w:cs="Calibri"/>
                <w:sz w:val="24"/>
                <w:szCs w:val="24"/>
              </w:rPr>
            </w:pPr>
            <w:r w:rsidRPr="00BE6AB1">
              <w:rPr>
                <w:rFonts w:ascii="Bookman Old Style" w:hAnsi="Bookman Old Style" w:cs="Calibri"/>
                <w:sz w:val="24"/>
                <w:szCs w:val="24"/>
              </w:rPr>
              <w:t xml:space="preserve"> </w:t>
            </w:r>
          </w:p>
        </w:tc>
        <w:tc>
          <w:tcPr>
            <w:tcW w:w="2441" w:type="dxa"/>
          </w:tcPr>
          <w:p w14:paraId="17AC8B69" w14:textId="0F95AD80"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21/POJK.04/2021</w:t>
            </w:r>
          </w:p>
        </w:tc>
        <w:tc>
          <w:tcPr>
            <w:tcW w:w="3129" w:type="dxa"/>
          </w:tcPr>
          <w:p w14:paraId="516CED1F" w14:textId="7C2DB0B5"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27 ayat (1)</w:t>
            </w:r>
          </w:p>
        </w:tc>
        <w:tc>
          <w:tcPr>
            <w:tcW w:w="3685" w:type="dxa"/>
          </w:tcPr>
          <w:p w14:paraId="5AD19E05" w14:textId="1C273294" w:rsidR="00CF7E84" w:rsidRPr="00BE6AB1" w:rsidRDefault="00B47CEF"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CF7E84" w:rsidRPr="00BE6AB1">
              <w:rPr>
                <w:rFonts w:ascii="Bookman Old Style" w:eastAsia="Bookman Old Style" w:hAnsi="Bookman Old Style" w:cs="Bookman Old Style"/>
                <w:sz w:val="24"/>
                <w:szCs w:val="24"/>
              </w:rPr>
              <w:t>lambat 7 (tujuh) hari kerja sejak penambahan dan pemutusan kerja sama</w:t>
            </w:r>
            <w:r w:rsidR="00982C9E" w:rsidRPr="00BE6AB1">
              <w:rPr>
                <w:rFonts w:ascii="Bookman Old Style" w:eastAsia="Bookman Old Style" w:hAnsi="Bookman Old Style" w:cs="Bookman Old Style"/>
                <w:sz w:val="24"/>
                <w:szCs w:val="24"/>
              </w:rPr>
              <w:t>.</w:t>
            </w:r>
          </w:p>
        </w:tc>
      </w:tr>
      <w:tr w:rsidR="00BE6AB1" w:rsidRPr="00BE6AB1" w14:paraId="735152F1" w14:textId="77777777" w:rsidTr="00324D44">
        <w:tc>
          <w:tcPr>
            <w:tcW w:w="738" w:type="dxa"/>
          </w:tcPr>
          <w:p w14:paraId="10926045" w14:textId="77777777" w:rsidR="00CF7E84" w:rsidRPr="00BE6AB1" w:rsidRDefault="00CF7E84"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5A840358" w14:textId="49A3C84D"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15811D5D" w14:textId="2B481C86"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Perantara Pedagang Efek</w:t>
            </w:r>
          </w:p>
        </w:tc>
        <w:tc>
          <w:tcPr>
            <w:tcW w:w="3561" w:type="dxa"/>
          </w:tcPr>
          <w:p w14:paraId="15503CD3" w14:textId="3F1A3D4C" w:rsidR="00CF7E84" w:rsidRPr="00BE6AB1" w:rsidRDefault="00982C9E" w:rsidP="00CF7E84">
            <w:pPr>
              <w:jc w:val="both"/>
              <w:rPr>
                <w:rFonts w:ascii="Bookman Old Style" w:hAnsi="Bookman Old Style"/>
                <w:sz w:val="24"/>
                <w:szCs w:val="24"/>
              </w:rPr>
            </w:pPr>
            <w:r w:rsidRPr="00BE6AB1">
              <w:rPr>
                <w:rFonts w:ascii="Bookman Old Style" w:hAnsi="Bookman Old Style" w:cs="Calibri"/>
                <w:sz w:val="24"/>
                <w:szCs w:val="24"/>
              </w:rPr>
              <w:t xml:space="preserve">Penyampaian </w:t>
            </w:r>
            <w:r w:rsidR="004F752B" w:rsidRPr="00BE6AB1">
              <w:rPr>
                <w:rFonts w:ascii="Bookman Old Style" w:hAnsi="Bookman Old Style" w:cs="Calibri"/>
                <w:sz w:val="24"/>
                <w:szCs w:val="24"/>
              </w:rPr>
              <w:t>Perubahan Material Terhadap Standar Prosedur Operasional</w:t>
            </w:r>
          </w:p>
        </w:tc>
        <w:tc>
          <w:tcPr>
            <w:tcW w:w="2441" w:type="dxa"/>
          </w:tcPr>
          <w:p w14:paraId="423A1B6E" w14:textId="71A4A0CD"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13 Tahun 2025</w:t>
            </w:r>
          </w:p>
        </w:tc>
        <w:tc>
          <w:tcPr>
            <w:tcW w:w="3129" w:type="dxa"/>
          </w:tcPr>
          <w:p w14:paraId="4A3B2E51" w14:textId="53B9D3E1"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63 ayat (2)</w:t>
            </w:r>
          </w:p>
        </w:tc>
        <w:tc>
          <w:tcPr>
            <w:tcW w:w="3685" w:type="dxa"/>
          </w:tcPr>
          <w:p w14:paraId="5B6CADB8" w14:textId="01056B17" w:rsidR="00CF7E84" w:rsidRPr="00BE6AB1" w:rsidRDefault="00B47CEF"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CF7E84" w:rsidRPr="00BE6AB1">
              <w:rPr>
                <w:rFonts w:ascii="Bookman Old Style" w:eastAsia="Bookman Old Style" w:hAnsi="Bookman Old Style" w:cs="Bookman Old Style"/>
                <w:sz w:val="24"/>
                <w:szCs w:val="24"/>
              </w:rPr>
              <w:t>lambat 7 (tujuh) hari setelah dilakukannya perubahan material terhadap standar prosedur operasional</w:t>
            </w:r>
            <w:r w:rsidR="00982C9E" w:rsidRPr="00BE6AB1">
              <w:rPr>
                <w:rFonts w:ascii="Bookman Old Style" w:eastAsia="Bookman Old Style" w:hAnsi="Bookman Old Style" w:cs="Bookman Old Style"/>
                <w:sz w:val="24"/>
                <w:szCs w:val="24"/>
              </w:rPr>
              <w:t>.</w:t>
            </w:r>
          </w:p>
        </w:tc>
      </w:tr>
      <w:tr w:rsidR="00BE6AB1" w:rsidRPr="00BE6AB1" w14:paraId="473E06A8" w14:textId="77777777" w:rsidTr="00324D44">
        <w:tc>
          <w:tcPr>
            <w:tcW w:w="738" w:type="dxa"/>
          </w:tcPr>
          <w:p w14:paraId="79E94CDB" w14:textId="77777777" w:rsidR="00CF7E84" w:rsidRPr="00BE6AB1" w:rsidRDefault="00CF7E84"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06367735" w14:textId="4032CC93"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7287D34A" w14:textId="77DEFBE4"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Perantara Pedagang Efek</w:t>
            </w:r>
          </w:p>
        </w:tc>
        <w:tc>
          <w:tcPr>
            <w:tcW w:w="3561" w:type="dxa"/>
          </w:tcPr>
          <w:p w14:paraId="5FC1B012" w14:textId="715C7343" w:rsidR="00CF7E84" w:rsidRPr="00BE6AB1" w:rsidRDefault="00982C9E" w:rsidP="00CF7E84">
            <w:pPr>
              <w:jc w:val="both"/>
              <w:rPr>
                <w:rFonts w:ascii="Bookman Old Style" w:hAnsi="Bookman Old Style"/>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Rencana Alih Daya Fungsi Pembukuan, Fungsi Kustodian, </w:t>
            </w:r>
            <w:r w:rsidR="00801E38" w:rsidRPr="00BE6AB1">
              <w:rPr>
                <w:rFonts w:ascii="Bookman Old Style" w:hAnsi="Bookman Old Style" w:cs="Calibri"/>
                <w:sz w:val="24"/>
                <w:szCs w:val="24"/>
              </w:rPr>
              <w:t>d</w:t>
            </w:r>
            <w:r w:rsidR="004F752B" w:rsidRPr="00BE6AB1">
              <w:rPr>
                <w:rFonts w:ascii="Bookman Old Style" w:hAnsi="Bookman Old Style" w:cs="Calibri"/>
                <w:sz w:val="24"/>
                <w:szCs w:val="24"/>
              </w:rPr>
              <w:t>an/</w:t>
            </w:r>
            <w:r w:rsidR="00801E38" w:rsidRPr="00BE6AB1">
              <w:rPr>
                <w:rFonts w:ascii="Bookman Old Style" w:hAnsi="Bookman Old Style" w:cs="Calibri"/>
                <w:sz w:val="24"/>
                <w:szCs w:val="24"/>
              </w:rPr>
              <w:t>a</w:t>
            </w:r>
            <w:r w:rsidR="004F752B" w:rsidRPr="00BE6AB1">
              <w:rPr>
                <w:rFonts w:ascii="Bookman Old Style" w:hAnsi="Bookman Old Style" w:cs="Calibri"/>
                <w:sz w:val="24"/>
                <w:szCs w:val="24"/>
              </w:rPr>
              <w:t>tau Fungsi Teknologi Informasi</w:t>
            </w:r>
          </w:p>
        </w:tc>
        <w:tc>
          <w:tcPr>
            <w:tcW w:w="2441" w:type="dxa"/>
          </w:tcPr>
          <w:p w14:paraId="248C9BDA" w14:textId="7B2EB685"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13 Tahun 2025</w:t>
            </w:r>
          </w:p>
        </w:tc>
        <w:tc>
          <w:tcPr>
            <w:tcW w:w="3129" w:type="dxa"/>
          </w:tcPr>
          <w:p w14:paraId="4143B098" w14:textId="4A1CFA29"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84 huruf a angka 5 butir a)</w:t>
            </w:r>
          </w:p>
        </w:tc>
        <w:tc>
          <w:tcPr>
            <w:tcW w:w="3685" w:type="dxa"/>
          </w:tcPr>
          <w:p w14:paraId="54B5DBD2" w14:textId="77777777" w:rsidR="00CF7E84" w:rsidRPr="00BE6AB1" w:rsidRDefault="00CF7E84" w:rsidP="00CF7E84">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w:t>
            </w:r>
          </w:p>
          <w:p w14:paraId="5CDA8C1C" w14:textId="77777777" w:rsidR="00CF7E84" w:rsidRPr="00BE6AB1" w:rsidRDefault="00CF7E84" w:rsidP="00CF7E84">
            <w:pPr>
              <w:jc w:val="both"/>
              <w:rPr>
                <w:rFonts w:ascii="Bookman Old Style" w:eastAsia="Bookman Old Style" w:hAnsi="Bookman Old Style" w:cs="Bookman Old Style"/>
                <w:sz w:val="24"/>
                <w:szCs w:val="24"/>
              </w:rPr>
            </w:pPr>
          </w:p>
        </w:tc>
      </w:tr>
      <w:tr w:rsidR="00BE6AB1" w:rsidRPr="00BE6AB1" w14:paraId="48297045" w14:textId="77777777" w:rsidTr="00324D44">
        <w:tc>
          <w:tcPr>
            <w:tcW w:w="738" w:type="dxa"/>
          </w:tcPr>
          <w:p w14:paraId="3BC93ED4" w14:textId="77777777" w:rsidR="002566B3" w:rsidRPr="00BE6AB1" w:rsidRDefault="002566B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27C14AC" w14:textId="4A427A0A" w:rsidR="002566B3" w:rsidRPr="00BE6AB1" w:rsidRDefault="002566B3" w:rsidP="002566B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5D31D32A" w14:textId="7350A194" w:rsidR="002566B3" w:rsidRPr="00BE6AB1" w:rsidRDefault="002566B3" w:rsidP="002566B3">
            <w:pPr>
              <w:jc w:val="both"/>
              <w:rPr>
                <w:rFonts w:ascii="Bookman Old Style" w:hAnsi="Bookman Old Style" w:cs="Calibri"/>
                <w:sz w:val="24"/>
                <w:szCs w:val="24"/>
              </w:rPr>
            </w:pPr>
            <w:r w:rsidRPr="00BE6AB1">
              <w:rPr>
                <w:rFonts w:ascii="Bookman Old Style" w:hAnsi="Bookman Old Style" w:cs="Calibri"/>
                <w:sz w:val="24"/>
                <w:szCs w:val="24"/>
              </w:rPr>
              <w:t>Penjamin Emisi Efek dan Perantara Pedagang Efek</w:t>
            </w:r>
          </w:p>
        </w:tc>
        <w:tc>
          <w:tcPr>
            <w:tcW w:w="3561" w:type="dxa"/>
          </w:tcPr>
          <w:p w14:paraId="5B7ED370" w14:textId="0829F224" w:rsidR="002566B3" w:rsidRPr="00BE6AB1" w:rsidRDefault="008B5D9A" w:rsidP="002566B3">
            <w:pPr>
              <w:jc w:val="both"/>
              <w:rPr>
                <w:rFonts w:ascii="Bookman Old Style" w:hAnsi="Bookman Old Style" w:cs="Calibri"/>
                <w:sz w:val="24"/>
                <w:szCs w:val="24"/>
              </w:rPr>
            </w:pPr>
            <w:r w:rsidRPr="00BE6AB1">
              <w:rPr>
                <w:rFonts w:ascii="Bookman Old Style" w:hAnsi="Bookman Old Style" w:cs="Calibri"/>
                <w:sz w:val="24"/>
                <w:szCs w:val="24"/>
              </w:rPr>
              <w:t>Laporan</w:t>
            </w:r>
            <w:r w:rsidR="002566B3" w:rsidRPr="00BE6AB1">
              <w:rPr>
                <w:rFonts w:ascii="Bookman Old Style" w:hAnsi="Bookman Old Style" w:cs="Calibri"/>
                <w:sz w:val="24"/>
                <w:szCs w:val="24"/>
              </w:rPr>
              <w:t xml:space="preserve"> </w:t>
            </w:r>
            <w:r w:rsidR="004F752B" w:rsidRPr="00BE6AB1">
              <w:rPr>
                <w:rFonts w:ascii="Bookman Old Style" w:hAnsi="Bookman Old Style" w:cs="Calibri"/>
                <w:sz w:val="24"/>
                <w:szCs w:val="24"/>
              </w:rPr>
              <w:t>Realisasi Pelaksanaan Kegiatan Lain</w:t>
            </w:r>
          </w:p>
        </w:tc>
        <w:tc>
          <w:tcPr>
            <w:tcW w:w="2441" w:type="dxa"/>
          </w:tcPr>
          <w:p w14:paraId="5EBBEA75" w14:textId="77777777" w:rsidR="002566B3" w:rsidRPr="00BE6AB1" w:rsidRDefault="002566B3" w:rsidP="002566B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20/POJK.04/2016</w:t>
            </w:r>
          </w:p>
          <w:p w14:paraId="2B826015" w14:textId="77777777" w:rsidR="002566B3" w:rsidRPr="00BE6AB1" w:rsidRDefault="002566B3" w:rsidP="002566B3">
            <w:pPr>
              <w:jc w:val="both"/>
              <w:rPr>
                <w:rFonts w:ascii="Bookman Old Style" w:eastAsia="Bookman Old Style" w:hAnsi="Bookman Old Style" w:cs="Bookman Old Style"/>
                <w:sz w:val="24"/>
                <w:szCs w:val="24"/>
              </w:rPr>
            </w:pPr>
          </w:p>
        </w:tc>
        <w:tc>
          <w:tcPr>
            <w:tcW w:w="3129" w:type="dxa"/>
          </w:tcPr>
          <w:p w14:paraId="43ACCACA" w14:textId="6A1E8203" w:rsidR="002566B3" w:rsidRPr="00BE6AB1" w:rsidRDefault="002566B3" w:rsidP="002566B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21 ayat (8)</w:t>
            </w:r>
          </w:p>
        </w:tc>
        <w:tc>
          <w:tcPr>
            <w:tcW w:w="3685" w:type="dxa"/>
          </w:tcPr>
          <w:p w14:paraId="56EC73F5" w14:textId="77F06F3D" w:rsidR="002566B3" w:rsidRPr="00BE6AB1" w:rsidRDefault="00B47CEF" w:rsidP="002566B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2566B3" w:rsidRPr="00BE6AB1">
              <w:rPr>
                <w:rFonts w:ascii="Bookman Old Style" w:eastAsia="Bookman Old Style" w:hAnsi="Bookman Old Style" w:cs="Bookman Old Style"/>
                <w:sz w:val="24"/>
                <w:szCs w:val="24"/>
              </w:rPr>
              <w:t>lambat 7 (tujuh) hari kerja setelah kegiatan lain dilaksanakan</w:t>
            </w:r>
          </w:p>
        </w:tc>
      </w:tr>
      <w:tr w:rsidR="00BE6AB1" w:rsidRPr="00BE6AB1" w14:paraId="0D9EE06C" w14:textId="77777777" w:rsidTr="00324D44">
        <w:tc>
          <w:tcPr>
            <w:tcW w:w="738" w:type="dxa"/>
          </w:tcPr>
          <w:p w14:paraId="0031FCF4" w14:textId="77777777" w:rsidR="00C65B13" w:rsidRPr="00BE6AB1" w:rsidRDefault="00C65B1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18C1BBE3" w14:textId="5B9A0C4A"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5B51C37D" w14:textId="3FD65C75" w:rsidR="00C65B13" w:rsidRPr="00BE6AB1" w:rsidRDefault="00C65B13" w:rsidP="00C65B13">
            <w:pPr>
              <w:jc w:val="both"/>
              <w:rPr>
                <w:rFonts w:ascii="Bookman Old Style" w:hAnsi="Bookman Old Style" w:cs="Calibri"/>
                <w:sz w:val="24"/>
                <w:szCs w:val="24"/>
              </w:rPr>
            </w:pPr>
            <w:r w:rsidRPr="00BE6AB1">
              <w:rPr>
                <w:rFonts w:ascii="Bookman Old Style" w:hAnsi="Bookman Old Style" w:cs="Calibri"/>
                <w:sz w:val="24"/>
                <w:szCs w:val="24"/>
              </w:rPr>
              <w:t>Penjamin Emisi Efek dan Perantara Pedagang Efek</w:t>
            </w:r>
          </w:p>
        </w:tc>
        <w:tc>
          <w:tcPr>
            <w:tcW w:w="3561" w:type="dxa"/>
          </w:tcPr>
          <w:p w14:paraId="6AC57A51" w14:textId="6ACD7205" w:rsidR="00C65B13" w:rsidRPr="00BE6AB1" w:rsidRDefault="00C65B13" w:rsidP="00C65B13">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Ringkasan Risalah </w:t>
            </w:r>
            <w:r w:rsidRPr="00BE6AB1">
              <w:rPr>
                <w:rFonts w:ascii="Bookman Old Style" w:hAnsi="Bookman Old Style" w:cs="Calibri"/>
                <w:sz w:val="24"/>
                <w:szCs w:val="24"/>
              </w:rPr>
              <w:t xml:space="preserve">RUPS </w:t>
            </w:r>
            <w:r w:rsidR="00801E38" w:rsidRPr="00BE6AB1">
              <w:rPr>
                <w:rFonts w:ascii="Bookman Old Style" w:hAnsi="Bookman Old Style" w:cs="Calibri"/>
                <w:sz w:val="24"/>
                <w:szCs w:val="24"/>
              </w:rPr>
              <w:t>d</w:t>
            </w:r>
            <w:r w:rsidR="004F752B" w:rsidRPr="00BE6AB1">
              <w:rPr>
                <w:rFonts w:ascii="Bookman Old Style" w:hAnsi="Bookman Old Style" w:cs="Calibri"/>
                <w:sz w:val="24"/>
                <w:szCs w:val="24"/>
              </w:rPr>
              <w:t xml:space="preserve">an Bukti Pemanggilan </w:t>
            </w:r>
            <w:r w:rsidRPr="00BE6AB1">
              <w:rPr>
                <w:rFonts w:ascii="Bookman Old Style" w:hAnsi="Bookman Old Style" w:cs="Calibri"/>
                <w:sz w:val="24"/>
                <w:szCs w:val="24"/>
              </w:rPr>
              <w:t>RUPS</w:t>
            </w:r>
          </w:p>
        </w:tc>
        <w:tc>
          <w:tcPr>
            <w:tcW w:w="2441" w:type="dxa"/>
          </w:tcPr>
          <w:p w14:paraId="34F254A9" w14:textId="7C853C2A"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57/POJK.04/2017</w:t>
            </w:r>
          </w:p>
        </w:tc>
        <w:tc>
          <w:tcPr>
            <w:tcW w:w="3129" w:type="dxa"/>
          </w:tcPr>
          <w:p w14:paraId="4FA6AC23" w14:textId="1E620DCC"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8 ayat (2)</w:t>
            </w:r>
          </w:p>
        </w:tc>
        <w:tc>
          <w:tcPr>
            <w:tcW w:w="3685" w:type="dxa"/>
          </w:tcPr>
          <w:p w14:paraId="4826A543" w14:textId="38F8EAD0" w:rsidR="00C65B13" w:rsidRPr="00BE6AB1" w:rsidRDefault="00B47CEF"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C65B13" w:rsidRPr="00BE6AB1">
              <w:rPr>
                <w:rFonts w:ascii="Bookman Old Style" w:eastAsia="Bookman Old Style" w:hAnsi="Bookman Old Style" w:cs="Bookman Old Style"/>
                <w:sz w:val="24"/>
                <w:szCs w:val="24"/>
              </w:rPr>
              <w:t>lambat 7 (tujuh) hari kerja setelah tanggal penyelenggaraan RUPS.</w:t>
            </w:r>
          </w:p>
        </w:tc>
      </w:tr>
      <w:tr w:rsidR="00BE6AB1" w:rsidRPr="00BE6AB1" w14:paraId="76933B46" w14:textId="77777777" w:rsidTr="00324D44">
        <w:tc>
          <w:tcPr>
            <w:tcW w:w="738" w:type="dxa"/>
          </w:tcPr>
          <w:p w14:paraId="6A3259B2" w14:textId="77777777" w:rsidR="00C65B13" w:rsidRPr="00BE6AB1" w:rsidRDefault="00C65B1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28A7F475" w14:textId="3476764B"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4E59EA78" w14:textId="7B6A0481"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Penjamin Emisi Efek dan Perantara Pedagang Efek</w:t>
            </w:r>
          </w:p>
        </w:tc>
        <w:tc>
          <w:tcPr>
            <w:tcW w:w="3561" w:type="dxa"/>
          </w:tcPr>
          <w:p w14:paraId="32224F4B" w14:textId="25A610A7" w:rsidR="00C65B13" w:rsidRPr="00BE6AB1" w:rsidRDefault="00C65B13" w:rsidP="00C65B13">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Keputusan </w:t>
            </w:r>
            <w:r w:rsidR="00801E38" w:rsidRPr="00BE6AB1">
              <w:rPr>
                <w:rFonts w:ascii="Bookman Old Style" w:hAnsi="Bookman Old Style" w:cs="Calibri"/>
                <w:sz w:val="24"/>
                <w:szCs w:val="24"/>
              </w:rPr>
              <w:t>y</w:t>
            </w:r>
            <w:r w:rsidR="004F752B" w:rsidRPr="00BE6AB1">
              <w:rPr>
                <w:rFonts w:ascii="Bookman Old Style" w:hAnsi="Bookman Old Style" w:cs="Calibri"/>
                <w:sz w:val="24"/>
                <w:szCs w:val="24"/>
              </w:rPr>
              <w:t xml:space="preserve">ang Mengikat </w:t>
            </w:r>
            <w:r w:rsidR="00801E38" w:rsidRPr="00BE6AB1">
              <w:rPr>
                <w:rFonts w:ascii="Bookman Old Style" w:hAnsi="Bookman Old Style" w:cs="Calibri"/>
                <w:sz w:val="24"/>
                <w:szCs w:val="24"/>
              </w:rPr>
              <w:t>d</w:t>
            </w:r>
            <w:r w:rsidR="004F752B" w:rsidRPr="00BE6AB1">
              <w:rPr>
                <w:rFonts w:ascii="Bookman Old Style" w:hAnsi="Bookman Old Style" w:cs="Calibri"/>
                <w:sz w:val="24"/>
                <w:szCs w:val="24"/>
              </w:rPr>
              <w:t xml:space="preserve">i Luar </w:t>
            </w:r>
            <w:r w:rsidRPr="00BE6AB1">
              <w:rPr>
                <w:rFonts w:ascii="Bookman Old Style" w:hAnsi="Bookman Old Style" w:cs="Calibri"/>
                <w:sz w:val="24"/>
                <w:szCs w:val="24"/>
              </w:rPr>
              <w:t>RUPS</w:t>
            </w:r>
          </w:p>
          <w:p w14:paraId="6A84DFBF" w14:textId="77777777" w:rsidR="00C65B13" w:rsidRPr="00BE6AB1" w:rsidRDefault="00C65B13" w:rsidP="00C65B13">
            <w:pPr>
              <w:jc w:val="both"/>
              <w:rPr>
                <w:rFonts w:ascii="Bookman Old Style" w:hAnsi="Bookman Old Style"/>
                <w:sz w:val="24"/>
                <w:szCs w:val="24"/>
              </w:rPr>
            </w:pPr>
          </w:p>
        </w:tc>
        <w:tc>
          <w:tcPr>
            <w:tcW w:w="2441" w:type="dxa"/>
          </w:tcPr>
          <w:p w14:paraId="0688A0A5" w14:textId="6948B241"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57/POJK.04/2017</w:t>
            </w:r>
          </w:p>
        </w:tc>
        <w:tc>
          <w:tcPr>
            <w:tcW w:w="3129" w:type="dxa"/>
          </w:tcPr>
          <w:p w14:paraId="42878FE4" w14:textId="24EB68CB"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9 ayat (3)</w:t>
            </w:r>
          </w:p>
        </w:tc>
        <w:tc>
          <w:tcPr>
            <w:tcW w:w="3685" w:type="dxa"/>
          </w:tcPr>
          <w:p w14:paraId="65A7EF46" w14:textId="188871EA" w:rsidR="00C65B13" w:rsidRPr="00BE6AB1" w:rsidRDefault="00B47CEF"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C65B13" w:rsidRPr="00BE6AB1">
              <w:rPr>
                <w:rFonts w:ascii="Bookman Old Style" w:eastAsia="Bookman Old Style" w:hAnsi="Bookman Old Style" w:cs="Bookman Old Style"/>
                <w:sz w:val="24"/>
                <w:szCs w:val="24"/>
              </w:rPr>
              <w:t>lambat 7 (tujuh) hari kerja setelah seluruh pemegang saham menandatangani keputusan di luar RUPS.</w:t>
            </w:r>
          </w:p>
        </w:tc>
      </w:tr>
      <w:tr w:rsidR="00BE6AB1" w:rsidRPr="00BE6AB1" w14:paraId="66328F18" w14:textId="77777777" w:rsidTr="00324D44">
        <w:tc>
          <w:tcPr>
            <w:tcW w:w="738" w:type="dxa"/>
          </w:tcPr>
          <w:p w14:paraId="4EB41614" w14:textId="77777777" w:rsidR="00C65B13" w:rsidRPr="00BE6AB1" w:rsidRDefault="00C65B1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6DBFED35" w14:textId="41D0BD8D"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76FBF254" w14:textId="1BA80CC5"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Penjamin Emisi Efek dan Perantara Pedagang Efek</w:t>
            </w:r>
          </w:p>
        </w:tc>
        <w:tc>
          <w:tcPr>
            <w:tcW w:w="3561" w:type="dxa"/>
          </w:tcPr>
          <w:p w14:paraId="3A8C65E5" w14:textId="20327ADC" w:rsidR="00C65B13" w:rsidRPr="00BE6AB1" w:rsidRDefault="00C65B13" w:rsidP="00C65B13">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Indikasi Pelanggaran Ketentuan Peraturan Perundang-Undangan </w:t>
            </w:r>
            <w:r w:rsidR="00801E38" w:rsidRPr="00BE6AB1">
              <w:rPr>
                <w:rFonts w:ascii="Bookman Old Style" w:hAnsi="Bookman Old Style" w:cs="Calibri"/>
                <w:sz w:val="24"/>
                <w:szCs w:val="24"/>
              </w:rPr>
              <w:t>d</w:t>
            </w:r>
            <w:r w:rsidR="004F752B" w:rsidRPr="00BE6AB1">
              <w:rPr>
                <w:rFonts w:ascii="Bookman Old Style" w:hAnsi="Bookman Old Style" w:cs="Calibri"/>
                <w:sz w:val="24"/>
                <w:szCs w:val="24"/>
              </w:rPr>
              <w:t>i Sektor Jasa Keuangan</w:t>
            </w:r>
          </w:p>
        </w:tc>
        <w:tc>
          <w:tcPr>
            <w:tcW w:w="2441" w:type="dxa"/>
          </w:tcPr>
          <w:p w14:paraId="372DD2E4" w14:textId="1654C710"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57/POJK.04/2017</w:t>
            </w:r>
          </w:p>
        </w:tc>
        <w:tc>
          <w:tcPr>
            <w:tcW w:w="3129" w:type="dxa"/>
          </w:tcPr>
          <w:p w14:paraId="7400405A" w14:textId="4D656BEE" w:rsidR="00C65B13" w:rsidRPr="00BE6AB1" w:rsidRDefault="00C65B13"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26 ayat (1)</w:t>
            </w:r>
          </w:p>
        </w:tc>
        <w:tc>
          <w:tcPr>
            <w:tcW w:w="3685" w:type="dxa"/>
          </w:tcPr>
          <w:p w14:paraId="48B1C07E" w14:textId="5F19BF7C" w:rsidR="00C65B13" w:rsidRPr="00BE6AB1" w:rsidRDefault="00B47CEF" w:rsidP="00C65B1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C65B13" w:rsidRPr="00BE6AB1">
              <w:rPr>
                <w:rFonts w:ascii="Bookman Old Style" w:eastAsia="Bookman Old Style" w:hAnsi="Bookman Old Style" w:cs="Bookman Old Style"/>
                <w:sz w:val="24"/>
                <w:szCs w:val="24"/>
              </w:rPr>
              <w:t>lambat 3 (tiga) hari kerja sejak diketahui indikasi pelanggaran.</w:t>
            </w:r>
          </w:p>
        </w:tc>
      </w:tr>
      <w:tr w:rsidR="00BE6AB1" w:rsidRPr="00BE6AB1" w14:paraId="48708E55" w14:textId="77777777" w:rsidTr="00324D44">
        <w:tc>
          <w:tcPr>
            <w:tcW w:w="738" w:type="dxa"/>
          </w:tcPr>
          <w:p w14:paraId="72BC8C84" w14:textId="77777777" w:rsidR="00E24339" w:rsidRPr="00BE6AB1" w:rsidRDefault="00E24339"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46678EF3" w14:textId="4A7DF40B" w:rsidR="00E24339" w:rsidRPr="00BE6AB1" w:rsidRDefault="00E24339" w:rsidP="00E24339">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0DE3E8CE" w14:textId="643466E4" w:rsidR="00E24339" w:rsidRPr="00BE6AB1" w:rsidRDefault="00E24339" w:rsidP="00E24339">
            <w:pPr>
              <w:jc w:val="both"/>
              <w:rPr>
                <w:rFonts w:ascii="Bookman Old Style" w:hAnsi="Bookman Old Style" w:cs="Calibri"/>
                <w:sz w:val="24"/>
                <w:szCs w:val="24"/>
              </w:rPr>
            </w:pPr>
            <w:r w:rsidRPr="00BE6AB1">
              <w:rPr>
                <w:rFonts w:ascii="Bookman Old Style" w:hAnsi="Bookman Old Style" w:cs="Calibri"/>
                <w:sz w:val="24"/>
                <w:szCs w:val="24"/>
              </w:rPr>
              <w:t>Penjamin Emisi Efek, Perantara Pedagang Efek, dan Manajer Investasi</w:t>
            </w:r>
          </w:p>
        </w:tc>
        <w:tc>
          <w:tcPr>
            <w:tcW w:w="3561" w:type="dxa"/>
          </w:tcPr>
          <w:p w14:paraId="7B66E938" w14:textId="02E2F006" w:rsidR="00E24339" w:rsidRPr="00BE6AB1" w:rsidRDefault="000A0403" w:rsidP="00E24339">
            <w:pPr>
              <w:jc w:val="both"/>
              <w:rPr>
                <w:rFonts w:ascii="Bookman Old Style" w:hAnsi="Bookman Old Style" w:cs="Calibri"/>
                <w:sz w:val="24"/>
                <w:szCs w:val="24"/>
              </w:rPr>
            </w:pPr>
            <w:r w:rsidRPr="00BE6AB1">
              <w:rPr>
                <w:rFonts w:ascii="Bookman Old Style" w:hAnsi="Bookman Old Style" w:cs="Calibri"/>
                <w:sz w:val="24"/>
                <w:szCs w:val="24"/>
              </w:rPr>
              <w:t>Laporan Perubahan atas Kebijakan dan Prosedur Penerapan Program APU, PPT, Dan PPPSPM</w:t>
            </w:r>
          </w:p>
        </w:tc>
        <w:tc>
          <w:tcPr>
            <w:tcW w:w="2441" w:type="dxa"/>
          </w:tcPr>
          <w:p w14:paraId="360E0700" w14:textId="67EB0E79" w:rsidR="00E24339" w:rsidRPr="00BE6AB1" w:rsidRDefault="00E24339" w:rsidP="00E24339">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8 Tahun 2023</w:t>
            </w:r>
          </w:p>
        </w:tc>
        <w:tc>
          <w:tcPr>
            <w:tcW w:w="3129" w:type="dxa"/>
          </w:tcPr>
          <w:p w14:paraId="532F5601" w14:textId="3F97316B" w:rsidR="00E24339" w:rsidRPr="00BE6AB1" w:rsidRDefault="00E24339" w:rsidP="00E24339">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74 ayat (5)</w:t>
            </w:r>
          </w:p>
        </w:tc>
        <w:tc>
          <w:tcPr>
            <w:tcW w:w="3685" w:type="dxa"/>
          </w:tcPr>
          <w:p w14:paraId="5A033762" w14:textId="528BB092" w:rsidR="00E24339" w:rsidRPr="00BE6AB1" w:rsidRDefault="00B47CEF" w:rsidP="00E24339">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 xml:space="preserve">Paling </w:t>
            </w:r>
            <w:r w:rsidR="00E24339" w:rsidRPr="00BE6AB1">
              <w:rPr>
                <w:rFonts w:ascii="Bookman Old Style" w:eastAsia="Bookman Old Style" w:hAnsi="Bookman Old Style" w:cs="Bookman Old Style"/>
                <w:sz w:val="24"/>
                <w:szCs w:val="24"/>
              </w:rPr>
              <w:t>lama 7 (tujuh) hari kerja sejak perubahan dilakukan.</w:t>
            </w:r>
          </w:p>
        </w:tc>
      </w:tr>
      <w:tr w:rsidR="00BE6AB1" w:rsidRPr="00BE6AB1" w14:paraId="5C7D0462" w14:textId="77777777" w:rsidTr="00324D44">
        <w:tc>
          <w:tcPr>
            <w:tcW w:w="738" w:type="dxa"/>
          </w:tcPr>
          <w:p w14:paraId="61FE8803" w14:textId="77777777" w:rsidR="00B47CEF" w:rsidRPr="00BE6AB1" w:rsidRDefault="00B47CE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7CB4D691" w14:textId="4B6C8C37"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365C0ABA" w14:textId="585F21E2"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Penjamin Emisi Efek, Perantara Pedagang Efek, dan Manajer Investasi</w:t>
            </w:r>
          </w:p>
        </w:tc>
        <w:tc>
          <w:tcPr>
            <w:tcW w:w="3561" w:type="dxa"/>
          </w:tcPr>
          <w:p w14:paraId="0BE44DF4" w14:textId="34753818" w:rsidR="00B47CEF" w:rsidRPr="00BE6AB1" w:rsidRDefault="00B47CEF" w:rsidP="00B47CEF">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Strategi Anti </w:t>
            </w:r>
            <w:r w:rsidRPr="00BE6AB1">
              <w:rPr>
                <w:rFonts w:ascii="Bookman Old Style" w:hAnsi="Bookman Old Style" w:cs="Calibri"/>
                <w:sz w:val="24"/>
                <w:szCs w:val="24"/>
              </w:rPr>
              <w:t>Fraud</w:t>
            </w:r>
          </w:p>
          <w:p w14:paraId="04143F2A" w14:textId="5F03AA94" w:rsidR="00B47CEF" w:rsidRPr="00BE6AB1" w:rsidRDefault="00B47CEF" w:rsidP="00B47CEF">
            <w:pPr>
              <w:jc w:val="both"/>
              <w:rPr>
                <w:rFonts w:ascii="Bookman Old Style" w:eastAsia="Bookman Old Style" w:hAnsi="Bookman Old Style" w:cs="Bookman Old Style"/>
                <w:sz w:val="24"/>
                <w:szCs w:val="24"/>
              </w:rPr>
            </w:pPr>
          </w:p>
        </w:tc>
        <w:tc>
          <w:tcPr>
            <w:tcW w:w="2441" w:type="dxa"/>
          </w:tcPr>
          <w:p w14:paraId="17C7ED93" w14:textId="6C3105E7"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12 Tahun 2024</w:t>
            </w:r>
          </w:p>
        </w:tc>
        <w:tc>
          <w:tcPr>
            <w:tcW w:w="3129" w:type="dxa"/>
          </w:tcPr>
          <w:p w14:paraId="6BF1E688" w14:textId="65733BFF"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11 ayat (3)</w:t>
            </w:r>
          </w:p>
        </w:tc>
        <w:tc>
          <w:tcPr>
            <w:tcW w:w="3685" w:type="dxa"/>
          </w:tcPr>
          <w:p w14:paraId="3A25F035" w14:textId="0E193B49"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lama 3 (tiga) bulan terhitung sejak memperoleh izin dari Otoritas Jasa Keuangan.</w:t>
            </w:r>
          </w:p>
        </w:tc>
      </w:tr>
      <w:tr w:rsidR="00BE6AB1" w:rsidRPr="00BE6AB1" w14:paraId="6ACCC80D" w14:textId="77777777" w:rsidTr="00324D44">
        <w:tc>
          <w:tcPr>
            <w:tcW w:w="738" w:type="dxa"/>
          </w:tcPr>
          <w:p w14:paraId="655DF195" w14:textId="77777777" w:rsidR="00B47CEF" w:rsidRPr="00BE6AB1" w:rsidRDefault="00B47CEF"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6009D93D" w14:textId="1AC04271"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4AA88D6C" w14:textId="2A1EB3AB"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Penjamin Emisi Efek, Perantara Pedagang Efek, dan Manajer Investasi</w:t>
            </w:r>
          </w:p>
        </w:tc>
        <w:tc>
          <w:tcPr>
            <w:tcW w:w="3561" w:type="dxa"/>
          </w:tcPr>
          <w:p w14:paraId="3F463470" w14:textId="45C55416" w:rsidR="00B47CEF" w:rsidRPr="00BE6AB1" w:rsidRDefault="00B47CEF" w:rsidP="00B47CEF">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Perubahan Strategi Anti Fraud</w:t>
            </w:r>
          </w:p>
        </w:tc>
        <w:tc>
          <w:tcPr>
            <w:tcW w:w="2441" w:type="dxa"/>
          </w:tcPr>
          <w:p w14:paraId="03567C1E" w14:textId="65C6EEF6"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12 Tahun 2024</w:t>
            </w:r>
          </w:p>
        </w:tc>
        <w:tc>
          <w:tcPr>
            <w:tcW w:w="3129" w:type="dxa"/>
          </w:tcPr>
          <w:p w14:paraId="27E42CB1" w14:textId="7949F213"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12</w:t>
            </w:r>
          </w:p>
        </w:tc>
        <w:tc>
          <w:tcPr>
            <w:tcW w:w="3685" w:type="dxa"/>
          </w:tcPr>
          <w:p w14:paraId="77935911" w14:textId="790414A4" w:rsidR="00B47CEF" w:rsidRPr="00BE6AB1" w:rsidRDefault="00B47CEF" w:rsidP="00B47CEF">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lama 7 (tujuh) hari kerja terhitung sejak perubahan dilakukan.</w:t>
            </w:r>
          </w:p>
        </w:tc>
      </w:tr>
      <w:tr w:rsidR="00BE6AB1" w:rsidRPr="00BE6AB1" w14:paraId="7433589C" w14:textId="77777777" w:rsidTr="00324D44">
        <w:tc>
          <w:tcPr>
            <w:tcW w:w="738" w:type="dxa"/>
          </w:tcPr>
          <w:p w14:paraId="4C13E8B6"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32D37D29" w14:textId="27BFE5E4"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12331C4C" w14:textId="761B7DC7" w:rsidR="000A0403" w:rsidRPr="00BE6AB1" w:rsidRDefault="000A0403" w:rsidP="000A0403">
            <w:pPr>
              <w:jc w:val="both"/>
              <w:rPr>
                <w:rFonts w:ascii="Bookman Old Style" w:hAnsi="Bookman Old Style" w:cs="Calibri"/>
                <w:sz w:val="24"/>
                <w:szCs w:val="24"/>
              </w:rPr>
            </w:pPr>
            <w:r w:rsidRPr="00BE6AB1">
              <w:rPr>
                <w:rFonts w:ascii="Bookman Old Style" w:hAnsi="Bookman Old Style" w:cs="Calibri"/>
                <w:sz w:val="24"/>
                <w:szCs w:val="24"/>
              </w:rPr>
              <w:t>Penjamin Emisi Efek, Perantara Pedagang Efek, dan Manajer Investasi</w:t>
            </w:r>
          </w:p>
        </w:tc>
        <w:tc>
          <w:tcPr>
            <w:tcW w:w="3561" w:type="dxa"/>
            <w:vAlign w:val="bottom"/>
          </w:tcPr>
          <w:p w14:paraId="4DD154C5" w14:textId="2554466C" w:rsidR="000A0403" w:rsidRPr="00BE6AB1" w:rsidRDefault="000A0403" w:rsidP="000A0403">
            <w:pPr>
              <w:jc w:val="both"/>
              <w:rPr>
                <w:rFonts w:ascii="Bookman Old Style" w:hAnsi="Bookman Old Style" w:cs="Calibri"/>
                <w:sz w:val="24"/>
                <w:szCs w:val="24"/>
              </w:rPr>
            </w:pPr>
            <w:r w:rsidRPr="00BE6AB1">
              <w:rPr>
                <w:rFonts w:ascii="Bookman Old Style" w:hAnsi="Bookman Old Style" w:cs="Calibri"/>
                <w:sz w:val="24"/>
                <w:szCs w:val="24"/>
              </w:rPr>
              <w:t>Laporan Terperinci terkait Kondisi Kesulitan yang Membahayakan Kelangsungan Kegiatan Usaha</w:t>
            </w:r>
          </w:p>
        </w:tc>
        <w:tc>
          <w:tcPr>
            <w:tcW w:w="2441" w:type="dxa"/>
          </w:tcPr>
          <w:p w14:paraId="72ADD624" w14:textId="638023B8"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11FD1559" w14:textId="52FF97D4"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16 ayat (4)</w:t>
            </w:r>
          </w:p>
        </w:tc>
        <w:tc>
          <w:tcPr>
            <w:tcW w:w="3685" w:type="dxa"/>
          </w:tcPr>
          <w:p w14:paraId="3528AAF5" w14:textId="1E95688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pada hari yang sama sejak terjadinya kondisi tersebut.</w:t>
            </w:r>
          </w:p>
        </w:tc>
      </w:tr>
      <w:tr w:rsidR="00BE6AB1" w:rsidRPr="00BE6AB1" w14:paraId="77087815" w14:textId="77777777" w:rsidTr="00324D44">
        <w:tc>
          <w:tcPr>
            <w:tcW w:w="738" w:type="dxa"/>
          </w:tcPr>
          <w:p w14:paraId="6D51B937"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733B67CA" w14:textId="3B0AEA40"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14D0B058" w14:textId="0683C63A" w:rsidR="000A0403" w:rsidRPr="00BE6AB1" w:rsidRDefault="000A0403" w:rsidP="000A0403">
            <w:pPr>
              <w:jc w:val="both"/>
              <w:rPr>
                <w:rFonts w:ascii="Bookman Old Style" w:hAnsi="Bookman Old Style" w:cs="Calibri"/>
                <w:sz w:val="24"/>
                <w:szCs w:val="24"/>
              </w:rPr>
            </w:pPr>
            <w:r w:rsidRPr="00BE6AB1">
              <w:rPr>
                <w:rFonts w:ascii="Bookman Old Style" w:hAnsi="Bookman Old Style" w:cs="Calibri"/>
                <w:sz w:val="24"/>
                <w:szCs w:val="24"/>
              </w:rPr>
              <w:t>Penjamin Emisi Efek, Perantara Pedagang Efek, dan Manajer Investasi</w:t>
            </w:r>
          </w:p>
        </w:tc>
        <w:tc>
          <w:tcPr>
            <w:tcW w:w="3561" w:type="dxa"/>
            <w:vAlign w:val="bottom"/>
          </w:tcPr>
          <w:p w14:paraId="2509DE76" w14:textId="011EEFDE" w:rsidR="000A0403" w:rsidRPr="00BE6AB1" w:rsidRDefault="000A0403" w:rsidP="000A0403">
            <w:pPr>
              <w:jc w:val="both"/>
              <w:rPr>
                <w:rFonts w:ascii="Bookman Old Style" w:hAnsi="Bookman Old Style" w:cs="Calibri"/>
                <w:sz w:val="24"/>
                <w:szCs w:val="24"/>
              </w:rPr>
            </w:pPr>
            <w:r w:rsidRPr="00BE6AB1">
              <w:rPr>
                <w:rFonts w:ascii="Bookman Old Style" w:hAnsi="Bookman Old Style" w:cs="Calibri"/>
                <w:sz w:val="24"/>
                <w:szCs w:val="24"/>
              </w:rPr>
              <w:t>Rencana Tindakan Penyelesaian Kondisi Kesulitan yang Membahayakan Kelangsungan Kegiatan Usaha</w:t>
            </w:r>
          </w:p>
        </w:tc>
        <w:tc>
          <w:tcPr>
            <w:tcW w:w="2441" w:type="dxa"/>
          </w:tcPr>
          <w:p w14:paraId="06A81B14" w14:textId="747EAA89"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7A23894E" w14:textId="418DA523"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18 ayat (3)</w:t>
            </w:r>
          </w:p>
        </w:tc>
        <w:tc>
          <w:tcPr>
            <w:tcW w:w="3685" w:type="dxa"/>
          </w:tcPr>
          <w:p w14:paraId="7204F47F" w14:textId="77777777"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Ditetapkan oleh Otoritas Jasa Keuangan.</w:t>
            </w:r>
          </w:p>
          <w:p w14:paraId="40577AA2" w14:textId="005AD342" w:rsidR="000A0403" w:rsidRPr="00BE6AB1" w:rsidRDefault="000A0403" w:rsidP="000A0403">
            <w:pPr>
              <w:jc w:val="both"/>
              <w:rPr>
                <w:rFonts w:ascii="Bookman Old Style" w:eastAsia="Bookman Old Style" w:hAnsi="Bookman Old Style" w:cs="Bookman Old Style"/>
                <w:sz w:val="24"/>
                <w:szCs w:val="24"/>
              </w:rPr>
            </w:pPr>
          </w:p>
        </w:tc>
      </w:tr>
      <w:tr w:rsidR="00BE6AB1" w:rsidRPr="00BE6AB1" w14:paraId="46E43074" w14:textId="77777777" w:rsidTr="00324D44">
        <w:tc>
          <w:tcPr>
            <w:tcW w:w="738" w:type="dxa"/>
          </w:tcPr>
          <w:p w14:paraId="472A307C" w14:textId="77777777" w:rsidR="000A0403" w:rsidRPr="00BE6AB1" w:rsidRDefault="000A0403"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5C3EC82F" w14:textId="1730D7A5"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Perusahaan Efek</w:t>
            </w:r>
          </w:p>
        </w:tc>
        <w:tc>
          <w:tcPr>
            <w:tcW w:w="2712" w:type="dxa"/>
          </w:tcPr>
          <w:p w14:paraId="3892EA93" w14:textId="3F52574F"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Penjamin Emisi Efek, Perantara Pedagang Efek, dan Manajer Investasi</w:t>
            </w:r>
          </w:p>
        </w:tc>
        <w:tc>
          <w:tcPr>
            <w:tcW w:w="3561" w:type="dxa"/>
            <w:vAlign w:val="bottom"/>
          </w:tcPr>
          <w:p w14:paraId="773DE7F5" w14:textId="56FAF4AB"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hAnsi="Bookman Old Style" w:cs="Calibri"/>
                <w:sz w:val="24"/>
                <w:szCs w:val="24"/>
              </w:rPr>
              <w:t>Laporan atas Pelaksanaan Rencana Tindakan Penyelesaian Kondisi Kesulitan yang Membahayakan Kelangsungan Kegiatan Usaha</w:t>
            </w:r>
          </w:p>
        </w:tc>
        <w:tc>
          <w:tcPr>
            <w:tcW w:w="2441" w:type="dxa"/>
          </w:tcPr>
          <w:p w14:paraId="1CF8AB0D" w14:textId="2DC340D5"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32 Tahun 2024</w:t>
            </w:r>
          </w:p>
        </w:tc>
        <w:tc>
          <w:tcPr>
            <w:tcW w:w="3129" w:type="dxa"/>
          </w:tcPr>
          <w:p w14:paraId="0AC6CDBE" w14:textId="71B44314"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19 ayat (2)</w:t>
            </w:r>
          </w:p>
        </w:tc>
        <w:tc>
          <w:tcPr>
            <w:tcW w:w="3685" w:type="dxa"/>
          </w:tcPr>
          <w:p w14:paraId="07CFB876" w14:textId="24C019B2" w:rsidR="000A0403" w:rsidRPr="00BE6AB1" w:rsidRDefault="000A0403" w:rsidP="000A0403">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lambat 2 (dua) hari kerja sejak pelaksanaan rencana tindakan penyelesaian.</w:t>
            </w:r>
          </w:p>
        </w:tc>
      </w:tr>
      <w:tr w:rsidR="00BE6AB1" w:rsidRPr="00BE6AB1" w14:paraId="21F34563" w14:textId="77777777" w:rsidTr="00324D44">
        <w:tc>
          <w:tcPr>
            <w:tcW w:w="738" w:type="dxa"/>
          </w:tcPr>
          <w:p w14:paraId="4BA54704" w14:textId="77777777" w:rsidR="00E24339" w:rsidRPr="00BE6AB1" w:rsidRDefault="00E24339"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1737" w:type="dxa"/>
          </w:tcPr>
          <w:p w14:paraId="1EA23A53" w14:textId="1BB8C127" w:rsidR="00E24339" w:rsidRPr="00BE6AB1" w:rsidRDefault="00E24339" w:rsidP="00E24339">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Profesi Penunjang</w:t>
            </w:r>
          </w:p>
        </w:tc>
        <w:tc>
          <w:tcPr>
            <w:tcW w:w="2712" w:type="dxa"/>
          </w:tcPr>
          <w:p w14:paraId="50A43BC6" w14:textId="19D6B83B" w:rsidR="00E24339" w:rsidRPr="00BE6AB1" w:rsidRDefault="00E24339" w:rsidP="00E24339">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Akuntan Publik</w:t>
            </w:r>
          </w:p>
        </w:tc>
        <w:tc>
          <w:tcPr>
            <w:tcW w:w="3561" w:type="dxa"/>
          </w:tcPr>
          <w:p w14:paraId="4795E88E" w14:textId="487F0534" w:rsidR="00E24339" w:rsidRPr="00BE6AB1" w:rsidRDefault="00E24339" w:rsidP="00E24339">
            <w:pPr>
              <w:jc w:val="both"/>
              <w:rPr>
                <w:rFonts w:ascii="Bookman Old Style" w:hAnsi="Bookman Old Style" w:cs="Calibri"/>
                <w:sz w:val="24"/>
                <w:szCs w:val="24"/>
              </w:rPr>
            </w:pPr>
            <w:r w:rsidRPr="00BE6AB1">
              <w:rPr>
                <w:rFonts w:ascii="Bookman Old Style" w:hAnsi="Bookman Old Style" w:cs="Calibri"/>
                <w:sz w:val="24"/>
                <w:szCs w:val="24"/>
              </w:rPr>
              <w:t xml:space="preserve">Laporan </w:t>
            </w:r>
            <w:r w:rsidR="004F752B" w:rsidRPr="00BE6AB1">
              <w:rPr>
                <w:rFonts w:ascii="Bookman Old Style" w:hAnsi="Bookman Old Style" w:cs="Calibri"/>
                <w:sz w:val="24"/>
                <w:szCs w:val="24"/>
              </w:rPr>
              <w:t xml:space="preserve">Mengenai Pelanggaran Signifikan, </w:t>
            </w:r>
            <w:r w:rsidR="00801E38" w:rsidRPr="00BE6AB1">
              <w:rPr>
                <w:rFonts w:ascii="Bookman Old Style" w:hAnsi="Bookman Old Style" w:cs="Calibri"/>
                <w:sz w:val="24"/>
                <w:szCs w:val="24"/>
              </w:rPr>
              <w:t>d</w:t>
            </w:r>
            <w:r w:rsidR="004F752B" w:rsidRPr="00BE6AB1">
              <w:rPr>
                <w:rFonts w:ascii="Bookman Old Style" w:eastAsia="Times New Roman" w:hAnsi="Bookman Old Style" w:cs="Times New Roman"/>
                <w:sz w:val="24"/>
                <w:szCs w:val="24"/>
                <w:lang w:eastAsia="en-ID"/>
              </w:rPr>
              <w:t xml:space="preserve">an Kondisi </w:t>
            </w:r>
            <w:r w:rsidR="00801E38" w:rsidRPr="00BE6AB1">
              <w:rPr>
                <w:rFonts w:ascii="Bookman Old Style" w:eastAsia="Times New Roman" w:hAnsi="Bookman Old Style" w:cs="Times New Roman"/>
                <w:sz w:val="24"/>
                <w:szCs w:val="24"/>
                <w:lang w:eastAsia="en-ID"/>
              </w:rPr>
              <w:t>a</w:t>
            </w:r>
            <w:r w:rsidR="004F752B" w:rsidRPr="00BE6AB1">
              <w:rPr>
                <w:rFonts w:ascii="Bookman Old Style" w:eastAsia="Times New Roman" w:hAnsi="Bookman Old Style" w:cs="Times New Roman"/>
                <w:sz w:val="24"/>
                <w:szCs w:val="24"/>
                <w:lang w:eastAsia="en-ID"/>
              </w:rPr>
              <w:t xml:space="preserve">tau Perkiraan Kondisi </w:t>
            </w:r>
            <w:r w:rsidR="00801E38" w:rsidRPr="00BE6AB1">
              <w:rPr>
                <w:rFonts w:ascii="Bookman Old Style" w:eastAsia="Times New Roman" w:hAnsi="Bookman Old Style" w:cs="Times New Roman"/>
                <w:sz w:val="24"/>
                <w:szCs w:val="24"/>
                <w:lang w:eastAsia="en-ID"/>
              </w:rPr>
              <w:t>y</w:t>
            </w:r>
            <w:r w:rsidR="004F752B" w:rsidRPr="00BE6AB1">
              <w:rPr>
                <w:rFonts w:ascii="Bookman Old Style" w:eastAsia="Times New Roman" w:hAnsi="Bookman Old Style" w:cs="Times New Roman"/>
                <w:sz w:val="24"/>
                <w:szCs w:val="24"/>
                <w:lang w:eastAsia="en-ID"/>
              </w:rPr>
              <w:t>ang Membahayakan Kelangsungan Usaha</w:t>
            </w:r>
          </w:p>
        </w:tc>
        <w:tc>
          <w:tcPr>
            <w:tcW w:w="2441" w:type="dxa"/>
          </w:tcPr>
          <w:p w14:paraId="5D077051" w14:textId="3F31D0AF" w:rsidR="00E24339" w:rsidRPr="00BE6AB1" w:rsidRDefault="00E24339" w:rsidP="00E24339">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POJK 9 Tahun 2023</w:t>
            </w:r>
          </w:p>
        </w:tc>
        <w:tc>
          <w:tcPr>
            <w:tcW w:w="3129" w:type="dxa"/>
          </w:tcPr>
          <w:p w14:paraId="016CC060" w14:textId="751F98FF" w:rsidR="00E24339" w:rsidRPr="00BE6AB1" w:rsidRDefault="00E24339" w:rsidP="00E24339">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Pasal 37 ayat (3)</w:t>
            </w:r>
          </w:p>
        </w:tc>
        <w:tc>
          <w:tcPr>
            <w:tcW w:w="3685" w:type="dxa"/>
          </w:tcPr>
          <w:p w14:paraId="441CDA66" w14:textId="583D5D28" w:rsidR="00E24339" w:rsidRPr="00BE6AB1" w:rsidRDefault="00E24339" w:rsidP="00E24339">
            <w:pPr>
              <w:jc w:val="both"/>
              <w:rPr>
                <w:rFonts w:ascii="Bookman Old Style" w:eastAsia="Bookman Old Style" w:hAnsi="Bookman Old Style" w:cs="Bookman Old Style"/>
                <w:sz w:val="24"/>
                <w:szCs w:val="24"/>
              </w:rPr>
            </w:pPr>
            <w:r w:rsidRPr="00BE6AB1">
              <w:rPr>
                <w:rFonts w:ascii="Bookman Old Style" w:eastAsia="Bookman Old Style" w:hAnsi="Bookman Old Style" w:cs="Bookman Old Style"/>
                <w:sz w:val="24"/>
                <w:szCs w:val="24"/>
              </w:rPr>
              <w:t>Paling lama 3 (tiga) hari kerja sejak ditemukan.</w:t>
            </w:r>
          </w:p>
        </w:tc>
      </w:tr>
      <w:tr w:rsidR="00BE6AB1" w:rsidRPr="00BE6AB1" w14:paraId="100CD5AB" w14:textId="77777777" w:rsidTr="00324D44">
        <w:tc>
          <w:tcPr>
            <w:tcW w:w="738" w:type="dxa"/>
          </w:tcPr>
          <w:p w14:paraId="0B4C41BD" w14:textId="77777777" w:rsidR="00174817" w:rsidRPr="00BE6AB1" w:rsidRDefault="00174817" w:rsidP="005B26D8">
            <w:pPr>
              <w:pStyle w:val="ListParagraph"/>
              <w:numPr>
                <w:ilvl w:val="0"/>
                <w:numId w:val="2"/>
              </w:numPr>
              <w:ind w:hanging="691"/>
              <w:jc w:val="center"/>
              <w:rPr>
                <w:rFonts w:ascii="Bookman Old Style" w:eastAsia="Bookman Old Style" w:hAnsi="Bookman Old Style" w:cs="Bookman Old Style"/>
                <w:sz w:val="24"/>
                <w:szCs w:val="24"/>
              </w:rPr>
            </w:pPr>
          </w:p>
        </w:tc>
        <w:tc>
          <w:tcPr>
            <w:tcW w:w="8010" w:type="dxa"/>
            <w:gridSpan w:val="3"/>
          </w:tcPr>
          <w:p w14:paraId="4922FCDA" w14:textId="610224CA" w:rsidR="00174817" w:rsidRPr="00BE6AB1" w:rsidRDefault="00174817" w:rsidP="00E24339">
            <w:pPr>
              <w:jc w:val="both"/>
              <w:rPr>
                <w:rFonts w:ascii="Bookman Old Style" w:hAnsi="Bookman Old Style" w:cs="Calibri"/>
                <w:sz w:val="24"/>
                <w:szCs w:val="24"/>
              </w:rPr>
            </w:pPr>
            <w:r w:rsidRPr="00BE6AB1">
              <w:rPr>
                <w:rFonts w:ascii="Bookman Old Style" w:hAnsi="Bookman Old Style" w:cs="Calibri"/>
                <w:sz w:val="24"/>
                <w:szCs w:val="24"/>
              </w:rPr>
              <w:t>Lainnya</w:t>
            </w:r>
          </w:p>
        </w:tc>
        <w:tc>
          <w:tcPr>
            <w:tcW w:w="5570" w:type="dxa"/>
            <w:gridSpan w:val="2"/>
            <w:shd w:val="clear" w:color="auto" w:fill="000000" w:themeFill="text1"/>
          </w:tcPr>
          <w:p w14:paraId="7FC84439" w14:textId="77777777" w:rsidR="00174817" w:rsidRPr="00BE6AB1" w:rsidRDefault="00174817" w:rsidP="00E24339">
            <w:pPr>
              <w:jc w:val="both"/>
              <w:rPr>
                <w:rFonts w:ascii="Bookman Old Style" w:eastAsia="Bookman Old Style" w:hAnsi="Bookman Old Style" w:cs="Bookman Old Style"/>
                <w:sz w:val="24"/>
                <w:szCs w:val="24"/>
              </w:rPr>
            </w:pPr>
          </w:p>
        </w:tc>
        <w:tc>
          <w:tcPr>
            <w:tcW w:w="3685" w:type="dxa"/>
          </w:tcPr>
          <w:p w14:paraId="40EE4654" w14:textId="73748016" w:rsidR="00174817" w:rsidRPr="00BE6AB1" w:rsidRDefault="00174817" w:rsidP="00E24339">
            <w:pPr>
              <w:jc w:val="both"/>
              <w:rPr>
                <w:rFonts w:ascii="Bookman Old Style" w:hAnsi="Bookman Old Style"/>
                <w:i/>
                <w:iCs/>
              </w:rPr>
            </w:pPr>
            <w:r w:rsidRPr="00BE6AB1">
              <w:rPr>
                <w:rStyle w:val="fontstyle01"/>
                <w:i w:val="0"/>
                <w:iCs w:val="0"/>
                <w:color w:val="auto"/>
              </w:rPr>
              <w:t>Sesuai dengan</w:t>
            </w:r>
            <w:r w:rsidR="00FB3A53" w:rsidRPr="00BE6AB1">
              <w:rPr>
                <w:rStyle w:val="fontstyle01"/>
                <w:i w:val="0"/>
                <w:iCs w:val="0"/>
                <w:color w:val="auto"/>
              </w:rPr>
              <w:t xml:space="preserve"> </w:t>
            </w:r>
            <w:r w:rsidR="0064144E" w:rsidRPr="00BE6AB1">
              <w:rPr>
                <w:rStyle w:val="fontstyle01"/>
                <w:i w:val="0"/>
                <w:iCs w:val="0"/>
                <w:color w:val="auto"/>
              </w:rPr>
              <w:t>ketentuan</w:t>
            </w:r>
            <w:r w:rsidR="00DA7C1A" w:rsidRPr="00BE6AB1">
              <w:rPr>
                <w:rStyle w:val="fontstyle01"/>
                <w:i w:val="0"/>
                <w:iCs w:val="0"/>
                <w:color w:val="auto"/>
              </w:rPr>
              <w:t xml:space="preserve"> yang ditetapkan</w:t>
            </w:r>
            <w:r w:rsidR="00FB3A53" w:rsidRPr="00BE6AB1">
              <w:rPr>
                <w:rStyle w:val="fontstyle01"/>
                <w:i w:val="0"/>
                <w:iCs w:val="0"/>
                <w:color w:val="auto"/>
              </w:rPr>
              <w:t xml:space="preserve"> Otoritas Jasa Keuangan</w:t>
            </w:r>
            <w:r w:rsidR="005A191B" w:rsidRPr="00BE6AB1">
              <w:rPr>
                <w:rStyle w:val="fontstyle01"/>
                <w:i w:val="0"/>
                <w:iCs w:val="0"/>
                <w:color w:val="auto"/>
              </w:rPr>
              <w:t>.</w:t>
            </w:r>
          </w:p>
        </w:tc>
      </w:tr>
    </w:tbl>
    <w:p w14:paraId="3281B7E4" w14:textId="77777777" w:rsidR="00AB42BA" w:rsidRPr="00BE6AB1" w:rsidRDefault="00AB42BA" w:rsidP="008947A4">
      <w:pPr>
        <w:tabs>
          <w:tab w:val="left" w:pos="8910"/>
        </w:tabs>
        <w:spacing w:after="0" w:line="240" w:lineRule="auto"/>
        <w:ind w:left="11340"/>
        <w:jc w:val="both"/>
        <w:rPr>
          <w:rFonts w:ascii="Bookman Old Style" w:hAnsi="Bookman Old Style"/>
          <w:noProof/>
          <w:sz w:val="24"/>
          <w:szCs w:val="24"/>
        </w:rPr>
      </w:pPr>
    </w:p>
    <w:p w14:paraId="5655D3F7" w14:textId="77777777" w:rsidR="00AB42BA" w:rsidRPr="00BE6AB1" w:rsidRDefault="00AB42BA" w:rsidP="008947A4">
      <w:pPr>
        <w:tabs>
          <w:tab w:val="left" w:pos="8910"/>
        </w:tabs>
        <w:spacing w:after="0" w:line="240" w:lineRule="auto"/>
        <w:ind w:left="11340"/>
        <w:jc w:val="both"/>
        <w:rPr>
          <w:rFonts w:ascii="Bookman Old Style" w:hAnsi="Bookman Old Style"/>
          <w:noProof/>
          <w:sz w:val="24"/>
          <w:szCs w:val="24"/>
        </w:rPr>
      </w:pPr>
    </w:p>
    <w:p w14:paraId="5871EE0E" w14:textId="77777777" w:rsidR="00265609" w:rsidRPr="00BE6AB1" w:rsidRDefault="00265609" w:rsidP="008947A4">
      <w:pPr>
        <w:tabs>
          <w:tab w:val="left" w:pos="8910"/>
        </w:tabs>
        <w:spacing w:after="0" w:line="240" w:lineRule="auto"/>
        <w:ind w:left="11340"/>
        <w:jc w:val="both"/>
        <w:rPr>
          <w:rFonts w:ascii="Bookman Old Style" w:hAnsi="Bookman Old Style"/>
          <w:noProof/>
          <w:sz w:val="24"/>
          <w:szCs w:val="24"/>
        </w:rPr>
      </w:pPr>
    </w:p>
    <w:p w14:paraId="1E76256D" w14:textId="0FBBCBAF" w:rsidR="001D4D28" w:rsidRPr="00BE6AB1" w:rsidRDefault="001D4D28" w:rsidP="008947A4">
      <w:pPr>
        <w:tabs>
          <w:tab w:val="left" w:pos="8910"/>
        </w:tabs>
        <w:spacing w:after="0" w:line="240" w:lineRule="auto"/>
        <w:ind w:left="11340"/>
        <w:jc w:val="both"/>
        <w:rPr>
          <w:rFonts w:ascii="Bookman Old Style" w:hAnsi="Bookman Old Style"/>
          <w:noProof/>
          <w:sz w:val="24"/>
          <w:szCs w:val="24"/>
        </w:rPr>
      </w:pPr>
      <w:r w:rsidRPr="00BE6AB1">
        <w:rPr>
          <w:rFonts w:ascii="Bookman Old Style" w:hAnsi="Bookman Old Style"/>
          <w:noProof/>
          <w:sz w:val="24"/>
          <w:szCs w:val="24"/>
        </w:rPr>
        <w:lastRenderedPageBreak/>
        <w:t>Ditetapkan di Jakarta</w:t>
      </w:r>
    </w:p>
    <w:p w14:paraId="35868C5B" w14:textId="77777777" w:rsidR="001D4D28" w:rsidRPr="00BE6AB1" w:rsidRDefault="001D4D28" w:rsidP="008947A4">
      <w:pPr>
        <w:tabs>
          <w:tab w:val="left" w:pos="8910"/>
        </w:tabs>
        <w:spacing w:after="0" w:line="240" w:lineRule="auto"/>
        <w:ind w:left="11340"/>
        <w:jc w:val="both"/>
        <w:rPr>
          <w:rFonts w:ascii="Bookman Old Style" w:hAnsi="Bookman Old Style"/>
          <w:noProof/>
          <w:sz w:val="24"/>
          <w:szCs w:val="24"/>
        </w:rPr>
      </w:pPr>
      <w:r w:rsidRPr="00BE6AB1">
        <w:rPr>
          <w:rFonts w:ascii="Bookman Old Style" w:hAnsi="Bookman Old Style"/>
          <w:noProof/>
          <w:sz w:val="24"/>
          <w:szCs w:val="24"/>
        </w:rPr>
        <w:t>pada tanggal …</w:t>
      </w:r>
    </w:p>
    <w:p w14:paraId="05C35D06" w14:textId="77777777" w:rsidR="001D4D28" w:rsidRPr="00BE6AB1" w:rsidRDefault="001D4D28" w:rsidP="008947A4">
      <w:pPr>
        <w:tabs>
          <w:tab w:val="left" w:pos="8910"/>
        </w:tabs>
        <w:spacing w:after="0" w:line="240" w:lineRule="auto"/>
        <w:ind w:left="11340"/>
        <w:jc w:val="both"/>
        <w:rPr>
          <w:rFonts w:ascii="Bookman Old Style" w:hAnsi="Bookman Old Style"/>
          <w:noProof/>
          <w:sz w:val="24"/>
          <w:szCs w:val="24"/>
        </w:rPr>
      </w:pPr>
    </w:p>
    <w:p w14:paraId="32D45A1D" w14:textId="77777777" w:rsidR="001D4D28" w:rsidRPr="00BE6AB1" w:rsidRDefault="001D4D28" w:rsidP="008947A4">
      <w:pPr>
        <w:spacing w:after="0" w:line="240" w:lineRule="auto"/>
        <w:ind w:left="11340"/>
        <w:jc w:val="both"/>
        <w:rPr>
          <w:rFonts w:ascii="Bookman Old Style" w:hAnsi="Bookman Old Style"/>
          <w:noProof/>
          <w:sz w:val="24"/>
          <w:szCs w:val="24"/>
        </w:rPr>
      </w:pPr>
      <w:r w:rsidRPr="00BE6AB1">
        <w:rPr>
          <w:rFonts w:ascii="Bookman Old Style" w:hAnsi="Bookman Old Style"/>
          <w:noProof/>
          <w:sz w:val="24"/>
          <w:szCs w:val="24"/>
        </w:rPr>
        <w:t>KEPALA</w:t>
      </w:r>
      <w:r w:rsidRPr="00BE6AB1">
        <w:rPr>
          <w:rFonts w:ascii="Bookman Old Style" w:hAnsi="Bookman Old Style"/>
          <w:noProof/>
          <w:sz w:val="24"/>
          <w:szCs w:val="24"/>
          <w:lang w:val="en-US"/>
        </w:rPr>
        <w:t xml:space="preserve"> </w:t>
      </w:r>
      <w:r w:rsidRPr="00BE6AB1">
        <w:rPr>
          <w:rFonts w:ascii="Bookman Old Style" w:hAnsi="Bookman Old Style"/>
          <w:noProof/>
          <w:sz w:val="24"/>
          <w:szCs w:val="24"/>
        </w:rPr>
        <w:t>EKSEKUTIF PENGAWAS PASAR MODAL, KEUANGAN DERIVATIF, DAN BURSA KARBON</w:t>
      </w:r>
    </w:p>
    <w:p w14:paraId="1791E773" w14:textId="77777777" w:rsidR="001D4D28" w:rsidRPr="00BE6AB1" w:rsidRDefault="001D4D28" w:rsidP="008947A4">
      <w:pPr>
        <w:spacing w:after="0" w:line="240" w:lineRule="auto"/>
        <w:ind w:left="11340"/>
        <w:jc w:val="both"/>
        <w:rPr>
          <w:rFonts w:ascii="Bookman Old Style" w:hAnsi="Bookman Old Style"/>
          <w:noProof/>
          <w:sz w:val="24"/>
          <w:szCs w:val="24"/>
        </w:rPr>
      </w:pPr>
      <w:r w:rsidRPr="00BE6AB1">
        <w:rPr>
          <w:rFonts w:ascii="Bookman Old Style" w:hAnsi="Bookman Old Style"/>
          <w:noProof/>
          <w:sz w:val="24"/>
          <w:szCs w:val="24"/>
        </w:rPr>
        <w:t>OTORITAS JASA KEUANGAN</w:t>
      </w:r>
    </w:p>
    <w:p w14:paraId="5368E33E" w14:textId="77777777" w:rsidR="001D4D28" w:rsidRPr="00BE6AB1" w:rsidRDefault="001D4D28" w:rsidP="008947A4">
      <w:pPr>
        <w:spacing w:after="0" w:line="240" w:lineRule="auto"/>
        <w:ind w:left="11340"/>
        <w:jc w:val="both"/>
        <w:rPr>
          <w:rFonts w:ascii="Bookman Old Style" w:hAnsi="Bookman Old Style"/>
          <w:noProof/>
          <w:sz w:val="24"/>
          <w:szCs w:val="24"/>
        </w:rPr>
      </w:pPr>
      <w:r w:rsidRPr="00BE6AB1">
        <w:rPr>
          <w:rFonts w:ascii="Bookman Old Style" w:hAnsi="Bookman Old Style"/>
          <w:noProof/>
          <w:sz w:val="24"/>
          <w:szCs w:val="24"/>
          <w:lang w:val="en-US"/>
        </w:rPr>
        <w:t>REPUBLIK INDONESIA</w:t>
      </w:r>
      <w:r w:rsidRPr="00BE6AB1">
        <w:rPr>
          <w:rFonts w:ascii="Bookman Old Style" w:hAnsi="Bookman Old Style"/>
          <w:noProof/>
          <w:sz w:val="24"/>
          <w:szCs w:val="24"/>
        </w:rPr>
        <w:t>,</w:t>
      </w:r>
    </w:p>
    <w:p w14:paraId="79E2B1C3" w14:textId="77777777" w:rsidR="001D4D28" w:rsidRPr="00BE6AB1" w:rsidRDefault="001D4D28" w:rsidP="008947A4">
      <w:pPr>
        <w:spacing w:after="0" w:line="240" w:lineRule="auto"/>
        <w:ind w:left="11340"/>
        <w:jc w:val="both"/>
        <w:rPr>
          <w:rFonts w:ascii="Bookman Old Style" w:hAnsi="Bookman Old Style"/>
          <w:noProof/>
          <w:sz w:val="24"/>
          <w:szCs w:val="24"/>
        </w:rPr>
      </w:pPr>
    </w:p>
    <w:p w14:paraId="08CA89CB" w14:textId="77777777" w:rsidR="001D4D28" w:rsidRPr="00BE6AB1" w:rsidRDefault="001D4D28" w:rsidP="008947A4">
      <w:pPr>
        <w:spacing w:after="0" w:line="240" w:lineRule="auto"/>
        <w:ind w:left="11340"/>
        <w:jc w:val="both"/>
        <w:rPr>
          <w:rFonts w:ascii="Bookman Old Style" w:hAnsi="Bookman Old Style"/>
          <w:noProof/>
          <w:sz w:val="24"/>
          <w:szCs w:val="24"/>
        </w:rPr>
      </w:pPr>
    </w:p>
    <w:p w14:paraId="5D14DF46" w14:textId="77777777" w:rsidR="001D4D28" w:rsidRPr="00BE6AB1" w:rsidRDefault="001D4D28" w:rsidP="008947A4">
      <w:pPr>
        <w:spacing w:after="0" w:line="240" w:lineRule="auto"/>
        <w:ind w:left="11340"/>
        <w:jc w:val="both"/>
        <w:rPr>
          <w:rFonts w:ascii="Bookman Old Style" w:hAnsi="Bookman Old Style"/>
          <w:noProof/>
          <w:sz w:val="24"/>
          <w:szCs w:val="24"/>
        </w:rPr>
      </w:pPr>
    </w:p>
    <w:p w14:paraId="4C7C8E20" w14:textId="77777777" w:rsidR="00120830" w:rsidRPr="00BE6AB1" w:rsidRDefault="001D4D28" w:rsidP="008947A4">
      <w:pPr>
        <w:tabs>
          <w:tab w:val="left" w:pos="8910"/>
        </w:tabs>
        <w:spacing w:after="0" w:line="240" w:lineRule="auto"/>
        <w:ind w:left="11340"/>
        <w:jc w:val="center"/>
        <w:rPr>
          <w:rFonts w:ascii="Bookman Old Style" w:hAnsi="Bookman Old Style"/>
          <w:noProof/>
          <w:sz w:val="24"/>
          <w:szCs w:val="24"/>
        </w:rPr>
        <w:sectPr w:rsidR="00120830" w:rsidRPr="00BE6AB1" w:rsidSect="00EF3A73">
          <w:pgSz w:w="18711" w:h="11907" w:orient="landscape" w:code="41"/>
          <w:pgMar w:top="1418" w:right="1418" w:bottom="1418" w:left="1418" w:header="709" w:footer="709" w:gutter="0"/>
          <w:pgNumType w:fmt="numberInDash" w:start="1"/>
          <w:cols w:space="708"/>
          <w:docGrid w:linePitch="360"/>
        </w:sectPr>
      </w:pPr>
      <w:r w:rsidRPr="00BE6AB1">
        <w:rPr>
          <w:rFonts w:ascii="Bookman Old Style" w:hAnsi="Bookman Old Style"/>
          <w:noProof/>
          <w:sz w:val="24"/>
          <w:szCs w:val="24"/>
        </w:rPr>
        <w:t>INARNO DJAJADI</w:t>
      </w:r>
    </w:p>
    <w:p w14:paraId="7E39FBF8" w14:textId="69A34DF9"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r w:rsidRPr="00BE6AB1">
        <w:rPr>
          <w:rFonts w:ascii="Bookman Old Style" w:eastAsia="MS Mincho" w:hAnsi="Bookman Old Style" w:cs="Arial"/>
          <w:b/>
          <w:noProof/>
          <w:sz w:val="24"/>
          <w:szCs w:val="24"/>
          <w:lang w:eastAsia="id-ID"/>
        </w:rPr>
        <w:lastRenderedPageBreak/>
        <w:drawing>
          <wp:anchor distT="0" distB="0" distL="114300" distR="114300" simplePos="0" relativeHeight="251658242" behindDoc="1" locked="0" layoutInCell="1" allowOverlap="1" wp14:anchorId="2D43E4A0" wp14:editId="3E632FBE">
            <wp:simplePos x="0" y="0"/>
            <wp:positionH relativeFrom="margin">
              <wp:posOffset>-170121</wp:posOffset>
            </wp:positionH>
            <wp:positionV relativeFrom="paragraph">
              <wp:posOffset>325</wp:posOffset>
            </wp:positionV>
            <wp:extent cx="2333625" cy="1009650"/>
            <wp:effectExtent l="0" t="0" r="9525" b="0"/>
            <wp:wrapSquare wrapText="bothSides"/>
            <wp:docPr id="1553027082" name="Picture 1553027082" descr="A logo with a red and white letter x&#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a red and white letter x&#10;&#10;AI-generated content may be incorrect."/>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45E52" w14:textId="611E7CB6"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p>
    <w:p w14:paraId="1E2321C5" w14:textId="77777777"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p>
    <w:p w14:paraId="44D33BF6" w14:textId="77777777"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p>
    <w:p w14:paraId="76B02B73" w14:textId="77777777"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p>
    <w:p w14:paraId="5F7FC7DF" w14:textId="77777777"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p>
    <w:p w14:paraId="4423A1D5" w14:textId="77777777"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p>
    <w:p w14:paraId="260450D5" w14:textId="77777777"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p>
    <w:p w14:paraId="0E9DB6CD" w14:textId="6410BB99"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LAMPIRAN II</w:t>
      </w:r>
    </w:p>
    <w:p w14:paraId="537A8B85" w14:textId="2C06457A" w:rsidR="00C32DF5" w:rsidRPr="00BE6AB1" w:rsidRDefault="006014E8" w:rsidP="00C32DF5">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PERATURAN ANGGOTA DEWAN KOMISIONER</w:t>
      </w:r>
      <w:r w:rsidR="00C32DF5" w:rsidRPr="00BE6AB1">
        <w:rPr>
          <w:rFonts w:ascii="Bookman Old Style" w:hAnsi="Bookman Old Style"/>
          <w:noProof/>
          <w:sz w:val="24"/>
          <w:szCs w:val="24"/>
        </w:rPr>
        <w:t xml:space="preserve"> OTORITAS JASA KEUANGAN</w:t>
      </w:r>
    </w:p>
    <w:p w14:paraId="1F475E3C" w14:textId="77777777"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REPUBLIK INDONESIA</w:t>
      </w:r>
    </w:p>
    <w:p w14:paraId="0FF6F360" w14:textId="69C15B4A"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 xml:space="preserve">NOMOR </w:t>
      </w:r>
      <w:r w:rsidR="006014E8" w:rsidRPr="00BE6AB1">
        <w:rPr>
          <w:rFonts w:ascii="Bookman Old Style" w:hAnsi="Bookman Old Style"/>
          <w:noProof/>
          <w:sz w:val="24"/>
          <w:szCs w:val="24"/>
        </w:rPr>
        <w:t>... TAHUN ...</w:t>
      </w:r>
    </w:p>
    <w:p w14:paraId="0FE3599C" w14:textId="77777777" w:rsidR="00C32DF5" w:rsidRPr="00BE6AB1" w:rsidRDefault="00C32DF5" w:rsidP="00C32DF5">
      <w:pPr>
        <w:tabs>
          <w:tab w:val="left" w:pos="8910"/>
        </w:tabs>
        <w:spacing w:after="0" w:line="240" w:lineRule="auto"/>
        <w:ind w:right="26"/>
        <w:jc w:val="both"/>
        <w:rPr>
          <w:rFonts w:ascii="Bookman Old Style" w:hAnsi="Bookman Old Style"/>
          <w:noProof/>
          <w:sz w:val="24"/>
          <w:szCs w:val="24"/>
        </w:rPr>
      </w:pPr>
      <w:r w:rsidRPr="00BE6AB1">
        <w:rPr>
          <w:rFonts w:ascii="Bookman Old Style" w:hAnsi="Bookman Old Style"/>
          <w:noProof/>
          <w:sz w:val="24"/>
          <w:szCs w:val="24"/>
        </w:rPr>
        <w:t>TENTANG</w:t>
      </w:r>
    </w:p>
    <w:p w14:paraId="0D29053A" w14:textId="2F09E76A" w:rsidR="002A2D16" w:rsidRPr="00BE6AB1" w:rsidRDefault="00C32DF5" w:rsidP="002A2D16">
      <w:pPr>
        <w:spacing w:after="0" w:line="240" w:lineRule="auto"/>
        <w:jc w:val="both"/>
        <w:rPr>
          <w:rFonts w:ascii="Bookman Old Style" w:hAnsi="Bookman Old Style"/>
          <w:noProof/>
          <w:sz w:val="24"/>
          <w:szCs w:val="24"/>
          <w:lang w:val="en-US"/>
        </w:rPr>
      </w:pPr>
      <w:r w:rsidRPr="00BE6AB1">
        <w:rPr>
          <w:rFonts w:ascii="Bookman Old Style" w:hAnsi="Bookman Old Style"/>
          <w:noProof/>
          <w:sz w:val="24"/>
          <w:szCs w:val="24"/>
        </w:rPr>
        <w:t xml:space="preserve">PEDOMAN PELAPORAN </w:t>
      </w:r>
      <w:r w:rsidRPr="00BE6AB1">
        <w:rPr>
          <w:rFonts w:ascii="Bookman Old Style" w:hAnsi="Bookman Old Style"/>
          <w:noProof/>
          <w:sz w:val="24"/>
          <w:szCs w:val="24"/>
          <w:lang w:val="en-US"/>
        </w:rPr>
        <w:t xml:space="preserve">MELALUI SISTEM PELAPORAN  </w:t>
      </w:r>
      <w:r w:rsidR="006014E8" w:rsidRPr="00BE6AB1">
        <w:rPr>
          <w:rFonts w:ascii="Bookman Old Style" w:hAnsi="Bookman Old Style"/>
          <w:noProof/>
          <w:sz w:val="24"/>
          <w:szCs w:val="24"/>
          <w:lang w:val="en-US"/>
        </w:rPr>
        <w:br/>
      </w:r>
      <w:r w:rsidRPr="00BE6AB1">
        <w:rPr>
          <w:rFonts w:ascii="Bookman Old Style" w:hAnsi="Bookman Old Style"/>
          <w:noProof/>
          <w:sz w:val="24"/>
          <w:szCs w:val="24"/>
          <w:lang w:val="en-US"/>
        </w:rPr>
        <w:t xml:space="preserve">OTORITAS JASA KEUANGAN DI SEKTOR PASAR MODAL, </w:t>
      </w:r>
      <w:r w:rsidR="006014E8" w:rsidRPr="00BE6AB1">
        <w:rPr>
          <w:rFonts w:ascii="Bookman Old Style" w:hAnsi="Bookman Old Style"/>
          <w:noProof/>
          <w:sz w:val="24"/>
          <w:szCs w:val="24"/>
          <w:lang w:val="en-US"/>
        </w:rPr>
        <w:br/>
      </w:r>
      <w:r w:rsidRPr="00BE6AB1">
        <w:rPr>
          <w:rFonts w:ascii="Bookman Old Style" w:hAnsi="Bookman Old Style"/>
          <w:noProof/>
          <w:sz w:val="24"/>
          <w:szCs w:val="24"/>
          <w:lang w:val="en-US"/>
        </w:rPr>
        <w:t>KEUANGAN DERIVATIF, DAN BURSA</w:t>
      </w:r>
      <w:r w:rsidR="002A2D16" w:rsidRPr="00BE6AB1">
        <w:rPr>
          <w:rFonts w:ascii="Bookman Old Style" w:hAnsi="Bookman Old Style"/>
          <w:noProof/>
          <w:sz w:val="24"/>
          <w:szCs w:val="24"/>
          <w:lang w:val="en-US"/>
        </w:rPr>
        <w:t xml:space="preserve"> KARBON</w:t>
      </w:r>
    </w:p>
    <w:p w14:paraId="699B700A" w14:textId="77777777" w:rsidR="002A2D16" w:rsidRPr="00BE6AB1" w:rsidRDefault="002A2D16">
      <w:pPr>
        <w:rPr>
          <w:rFonts w:ascii="Bookman Old Style" w:hAnsi="Bookman Old Style"/>
          <w:noProof/>
          <w:sz w:val="24"/>
          <w:szCs w:val="24"/>
          <w:lang w:val="en-US"/>
        </w:rPr>
      </w:pPr>
      <w:r w:rsidRPr="00BE6AB1">
        <w:rPr>
          <w:rFonts w:ascii="Bookman Old Style" w:hAnsi="Bookman Old Style"/>
          <w:noProof/>
          <w:sz w:val="24"/>
          <w:szCs w:val="24"/>
          <w:lang w:val="en-US"/>
        </w:rPr>
        <w:br w:type="page"/>
      </w:r>
    </w:p>
    <w:p w14:paraId="24EB86C9" w14:textId="7E1326E2" w:rsidR="00120830" w:rsidRPr="00BE6AB1" w:rsidRDefault="00D5505E" w:rsidP="00B023B3">
      <w:pPr>
        <w:tabs>
          <w:tab w:val="left" w:pos="8910"/>
        </w:tabs>
        <w:spacing w:after="0" w:line="240" w:lineRule="auto"/>
        <w:jc w:val="center"/>
        <w:rPr>
          <w:rFonts w:ascii="Bookman Old Style" w:hAnsi="Bookman Old Style"/>
          <w:b/>
          <w:bCs/>
          <w:noProof/>
          <w:sz w:val="24"/>
          <w:szCs w:val="24"/>
        </w:rPr>
      </w:pPr>
      <w:r w:rsidRPr="00BE6AB1">
        <w:rPr>
          <w:rFonts w:ascii="Bookman Old Style" w:hAnsi="Bookman Old Style"/>
          <w:b/>
          <w:bCs/>
          <w:noProof/>
          <w:sz w:val="24"/>
          <w:szCs w:val="24"/>
        </w:rPr>
        <w:lastRenderedPageBreak/>
        <w:t>BAB I</w:t>
      </w:r>
    </w:p>
    <w:p w14:paraId="6B3B11DF" w14:textId="0925C08D" w:rsidR="00D5505E" w:rsidRPr="00BE6AB1" w:rsidRDefault="00D5505E" w:rsidP="00B023B3">
      <w:pPr>
        <w:tabs>
          <w:tab w:val="left" w:pos="8910"/>
        </w:tabs>
        <w:spacing w:after="0" w:line="240" w:lineRule="auto"/>
        <w:jc w:val="center"/>
        <w:rPr>
          <w:rFonts w:ascii="Bookman Old Style" w:hAnsi="Bookman Old Style"/>
          <w:b/>
          <w:bCs/>
          <w:noProof/>
          <w:sz w:val="24"/>
          <w:szCs w:val="24"/>
        </w:rPr>
      </w:pPr>
      <w:r w:rsidRPr="00BE6AB1">
        <w:rPr>
          <w:rFonts w:ascii="Bookman Old Style" w:hAnsi="Bookman Old Style"/>
          <w:b/>
          <w:bCs/>
          <w:noProof/>
          <w:sz w:val="24"/>
          <w:szCs w:val="24"/>
        </w:rPr>
        <w:t>PENJELASAN UMUM</w:t>
      </w:r>
    </w:p>
    <w:p w14:paraId="3543891A" w14:textId="77777777" w:rsidR="00D5505E" w:rsidRPr="00BE6AB1" w:rsidRDefault="00D5505E" w:rsidP="00B023B3">
      <w:pPr>
        <w:tabs>
          <w:tab w:val="left" w:pos="8910"/>
        </w:tabs>
        <w:spacing w:after="0" w:line="240" w:lineRule="auto"/>
        <w:jc w:val="center"/>
        <w:rPr>
          <w:rFonts w:ascii="Bookman Old Style" w:hAnsi="Bookman Old Style"/>
          <w:b/>
          <w:bCs/>
          <w:noProof/>
          <w:sz w:val="24"/>
          <w:szCs w:val="24"/>
        </w:rPr>
      </w:pPr>
    </w:p>
    <w:p w14:paraId="51BE35AC" w14:textId="77777777" w:rsidR="00D5505E" w:rsidRPr="00BE6AB1" w:rsidRDefault="00D5505E" w:rsidP="00B023B3">
      <w:pPr>
        <w:tabs>
          <w:tab w:val="left" w:pos="8910"/>
        </w:tabs>
        <w:spacing w:after="0" w:line="240" w:lineRule="auto"/>
        <w:jc w:val="center"/>
        <w:rPr>
          <w:rFonts w:ascii="Bookman Old Style" w:hAnsi="Bookman Old Style"/>
          <w:b/>
          <w:bCs/>
          <w:noProof/>
          <w:sz w:val="24"/>
          <w:szCs w:val="24"/>
        </w:rPr>
      </w:pPr>
    </w:p>
    <w:p w14:paraId="47593F34" w14:textId="4CDE1424" w:rsidR="00D5505E" w:rsidRPr="00BE6AB1" w:rsidRDefault="00D5505E" w:rsidP="005B26D8">
      <w:pPr>
        <w:pStyle w:val="ListParagraph"/>
        <w:numPr>
          <w:ilvl w:val="0"/>
          <w:numId w:val="3"/>
        </w:numPr>
        <w:tabs>
          <w:tab w:val="left" w:pos="8910"/>
        </w:tabs>
        <w:spacing w:after="0" w:line="240" w:lineRule="auto"/>
        <w:ind w:left="567" w:hanging="567"/>
        <w:jc w:val="both"/>
        <w:rPr>
          <w:rFonts w:ascii="Bookman Old Style" w:hAnsi="Bookman Old Style"/>
          <w:noProof/>
          <w:sz w:val="24"/>
          <w:szCs w:val="24"/>
        </w:rPr>
      </w:pPr>
      <w:r w:rsidRPr="00BE6AB1">
        <w:rPr>
          <w:rFonts w:ascii="Bookman Old Style" w:hAnsi="Bookman Old Style"/>
          <w:noProof/>
          <w:sz w:val="24"/>
          <w:szCs w:val="24"/>
        </w:rPr>
        <w:t>Tujuan Pelaporan</w:t>
      </w:r>
    </w:p>
    <w:p w14:paraId="12249820" w14:textId="55CBB3A0" w:rsidR="002B33CC" w:rsidRPr="00BE6AB1" w:rsidRDefault="004C3A45" w:rsidP="00265609">
      <w:pPr>
        <w:pStyle w:val="ListParagraph"/>
        <w:tabs>
          <w:tab w:val="left" w:pos="8910"/>
        </w:tabs>
        <w:spacing w:after="0" w:line="240" w:lineRule="auto"/>
        <w:ind w:left="567"/>
        <w:jc w:val="both"/>
        <w:rPr>
          <w:rFonts w:ascii="Bookman Old Style" w:hAnsi="Bookman Old Style"/>
          <w:noProof/>
          <w:sz w:val="24"/>
          <w:szCs w:val="24"/>
          <w:lang w:val="en-ID"/>
        </w:rPr>
      </w:pPr>
      <w:r w:rsidRPr="00BE6AB1">
        <w:rPr>
          <w:rFonts w:ascii="Bookman Old Style" w:hAnsi="Bookman Old Style"/>
          <w:noProof/>
          <w:sz w:val="24"/>
          <w:szCs w:val="24"/>
        </w:rPr>
        <w:t>Laporan Insidental yang disusun menurut sistematika dalam pedoman ini dimaksudkan untuk keperluan</w:t>
      </w:r>
      <w:r w:rsidR="002473AF" w:rsidRPr="00BE6AB1">
        <w:rPr>
          <w:rFonts w:ascii="Bookman Old Style" w:hAnsi="Bookman Old Style"/>
          <w:noProof/>
          <w:sz w:val="24"/>
          <w:szCs w:val="24"/>
        </w:rPr>
        <w:t xml:space="preserve"> </w:t>
      </w:r>
      <w:r w:rsidR="0039165D" w:rsidRPr="00BE6AB1">
        <w:rPr>
          <w:rFonts w:ascii="Bookman Old Style" w:hAnsi="Bookman Old Style"/>
          <w:noProof/>
          <w:sz w:val="24"/>
          <w:szCs w:val="24"/>
          <w:lang w:val="en-ID"/>
        </w:rPr>
        <w:t>p</w:t>
      </w:r>
      <w:r w:rsidR="002473AF" w:rsidRPr="00BE6AB1">
        <w:rPr>
          <w:rFonts w:ascii="Bookman Old Style" w:hAnsi="Bookman Old Style"/>
          <w:noProof/>
          <w:sz w:val="24"/>
          <w:szCs w:val="24"/>
          <w:lang w:val="en-ID"/>
        </w:rPr>
        <w:t xml:space="preserve">emenuhan kewajiban </w:t>
      </w:r>
      <w:r w:rsidR="00D606D4" w:rsidRPr="00BE6AB1">
        <w:rPr>
          <w:rFonts w:ascii="Bookman Old Style" w:hAnsi="Bookman Old Style"/>
          <w:noProof/>
          <w:sz w:val="24"/>
          <w:szCs w:val="24"/>
          <w:lang w:val="en-ID"/>
        </w:rPr>
        <w:t xml:space="preserve">Pihak </w:t>
      </w:r>
      <w:r w:rsidR="00740E31" w:rsidRPr="00BE6AB1">
        <w:rPr>
          <w:rFonts w:ascii="Bookman Old Style" w:hAnsi="Bookman Old Style"/>
          <w:noProof/>
          <w:sz w:val="24"/>
          <w:szCs w:val="24"/>
          <w:lang w:val="en-ID"/>
        </w:rPr>
        <w:t>Pelapor</w:t>
      </w:r>
      <w:r w:rsidR="002473AF" w:rsidRPr="00BE6AB1">
        <w:rPr>
          <w:rFonts w:ascii="Bookman Old Style" w:hAnsi="Bookman Old Style"/>
          <w:noProof/>
          <w:sz w:val="24"/>
          <w:szCs w:val="24"/>
          <w:lang w:val="en-ID"/>
        </w:rPr>
        <w:t xml:space="preserve"> atas Laporan </w:t>
      </w:r>
      <w:r w:rsidR="007A2FBD" w:rsidRPr="00BE6AB1">
        <w:rPr>
          <w:rFonts w:ascii="Bookman Old Style" w:hAnsi="Bookman Old Style"/>
          <w:noProof/>
          <w:sz w:val="24"/>
          <w:szCs w:val="24"/>
          <w:lang w:val="en-ID"/>
        </w:rPr>
        <w:t xml:space="preserve">Insidental </w:t>
      </w:r>
      <w:r w:rsidR="002473AF" w:rsidRPr="00BE6AB1">
        <w:rPr>
          <w:rFonts w:ascii="Bookman Old Style" w:hAnsi="Bookman Old Style"/>
          <w:noProof/>
          <w:sz w:val="24"/>
          <w:szCs w:val="24"/>
          <w:lang w:val="en-ID"/>
        </w:rPr>
        <w:t>yang perlu disampaikan kepada Otoritas Jasa Keuangan sesuai dengan ketentuan peraturan perundang-undangan</w:t>
      </w:r>
      <w:r w:rsidR="0039165D" w:rsidRPr="00BE6AB1">
        <w:rPr>
          <w:rFonts w:ascii="Bookman Old Style" w:hAnsi="Bookman Old Style"/>
          <w:noProof/>
          <w:sz w:val="24"/>
          <w:szCs w:val="24"/>
          <w:lang w:val="en-ID"/>
        </w:rPr>
        <w:t>.</w:t>
      </w:r>
    </w:p>
    <w:p w14:paraId="4E9548C2" w14:textId="71094251" w:rsidR="0039165D" w:rsidRPr="00BE6AB1" w:rsidRDefault="0039165D" w:rsidP="005B26D8">
      <w:pPr>
        <w:pStyle w:val="ListParagraph"/>
        <w:numPr>
          <w:ilvl w:val="0"/>
          <w:numId w:val="3"/>
        </w:numPr>
        <w:tabs>
          <w:tab w:val="left" w:pos="8910"/>
        </w:tabs>
        <w:spacing w:after="0" w:line="240" w:lineRule="auto"/>
        <w:ind w:left="567" w:hanging="567"/>
        <w:jc w:val="both"/>
        <w:rPr>
          <w:rFonts w:ascii="Bookman Old Style" w:hAnsi="Bookman Old Style"/>
          <w:noProof/>
          <w:sz w:val="24"/>
          <w:szCs w:val="24"/>
          <w:lang w:val="en-ID"/>
        </w:rPr>
      </w:pPr>
      <w:r w:rsidRPr="00BE6AB1">
        <w:rPr>
          <w:rFonts w:ascii="Bookman Old Style" w:hAnsi="Bookman Old Style"/>
          <w:noProof/>
          <w:sz w:val="24"/>
          <w:szCs w:val="24"/>
          <w:lang w:val="en-ID"/>
        </w:rPr>
        <w:t>Penyusunan Laporan</w:t>
      </w:r>
    </w:p>
    <w:p w14:paraId="6E8CCE13" w14:textId="2CC71DAC" w:rsidR="006A4C12" w:rsidRPr="00BE6AB1" w:rsidRDefault="00C95E5E" w:rsidP="00B023B3">
      <w:pPr>
        <w:pStyle w:val="ListParagraph"/>
        <w:tabs>
          <w:tab w:val="left" w:pos="8910"/>
        </w:tabs>
        <w:spacing w:after="0" w:line="240" w:lineRule="auto"/>
        <w:ind w:left="567"/>
        <w:jc w:val="both"/>
        <w:rPr>
          <w:rFonts w:ascii="Bookman Old Style" w:hAnsi="Bookman Old Style"/>
          <w:noProof/>
          <w:sz w:val="24"/>
          <w:szCs w:val="24"/>
        </w:rPr>
      </w:pPr>
      <w:r w:rsidRPr="00BE6AB1">
        <w:rPr>
          <w:rFonts w:ascii="Bookman Old Style" w:hAnsi="Bookman Old Style"/>
          <w:noProof/>
          <w:sz w:val="24"/>
          <w:szCs w:val="24"/>
          <w:lang w:val="en-ID"/>
        </w:rPr>
        <w:t xml:space="preserve">Pihak </w:t>
      </w:r>
      <w:r w:rsidR="00740E31" w:rsidRPr="00BE6AB1">
        <w:rPr>
          <w:rFonts w:ascii="Bookman Old Style" w:hAnsi="Bookman Old Style"/>
          <w:noProof/>
          <w:sz w:val="24"/>
          <w:szCs w:val="24"/>
          <w:lang w:val="en-ID"/>
        </w:rPr>
        <w:t>Pelapor</w:t>
      </w:r>
      <w:r w:rsidR="00740E31" w:rsidRPr="00BE6AB1">
        <w:rPr>
          <w:rFonts w:ascii="Bookman Old Style" w:hAnsi="Bookman Old Style"/>
          <w:noProof/>
          <w:sz w:val="24"/>
          <w:szCs w:val="24"/>
        </w:rPr>
        <w:t xml:space="preserve"> </w:t>
      </w:r>
      <w:r w:rsidR="006A4C12" w:rsidRPr="00BE6AB1">
        <w:rPr>
          <w:rFonts w:ascii="Bookman Old Style" w:hAnsi="Bookman Old Style"/>
          <w:noProof/>
          <w:sz w:val="24"/>
          <w:szCs w:val="24"/>
        </w:rPr>
        <w:t xml:space="preserve">menyiapkan data dan/atau informasi untuk menyusun Laporan Insidental. Setiap Laporan Insidental terdiri dari 2 (dua) </w:t>
      </w:r>
      <w:r w:rsidR="006A4C12" w:rsidRPr="00BE6AB1">
        <w:rPr>
          <w:rFonts w:ascii="Bookman Old Style" w:hAnsi="Bookman Old Style"/>
          <w:i/>
          <w:iCs/>
          <w:noProof/>
          <w:sz w:val="24"/>
          <w:szCs w:val="24"/>
        </w:rPr>
        <w:t xml:space="preserve">form </w:t>
      </w:r>
      <w:r w:rsidR="006A4C12" w:rsidRPr="00BE6AB1">
        <w:rPr>
          <w:rFonts w:ascii="Bookman Old Style" w:hAnsi="Bookman Old Style"/>
          <w:noProof/>
          <w:sz w:val="24"/>
          <w:szCs w:val="24"/>
        </w:rPr>
        <w:t>yang harus diisi dengan rincian sebagai berikut:</w:t>
      </w:r>
    </w:p>
    <w:tbl>
      <w:tblPr>
        <w:tblStyle w:val="TableGrid"/>
        <w:tblW w:w="0" w:type="auto"/>
        <w:tblInd w:w="562" w:type="dxa"/>
        <w:tblLook w:val="04A0" w:firstRow="1" w:lastRow="0" w:firstColumn="1" w:lastColumn="0" w:noHBand="0" w:noVBand="1"/>
      </w:tblPr>
      <w:tblGrid>
        <w:gridCol w:w="624"/>
        <w:gridCol w:w="3040"/>
        <w:gridCol w:w="4835"/>
      </w:tblGrid>
      <w:tr w:rsidR="00BE6AB1" w:rsidRPr="00BE6AB1" w14:paraId="01A12818" w14:textId="77777777" w:rsidTr="00F470C1">
        <w:tc>
          <w:tcPr>
            <w:tcW w:w="426" w:type="dxa"/>
            <w:shd w:val="clear" w:color="auto" w:fill="D0CECE" w:themeFill="background2" w:themeFillShade="E6"/>
          </w:tcPr>
          <w:p w14:paraId="7895A2A2" w14:textId="65AEFF60" w:rsidR="0020648C" w:rsidRPr="00BE6AB1" w:rsidRDefault="0020648C" w:rsidP="00B023B3">
            <w:pPr>
              <w:pStyle w:val="ListParagraph"/>
              <w:tabs>
                <w:tab w:val="left" w:pos="8910"/>
              </w:tabs>
              <w:ind w:left="0"/>
              <w:jc w:val="center"/>
              <w:rPr>
                <w:rFonts w:ascii="Bookman Old Style" w:hAnsi="Bookman Old Style"/>
                <w:b/>
                <w:bCs/>
                <w:noProof/>
                <w:sz w:val="24"/>
                <w:szCs w:val="24"/>
                <w:lang w:val="en-ID"/>
              </w:rPr>
            </w:pPr>
            <w:r w:rsidRPr="00BE6AB1">
              <w:rPr>
                <w:rFonts w:ascii="Bookman Old Style" w:hAnsi="Bookman Old Style"/>
                <w:b/>
                <w:bCs/>
                <w:noProof/>
                <w:sz w:val="24"/>
                <w:szCs w:val="24"/>
                <w:lang w:val="en-ID"/>
              </w:rPr>
              <w:t>No.</w:t>
            </w:r>
          </w:p>
        </w:tc>
        <w:tc>
          <w:tcPr>
            <w:tcW w:w="3118" w:type="dxa"/>
            <w:shd w:val="clear" w:color="auto" w:fill="D0CECE" w:themeFill="background2" w:themeFillShade="E6"/>
          </w:tcPr>
          <w:p w14:paraId="1F8D1930" w14:textId="628DF5EA" w:rsidR="0020648C" w:rsidRPr="00BE6AB1" w:rsidRDefault="0020648C" w:rsidP="00B023B3">
            <w:pPr>
              <w:pStyle w:val="ListParagraph"/>
              <w:tabs>
                <w:tab w:val="left" w:pos="8910"/>
              </w:tabs>
              <w:ind w:left="0"/>
              <w:jc w:val="center"/>
              <w:rPr>
                <w:rFonts w:ascii="Bookman Old Style" w:hAnsi="Bookman Old Style"/>
                <w:b/>
                <w:bCs/>
                <w:i/>
                <w:iCs/>
                <w:noProof/>
                <w:sz w:val="24"/>
                <w:szCs w:val="24"/>
                <w:lang w:val="en-ID"/>
              </w:rPr>
            </w:pPr>
            <w:r w:rsidRPr="00BE6AB1">
              <w:rPr>
                <w:rFonts w:ascii="Bookman Old Style" w:hAnsi="Bookman Old Style"/>
                <w:b/>
                <w:bCs/>
                <w:i/>
                <w:iCs/>
                <w:noProof/>
                <w:sz w:val="24"/>
                <w:szCs w:val="24"/>
                <w:lang w:val="en-ID"/>
              </w:rPr>
              <w:t>Form</w:t>
            </w:r>
          </w:p>
        </w:tc>
        <w:tc>
          <w:tcPr>
            <w:tcW w:w="4955" w:type="dxa"/>
            <w:shd w:val="clear" w:color="auto" w:fill="D0CECE" w:themeFill="background2" w:themeFillShade="E6"/>
          </w:tcPr>
          <w:p w14:paraId="030C157E" w14:textId="2DD67BA8" w:rsidR="0020648C" w:rsidRPr="00BE6AB1" w:rsidRDefault="0020648C" w:rsidP="00B023B3">
            <w:pPr>
              <w:pStyle w:val="ListParagraph"/>
              <w:tabs>
                <w:tab w:val="left" w:pos="8910"/>
              </w:tabs>
              <w:ind w:left="0"/>
              <w:jc w:val="center"/>
              <w:rPr>
                <w:rFonts w:ascii="Bookman Old Style" w:hAnsi="Bookman Old Style"/>
                <w:b/>
                <w:bCs/>
                <w:i/>
                <w:iCs/>
                <w:noProof/>
                <w:sz w:val="24"/>
                <w:szCs w:val="24"/>
                <w:lang w:val="en-ID"/>
              </w:rPr>
            </w:pPr>
            <w:r w:rsidRPr="00BE6AB1">
              <w:rPr>
                <w:rFonts w:ascii="Bookman Old Style" w:hAnsi="Bookman Old Style"/>
                <w:b/>
                <w:bCs/>
                <w:noProof/>
                <w:sz w:val="24"/>
                <w:szCs w:val="24"/>
                <w:lang w:val="en-ID"/>
              </w:rPr>
              <w:t xml:space="preserve">Nama </w:t>
            </w:r>
            <w:r w:rsidRPr="00BE6AB1">
              <w:rPr>
                <w:rFonts w:ascii="Bookman Old Style" w:hAnsi="Bookman Old Style"/>
                <w:b/>
                <w:bCs/>
                <w:i/>
                <w:iCs/>
                <w:noProof/>
                <w:sz w:val="24"/>
                <w:szCs w:val="24"/>
                <w:lang w:val="en-ID"/>
              </w:rPr>
              <w:t>Form</w:t>
            </w:r>
          </w:p>
        </w:tc>
      </w:tr>
      <w:tr w:rsidR="00BE6AB1" w:rsidRPr="00BE6AB1" w14:paraId="0AD92804" w14:textId="77777777" w:rsidTr="00F470C1">
        <w:tc>
          <w:tcPr>
            <w:tcW w:w="426" w:type="dxa"/>
          </w:tcPr>
          <w:p w14:paraId="1E8BBF5E" w14:textId="77777777" w:rsidR="0020648C" w:rsidRPr="00BE6AB1" w:rsidRDefault="0020648C" w:rsidP="005B26D8">
            <w:pPr>
              <w:pStyle w:val="ListParagraph"/>
              <w:numPr>
                <w:ilvl w:val="0"/>
                <w:numId w:val="4"/>
              </w:numPr>
              <w:tabs>
                <w:tab w:val="left" w:pos="8910"/>
              </w:tabs>
              <w:jc w:val="both"/>
              <w:rPr>
                <w:rFonts w:ascii="Bookman Old Style" w:hAnsi="Bookman Old Style"/>
                <w:noProof/>
                <w:sz w:val="24"/>
                <w:szCs w:val="24"/>
                <w:lang w:val="en-ID"/>
              </w:rPr>
            </w:pPr>
          </w:p>
        </w:tc>
        <w:tc>
          <w:tcPr>
            <w:tcW w:w="3118" w:type="dxa"/>
          </w:tcPr>
          <w:p w14:paraId="72394EC8" w14:textId="59256661" w:rsidR="0020648C" w:rsidRPr="00BE6AB1" w:rsidRDefault="0020648C" w:rsidP="00B023B3">
            <w:pPr>
              <w:pStyle w:val="ListParagraph"/>
              <w:tabs>
                <w:tab w:val="left" w:pos="8910"/>
              </w:tabs>
              <w:ind w:left="0"/>
              <w:jc w:val="both"/>
              <w:rPr>
                <w:rFonts w:ascii="Bookman Old Style" w:hAnsi="Bookman Old Style"/>
                <w:noProof/>
                <w:sz w:val="24"/>
                <w:szCs w:val="24"/>
                <w:lang w:val="en-ID"/>
              </w:rPr>
            </w:pPr>
            <w:r w:rsidRPr="00BE6AB1">
              <w:rPr>
                <w:rFonts w:ascii="Bookman Old Style" w:hAnsi="Bookman Old Style"/>
                <w:noProof/>
                <w:sz w:val="24"/>
                <w:szCs w:val="24"/>
                <w:lang w:val="en-ID"/>
              </w:rPr>
              <w:t>01.00</w:t>
            </w:r>
          </w:p>
        </w:tc>
        <w:tc>
          <w:tcPr>
            <w:tcW w:w="4955" w:type="dxa"/>
          </w:tcPr>
          <w:p w14:paraId="1B905352" w14:textId="71A0620B" w:rsidR="0020648C" w:rsidRPr="00BE6AB1" w:rsidRDefault="0020648C" w:rsidP="00B023B3">
            <w:pPr>
              <w:pStyle w:val="ListParagraph"/>
              <w:tabs>
                <w:tab w:val="left" w:pos="8910"/>
              </w:tabs>
              <w:ind w:left="0"/>
              <w:jc w:val="both"/>
              <w:rPr>
                <w:rFonts w:ascii="Bookman Old Style" w:hAnsi="Bookman Old Style"/>
                <w:noProof/>
                <w:sz w:val="24"/>
                <w:szCs w:val="24"/>
                <w:lang w:val="en-ID"/>
              </w:rPr>
            </w:pPr>
            <w:r w:rsidRPr="00BE6AB1">
              <w:rPr>
                <w:rFonts w:ascii="Bookman Old Style" w:hAnsi="Bookman Old Style"/>
                <w:noProof/>
                <w:sz w:val="24"/>
                <w:szCs w:val="24"/>
                <w:lang w:val="en-ID"/>
              </w:rPr>
              <w:t>Informasi Utama</w:t>
            </w:r>
          </w:p>
        </w:tc>
      </w:tr>
      <w:tr w:rsidR="00BE6AB1" w:rsidRPr="00BE6AB1" w14:paraId="7D3C17B7" w14:textId="77777777" w:rsidTr="00F470C1">
        <w:tc>
          <w:tcPr>
            <w:tcW w:w="426" w:type="dxa"/>
          </w:tcPr>
          <w:p w14:paraId="5C1472ED" w14:textId="77777777" w:rsidR="0020648C" w:rsidRPr="00BE6AB1" w:rsidRDefault="0020648C" w:rsidP="005B26D8">
            <w:pPr>
              <w:pStyle w:val="ListParagraph"/>
              <w:numPr>
                <w:ilvl w:val="0"/>
                <w:numId w:val="4"/>
              </w:numPr>
              <w:tabs>
                <w:tab w:val="left" w:pos="8910"/>
              </w:tabs>
              <w:jc w:val="both"/>
              <w:rPr>
                <w:rFonts w:ascii="Bookman Old Style" w:hAnsi="Bookman Old Style"/>
                <w:noProof/>
                <w:sz w:val="24"/>
                <w:szCs w:val="24"/>
                <w:lang w:val="en-ID"/>
              </w:rPr>
            </w:pPr>
          </w:p>
        </w:tc>
        <w:tc>
          <w:tcPr>
            <w:tcW w:w="3118" w:type="dxa"/>
          </w:tcPr>
          <w:p w14:paraId="1789CB16" w14:textId="0EAC1A73" w:rsidR="0020648C" w:rsidRPr="00BE6AB1" w:rsidRDefault="0020648C" w:rsidP="00B023B3">
            <w:pPr>
              <w:pStyle w:val="ListParagraph"/>
              <w:tabs>
                <w:tab w:val="left" w:pos="8910"/>
              </w:tabs>
              <w:ind w:left="0"/>
              <w:jc w:val="both"/>
              <w:rPr>
                <w:rFonts w:ascii="Bookman Old Style" w:hAnsi="Bookman Old Style"/>
                <w:noProof/>
                <w:sz w:val="24"/>
                <w:szCs w:val="24"/>
                <w:lang w:val="en-ID"/>
              </w:rPr>
            </w:pPr>
            <w:r w:rsidRPr="00BE6AB1">
              <w:rPr>
                <w:rFonts w:ascii="Bookman Old Style" w:hAnsi="Bookman Old Style"/>
                <w:noProof/>
                <w:sz w:val="24"/>
                <w:szCs w:val="24"/>
                <w:lang w:val="en-ID"/>
              </w:rPr>
              <w:t>02.00</w:t>
            </w:r>
          </w:p>
        </w:tc>
        <w:tc>
          <w:tcPr>
            <w:tcW w:w="4955" w:type="dxa"/>
          </w:tcPr>
          <w:p w14:paraId="1C40CE6E" w14:textId="49C84523" w:rsidR="0020648C" w:rsidRPr="00BE6AB1" w:rsidRDefault="0020648C" w:rsidP="00B023B3">
            <w:pPr>
              <w:pStyle w:val="ListParagraph"/>
              <w:tabs>
                <w:tab w:val="left" w:pos="8910"/>
              </w:tabs>
              <w:ind w:left="0"/>
              <w:jc w:val="both"/>
              <w:rPr>
                <w:rFonts w:ascii="Bookman Old Style" w:hAnsi="Bookman Old Style"/>
                <w:noProof/>
                <w:sz w:val="24"/>
                <w:szCs w:val="24"/>
                <w:lang w:val="en-ID"/>
              </w:rPr>
            </w:pPr>
            <w:r w:rsidRPr="00BE6AB1">
              <w:rPr>
                <w:rFonts w:ascii="Bookman Old Style" w:hAnsi="Bookman Old Style"/>
                <w:noProof/>
                <w:sz w:val="24"/>
                <w:szCs w:val="24"/>
                <w:lang w:val="en-ID"/>
              </w:rPr>
              <w:t>Dokumen Pendukung</w:t>
            </w:r>
          </w:p>
        </w:tc>
      </w:tr>
    </w:tbl>
    <w:p w14:paraId="3F383418" w14:textId="3BAB4CB6" w:rsidR="0020648C" w:rsidRPr="00BE6AB1" w:rsidRDefault="00C95E5E" w:rsidP="00B023B3">
      <w:pPr>
        <w:pStyle w:val="ListParagraph"/>
        <w:tabs>
          <w:tab w:val="left" w:pos="8910"/>
        </w:tabs>
        <w:spacing w:after="0" w:line="240" w:lineRule="auto"/>
        <w:ind w:left="567"/>
        <w:jc w:val="both"/>
        <w:rPr>
          <w:rFonts w:ascii="Bookman Old Style" w:hAnsi="Bookman Old Style"/>
          <w:noProof/>
          <w:sz w:val="24"/>
          <w:szCs w:val="24"/>
          <w:lang w:val="en-ID"/>
        </w:rPr>
      </w:pPr>
      <w:r w:rsidRPr="00BE6AB1">
        <w:rPr>
          <w:rFonts w:ascii="Bookman Old Style" w:hAnsi="Bookman Old Style"/>
          <w:noProof/>
          <w:sz w:val="24"/>
          <w:szCs w:val="24"/>
          <w:lang w:val="en-ID"/>
        </w:rPr>
        <w:t xml:space="preserve">Pihak </w:t>
      </w:r>
      <w:r w:rsidR="004C46D4" w:rsidRPr="00BE6AB1">
        <w:rPr>
          <w:rFonts w:ascii="Bookman Old Style" w:hAnsi="Bookman Old Style"/>
          <w:noProof/>
          <w:sz w:val="24"/>
          <w:szCs w:val="24"/>
          <w:lang w:val="en-ID"/>
        </w:rPr>
        <w:t>Pelapor</w:t>
      </w:r>
      <w:r w:rsidR="004C46D4" w:rsidRPr="00BE6AB1">
        <w:rPr>
          <w:rFonts w:ascii="Bookman Old Style" w:hAnsi="Bookman Old Style"/>
          <w:noProof/>
          <w:sz w:val="24"/>
          <w:szCs w:val="24"/>
        </w:rPr>
        <w:t xml:space="preserve"> </w:t>
      </w:r>
      <w:r w:rsidR="00D71607" w:rsidRPr="00BE6AB1">
        <w:rPr>
          <w:rFonts w:ascii="Bookman Old Style" w:hAnsi="Bookman Old Style"/>
          <w:noProof/>
          <w:sz w:val="24"/>
          <w:szCs w:val="24"/>
        </w:rPr>
        <w:t xml:space="preserve">menyusun Laporan Insidental dalam bentuk </w:t>
      </w:r>
      <w:r w:rsidR="00D71607" w:rsidRPr="00BE6AB1">
        <w:rPr>
          <w:rFonts w:ascii="Bookman Old Style" w:hAnsi="Bookman Old Style"/>
          <w:i/>
          <w:iCs/>
          <w:noProof/>
          <w:sz w:val="24"/>
          <w:szCs w:val="24"/>
        </w:rPr>
        <w:t xml:space="preserve">text file </w:t>
      </w:r>
      <w:r w:rsidR="00D71607" w:rsidRPr="00BE6AB1">
        <w:rPr>
          <w:rFonts w:ascii="Bookman Old Style" w:hAnsi="Bookman Old Style"/>
          <w:noProof/>
          <w:sz w:val="24"/>
          <w:szCs w:val="24"/>
        </w:rPr>
        <w:t xml:space="preserve">(.txt) untuk </w:t>
      </w:r>
      <w:r w:rsidR="00D71607" w:rsidRPr="00BE6AB1">
        <w:rPr>
          <w:rFonts w:ascii="Bookman Old Style" w:hAnsi="Bookman Old Style"/>
          <w:i/>
          <w:iCs/>
          <w:noProof/>
          <w:sz w:val="24"/>
          <w:szCs w:val="24"/>
        </w:rPr>
        <w:t xml:space="preserve">form </w:t>
      </w:r>
      <w:r w:rsidR="00D71607" w:rsidRPr="00BE6AB1">
        <w:rPr>
          <w:rFonts w:ascii="Bookman Old Style" w:hAnsi="Bookman Old Style"/>
          <w:noProof/>
          <w:sz w:val="24"/>
          <w:szCs w:val="24"/>
        </w:rPr>
        <w:t xml:space="preserve">01.00 – Informasi Utama dan </w:t>
      </w:r>
      <w:r w:rsidR="00D71607" w:rsidRPr="00BE6AB1">
        <w:rPr>
          <w:rFonts w:ascii="Bookman Old Style" w:hAnsi="Bookman Old Style"/>
          <w:i/>
          <w:iCs/>
          <w:noProof/>
          <w:sz w:val="24"/>
          <w:szCs w:val="24"/>
        </w:rPr>
        <w:t xml:space="preserve">portable document format </w:t>
      </w:r>
      <w:r w:rsidR="00D71607" w:rsidRPr="00BE6AB1">
        <w:rPr>
          <w:rFonts w:ascii="Bookman Old Style" w:hAnsi="Bookman Old Style"/>
          <w:noProof/>
          <w:sz w:val="24"/>
          <w:szCs w:val="24"/>
        </w:rPr>
        <w:t xml:space="preserve">(.pdf) untuk </w:t>
      </w:r>
      <w:r w:rsidR="00D71607" w:rsidRPr="00BE6AB1">
        <w:rPr>
          <w:rFonts w:ascii="Bookman Old Style" w:hAnsi="Bookman Old Style"/>
          <w:i/>
          <w:iCs/>
          <w:noProof/>
          <w:sz w:val="24"/>
          <w:szCs w:val="24"/>
        </w:rPr>
        <w:t xml:space="preserve">form </w:t>
      </w:r>
      <w:r w:rsidR="00D71607" w:rsidRPr="00BE6AB1">
        <w:rPr>
          <w:rFonts w:ascii="Bookman Old Style" w:hAnsi="Bookman Old Style"/>
          <w:noProof/>
          <w:sz w:val="24"/>
          <w:szCs w:val="24"/>
        </w:rPr>
        <w:t>02.00 – Dokumen Pendukung.</w:t>
      </w:r>
    </w:p>
    <w:p w14:paraId="01F34130" w14:textId="1C78A564" w:rsidR="0039165D" w:rsidRPr="00BE6AB1" w:rsidRDefault="006A4C12" w:rsidP="005B26D8">
      <w:pPr>
        <w:pStyle w:val="ListParagraph"/>
        <w:numPr>
          <w:ilvl w:val="0"/>
          <w:numId w:val="3"/>
        </w:numPr>
        <w:tabs>
          <w:tab w:val="left" w:pos="8910"/>
        </w:tabs>
        <w:spacing w:after="0" w:line="240" w:lineRule="auto"/>
        <w:ind w:left="567" w:hanging="567"/>
        <w:jc w:val="both"/>
        <w:rPr>
          <w:rFonts w:ascii="Bookman Old Style" w:hAnsi="Bookman Old Style"/>
          <w:noProof/>
          <w:sz w:val="24"/>
          <w:szCs w:val="24"/>
          <w:lang w:val="en-ID"/>
        </w:rPr>
      </w:pPr>
      <w:r w:rsidRPr="00BE6AB1">
        <w:rPr>
          <w:rFonts w:ascii="Bookman Old Style" w:hAnsi="Bookman Old Style"/>
          <w:noProof/>
          <w:sz w:val="24"/>
          <w:szCs w:val="24"/>
          <w:lang w:val="en-ID"/>
        </w:rPr>
        <w:t>Penyampaian Laporan</w:t>
      </w:r>
    </w:p>
    <w:p w14:paraId="05A2CCE8" w14:textId="3EA510B6" w:rsidR="00087343" w:rsidRPr="00BE6AB1" w:rsidRDefault="00A84060" w:rsidP="005B26D8">
      <w:pPr>
        <w:pStyle w:val="ListParagraph"/>
        <w:numPr>
          <w:ilvl w:val="0"/>
          <w:numId w:val="5"/>
        </w:numPr>
        <w:tabs>
          <w:tab w:val="left" w:pos="8910"/>
        </w:tabs>
        <w:spacing w:line="240" w:lineRule="auto"/>
        <w:ind w:left="1134" w:hanging="567"/>
        <w:jc w:val="both"/>
        <w:rPr>
          <w:rFonts w:ascii="Bookman Old Style" w:hAnsi="Bookman Old Style"/>
          <w:noProof/>
          <w:sz w:val="24"/>
          <w:szCs w:val="24"/>
          <w:lang w:val="en-ID"/>
        </w:rPr>
      </w:pPr>
      <w:r w:rsidRPr="00BE6AB1">
        <w:rPr>
          <w:rFonts w:ascii="Bookman Old Style" w:hAnsi="Bookman Old Style"/>
          <w:noProof/>
          <w:sz w:val="24"/>
          <w:szCs w:val="24"/>
          <w:lang w:val="en-ID"/>
        </w:rPr>
        <w:t>Pihak</w:t>
      </w:r>
      <w:r w:rsidR="00D71607" w:rsidRPr="00BE6AB1">
        <w:rPr>
          <w:rFonts w:ascii="Bookman Old Style" w:hAnsi="Bookman Old Style"/>
          <w:noProof/>
          <w:sz w:val="24"/>
          <w:szCs w:val="24"/>
          <w:lang w:val="en-ID"/>
        </w:rPr>
        <w:t xml:space="preserve"> </w:t>
      </w:r>
      <w:r w:rsidR="00C95E5E" w:rsidRPr="00BE6AB1">
        <w:rPr>
          <w:rFonts w:ascii="Bookman Old Style" w:hAnsi="Bookman Old Style"/>
          <w:noProof/>
          <w:sz w:val="24"/>
          <w:szCs w:val="24"/>
          <w:lang w:val="en-ID"/>
        </w:rPr>
        <w:t>Pelapor</w:t>
      </w:r>
      <w:r w:rsidR="00C95E5E" w:rsidRPr="00BE6AB1">
        <w:rPr>
          <w:rFonts w:ascii="Bookman Old Style" w:hAnsi="Bookman Old Style"/>
          <w:noProof/>
          <w:sz w:val="24"/>
          <w:szCs w:val="24"/>
        </w:rPr>
        <w:t xml:space="preserve"> </w:t>
      </w:r>
      <w:r w:rsidR="00D71607" w:rsidRPr="00BE6AB1">
        <w:rPr>
          <w:rFonts w:ascii="Bookman Old Style" w:hAnsi="Bookman Old Style"/>
          <w:noProof/>
          <w:sz w:val="24"/>
          <w:szCs w:val="24"/>
          <w:lang w:val="en-ID"/>
        </w:rPr>
        <w:t xml:space="preserve">menyampaikan Laporan Insidental melalui </w:t>
      </w:r>
      <w:r w:rsidR="00503078" w:rsidRPr="00BE6AB1">
        <w:rPr>
          <w:rFonts w:ascii="Bookman Old Style" w:hAnsi="Bookman Old Style"/>
          <w:bCs/>
          <w:noProof/>
          <w:sz w:val="24"/>
          <w:szCs w:val="24"/>
        </w:rPr>
        <w:t>Sistem Pelaporan Otoritas Jasa Keuangan</w:t>
      </w:r>
      <w:r w:rsidR="00503078" w:rsidRPr="00BE6AB1">
        <w:rPr>
          <w:rFonts w:ascii="Bookman Old Style" w:hAnsi="Bookman Old Style"/>
          <w:noProof/>
          <w:sz w:val="24"/>
          <w:szCs w:val="24"/>
          <w:lang w:val="en-ID"/>
        </w:rPr>
        <w:t xml:space="preserve"> </w:t>
      </w:r>
      <w:r w:rsidR="00D71607" w:rsidRPr="00BE6AB1">
        <w:rPr>
          <w:rFonts w:ascii="Bookman Old Style" w:hAnsi="Bookman Old Style"/>
          <w:noProof/>
          <w:sz w:val="24"/>
          <w:szCs w:val="24"/>
          <w:lang w:val="en-ID"/>
        </w:rPr>
        <w:t>sesuai dengan kewajiban sebagaimana diatur dalam ketentuan peraturan perundang-undangan</w:t>
      </w:r>
      <w:r w:rsidR="00087343" w:rsidRPr="00BE6AB1">
        <w:rPr>
          <w:rFonts w:ascii="Bookman Old Style" w:hAnsi="Bookman Old Style"/>
          <w:noProof/>
          <w:sz w:val="24"/>
          <w:szCs w:val="24"/>
          <w:lang w:val="en-ID"/>
        </w:rPr>
        <w:t>.</w:t>
      </w:r>
    </w:p>
    <w:p w14:paraId="59400596" w14:textId="5419BC2C" w:rsidR="00087343" w:rsidRPr="00BE6AB1" w:rsidRDefault="007A2FBD" w:rsidP="005B26D8">
      <w:pPr>
        <w:pStyle w:val="ListParagraph"/>
        <w:numPr>
          <w:ilvl w:val="0"/>
          <w:numId w:val="5"/>
        </w:numPr>
        <w:tabs>
          <w:tab w:val="left" w:pos="8910"/>
        </w:tabs>
        <w:spacing w:line="240" w:lineRule="auto"/>
        <w:ind w:left="1134" w:hanging="567"/>
        <w:jc w:val="both"/>
        <w:rPr>
          <w:rFonts w:ascii="Bookman Old Style" w:hAnsi="Bookman Old Style"/>
          <w:noProof/>
          <w:sz w:val="24"/>
          <w:szCs w:val="24"/>
          <w:lang w:val="en-ID"/>
        </w:rPr>
      </w:pPr>
      <w:proofErr w:type="spellStart"/>
      <w:r w:rsidRPr="00BE6AB1">
        <w:rPr>
          <w:rFonts w:ascii="Bookman Old Style" w:eastAsia="Times New Roman" w:hAnsi="Bookman Old Style" w:cs="Times New Roman"/>
          <w:sz w:val="24"/>
          <w:szCs w:val="24"/>
          <w:lang w:val="en-ID" w:eastAsia="en-ID"/>
        </w:rPr>
        <w:t>Pihak</w:t>
      </w:r>
      <w:proofErr w:type="spellEnd"/>
      <w:r w:rsidR="00087343" w:rsidRPr="00BE6AB1">
        <w:rPr>
          <w:rFonts w:ascii="Bookman Old Style" w:eastAsia="Times New Roman" w:hAnsi="Bookman Old Style" w:cs="Times New Roman"/>
          <w:sz w:val="24"/>
          <w:szCs w:val="24"/>
          <w:lang w:val="en-ID" w:eastAsia="en-ID"/>
        </w:rPr>
        <w:t xml:space="preserve"> </w:t>
      </w:r>
      <w:r w:rsidR="00C95E5E" w:rsidRPr="00BE6AB1">
        <w:rPr>
          <w:rFonts w:ascii="Bookman Old Style" w:hAnsi="Bookman Old Style"/>
          <w:noProof/>
          <w:sz w:val="24"/>
          <w:szCs w:val="24"/>
          <w:lang w:val="en-ID"/>
        </w:rPr>
        <w:t>Pelapor</w:t>
      </w:r>
      <w:r w:rsidR="00C95E5E" w:rsidRPr="00BE6AB1">
        <w:rPr>
          <w:rFonts w:ascii="Bookman Old Style" w:hAnsi="Bookman Old Style"/>
          <w:noProof/>
          <w:sz w:val="24"/>
          <w:szCs w:val="24"/>
        </w:rPr>
        <w:t xml:space="preserve"> </w:t>
      </w:r>
      <w:proofErr w:type="spellStart"/>
      <w:r w:rsidR="00087343" w:rsidRPr="00BE6AB1">
        <w:rPr>
          <w:rFonts w:ascii="Bookman Old Style" w:eastAsia="Times New Roman" w:hAnsi="Bookman Old Style" w:cs="Times New Roman"/>
          <w:sz w:val="24"/>
          <w:szCs w:val="24"/>
          <w:lang w:val="en-ID" w:eastAsia="en-ID"/>
        </w:rPr>
        <w:t>dapat</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menyampaikan</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Laporan</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Insidental</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dalam</w:t>
      </w:r>
      <w:proofErr w:type="spellEnd"/>
      <w:r w:rsidR="00087343" w:rsidRPr="00BE6AB1">
        <w:rPr>
          <w:rFonts w:ascii="Bookman Old Style" w:eastAsia="Times New Roman" w:hAnsi="Bookman Old Style" w:cs="Times New Roman"/>
          <w:sz w:val="24"/>
          <w:szCs w:val="24"/>
          <w:lang w:val="en-ID" w:eastAsia="en-ID"/>
        </w:rPr>
        <w:t xml:space="preserve"> 1 (</w:t>
      </w:r>
      <w:proofErr w:type="spellStart"/>
      <w:r w:rsidR="00087343" w:rsidRPr="00BE6AB1">
        <w:rPr>
          <w:rFonts w:ascii="Bookman Old Style" w:eastAsia="Times New Roman" w:hAnsi="Bookman Old Style" w:cs="Times New Roman"/>
          <w:sz w:val="24"/>
          <w:szCs w:val="24"/>
          <w:lang w:val="en-ID" w:eastAsia="en-ID"/>
        </w:rPr>
        <w:t>satu</w:t>
      </w:r>
      <w:proofErr w:type="spellEnd"/>
      <w:r w:rsidR="00087343" w:rsidRPr="00BE6AB1">
        <w:rPr>
          <w:rFonts w:ascii="Bookman Old Style" w:eastAsia="Times New Roman" w:hAnsi="Bookman Old Style" w:cs="Times New Roman"/>
          <w:sz w:val="24"/>
          <w:szCs w:val="24"/>
          <w:lang w:val="en-ID" w:eastAsia="en-ID"/>
        </w:rPr>
        <w:t xml:space="preserve">) kali </w:t>
      </w:r>
      <w:proofErr w:type="spellStart"/>
      <w:r w:rsidR="00087343" w:rsidRPr="00BE6AB1">
        <w:rPr>
          <w:rFonts w:ascii="Bookman Old Style" w:eastAsia="Times New Roman" w:hAnsi="Bookman Old Style" w:cs="Times New Roman"/>
          <w:sz w:val="24"/>
          <w:szCs w:val="24"/>
          <w:lang w:val="en-ID" w:eastAsia="en-ID"/>
        </w:rPr>
        <w:t>penyampaian</w:t>
      </w:r>
      <w:proofErr w:type="spellEnd"/>
      <w:r w:rsidR="002D5DC0"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untuk</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jenis</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Laporan</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Insidental</w:t>
      </w:r>
      <w:proofErr w:type="spellEnd"/>
      <w:r w:rsidR="00087343" w:rsidRPr="00BE6AB1">
        <w:rPr>
          <w:rFonts w:ascii="Bookman Old Style" w:eastAsia="Times New Roman" w:hAnsi="Bookman Old Style" w:cs="Times New Roman"/>
          <w:sz w:val="24"/>
          <w:szCs w:val="24"/>
          <w:lang w:val="en-ID" w:eastAsia="en-ID"/>
        </w:rPr>
        <w:t xml:space="preserve"> yang </w:t>
      </w:r>
      <w:proofErr w:type="spellStart"/>
      <w:r w:rsidR="00087343" w:rsidRPr="00BE6AB1">
        <w:rPr>
          <w:rFonts w:ascii="Bookman Old Style" w:eastAsia="Times New Roman" w:hAnsi="Bookman Old Style" w:cs="Times New Roman"/>
          <w:sz w:val="24"/>
          <w:szCs w:val="24"/>
          <w:lang w:val="en-ID" w:eastAsia="en-ID"/>
        </w:rPr>
        <w:t>berbeda</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tanggal</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kejadian</w:t>
      </w:r>
      <w:proofErr w:type="spellEnd"/>
      <w:r w:rsidR="00087343" w:rsidRPr="00BE6AB1">
        <w:rPr>
          <w:rFonts w:ascii="Bookman Old Style" w:eastAsia="Times New Roman" w:hAnsi="Bookman Old Style" w:cs="Times New Roman"/>
          <w:sz w:val="24"/>
          <w:szCs w:val="24"/>
          <w:lang w:val="en-ID" w:eastAsia="en-ID"/>
        </w:rPr>
        <w:t xml:space="preserve"> yang </w:t>
      </w:r>
      <w:proofErr w:type="spellStart"/>
      <w:r w:rsidR="00087343" w:rsidRPr="00BE6AB1">
        <w:rPr>
          <w:rFonts w:ascii="Bookman Old Style" w:eastAsia="Times New Roman" w:hAnsi="Bookman Old Style" w:cs="Times New Roman"/>
          <w:sz w:val="24"/>
          <w:szCs w:val="24"/>
          <w:lang w:val="en-ID" w:eastAsia="en-ID"/>
        </w:rPr>
        <w:t>berbeda</w:t>
      </w:r>
      <w:proofErr w:type="spellEnd"/>
      <w:r w:rsidR="00087343" w:rsidRPr="00BE6AB1">
        <w:rPr>
          <w:rFonts w:ascii="Bookman Old Style" w:eastAsia="Times New Roman" w:hAnsi="Bookman Old Style" w:cs="Times New Roman"/>
          <w:sz w:val="24"/>
          <w:szCs w:val="24"/>
          <w:lang w:val="en-ID" w:eastAsia="en-ID"/>
        </w:rPr>
        <w:t xml:space="preserve">, dan </w:t>
      </w:r>
      <w:proofErr w:type="spellStart"/>
      <w:r w:rsidR="00087343" w:rsidRPr="00BE6AB1">
        <w:rPr>
          <w:rFonts w:ascii="Bookman Old Style" w:eastAsia="Times New Roman" w:hAnsi="Bookman Old Style" w:cs="Times New Roman"/>
          <w:sz w:val="24"/>
          <w:szCs w:val="24"/>
          <w:lang w:val="en-ID" w:eastAsia="en-ID"/>
        </w:rPr>
        <w:t>lebih</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dari</w:t>
      </w:r>
      <w:proofErr w:type="spellEnd"/>
      <w:r w:rsidR="00087343" w:rsidRPr="00BE6AB1">
        <w:rPr>
          <w:rFonts w:ascii="Bookman Old Style" w:eastAsia="Times New Roman" w:hAnsi="Bookman Old Style" w:cs="Times New Roman"/>
          <w:sz w:val="24"/>
          <w:szCs w:val="24"/>
          <w:lang w:val="en-ID" w:eastAsia="en-ID"/>
        </w:rPr>
        <w:t xml:space="preserve"> 1 (</w:t>
      </w:r>
      <w:proofErr w:type="spellStart"/>
      <w:r w:rsidR="00087343" w:rsidRPr="00BE6AB1">
        <w:rPr>
          <w:rFonts w:ascii="Bookman Old Style" w:eastAsia="Times New Roman" w:hAnsi="Bookman Old Style" w:cs="Times New Roman"/>
          <w:sz w:val="24"/>
          <w:szCs w:val="24"/>
          <w:lang w:val="en-ID" w:eastAsia="en-ID"/>
        </w:rPr>
        <w:t>satu</w:t>
      </w:r>
      <w:proofErr w:type="spellEnd"/>
      <w:r w:rsidR="00087343" w:rsidRPr="00BE6AB1">
        <w:rPr>
          <w:rFonts w:ascii="Bookman Old Style" w:eastAsia="Times New Roman" w:hAnsi="Bookman Old Style" w:cs="Times New Roman"/>
          <w:sz w:val="24"/>
          <w:szCs w:val="24"/>
          <w:lang w:val="en-ID" w:eastAsia="en-ID"/>
        </w:rPr>
        <w:t xml:space="preserve">) baris </w:t>
      </w:r>
      <w:proofErr w:type="spellStart"/>
      <w:r w:rsidR="00087343" w:rsidRPr="00BE6AB1">
        <w:rPr>
          <w:rFonts w:ascii="Bookman Old Style" w:eastAsia="Times New Roman" w:hAnsi="Bookman Old Style" w:cs="Times New Roman"/>
          <w:sz w:val="24"/>
          <w:szCs w:val="24"/>
          <w:lang w:val="en-ID" w:eastAsia="en-ID"/>
        </w:rPr>
        <w:t>untuk</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setiap</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jenis</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Laporan</w:t>
      </w:r>
      <w:proofErr w:type="spellEnd"/>
      <w:r w:rsidR="00087343" w:rsidRPr="00BE6AB1">
        <w:rPr>
          <w:rFonts w:ascii="Bookman Old Style" w:eastAsia="Times New Roman" w:hAnsi="Bookman Old Style" w:cs="Times New Roman"/>
          <w:sz w:val="24"/>
          <w:szCs w:val="24"/>
          <w:lang w:val="en-ID" w:eastAsia="en-ID"/>
        </w:rPr>
        <w:t xml:space="preserve"> </w:t>
      </w:r>
      <w:proofErr w:type="spellStart"/>
      <w:r w:rsidR="00087343" w:rsidRPr="00BE6AB1">
        <w:rPr>
          <w:rFonts w:ascii="Bookman Old Style" w:eastAsia="Times New Roman" w:hAnsi="Bookman Old Style" w:cs="Times New Roman"/>
          <w:sz w:val="24"/>
          <w:szCs w:val="24"/>
          <w:lang w:val="en-ID" w:eastAsia="en-ID"/>
        </w:rPr>
        <w:t>Insidental</w:t>
      </w:r>
      <w:proofErr w:type="spellEnd"/>
      <w:r w:rsidR="00087343" w:rsidRPr="00BE6AB1">
        <w:rPr>
          <w:rFonts w:ascii="Bookman Old Style" w:eastAsia="Times New Roman" w:hAnsi="Bookman Old Style" w:cs="Times New Roman"/>
          <w:sz w:val="24"/>
          <w:szCs w:val="24"/>
          <w:lang w:val="en-ID" w:eastAsia="en-ID"/>
        </w:rPr>
        <w:t>.</w:t>
      </w:r>
    </w:p>
    <w:p w14:paraId="1D082828" w14:textId="77777777" w:rsidR="00604784" w:rsidRPr="00BE6AB1" w:rsidRDefault="00087343" w:rsidP="005B26D8">
      <w:pPr>
        <w:pStyle w:val="ListParagraph"/>
        <w:numPr>
          <w:ilvl w:val="0"/>
          <w:numId w:val="5"/>
        </w:numPr>
        <w:tabs>
          <w:tab w:val="left" w:pos="8910"/>
        </w:tabs>
        <w:spacing w:line="240" w:lineRule="auto"/>
        <w:ind w:left="1134" w:hanging="567"/>
        <w:jc w:val="both"/>
        <w:rPr>
          <w:rFonts w:ascii="Bookman Old Style" w:hAnsi="Bookman Old Style"/>
          <w:noProof/>
          <w:sz w:val="24"/>
          <w:szCs w:val="24"/>
          <w:lang w:val="en-ID"/>
        </w:rPr>
      </w:pPr>
      <w:proofErr w:type="spellStart"/>
      <w:r w:rsidRPr="00BE6AB1">
        <w:rPr>
          <w:rFonts w:ascii="Bookman Old Style" w:eastAsia="Times New Roman" w:hAnsi="Bookman Old Style" w:cs="Times New Roman"/>
          <w:sz w:val="24"/>
          <w:szCs w:val="24"/>
          <w:lang w:val="en-ID" w:eastAsia="en-ID"/>
        </w:rPr>
        <w:t>Untuk</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setiap</w:t>
      </w:r>
      <w:proofErr w:type="spellEnd"/>
      <w:r w:rsidRPr="00BE6AB1">
        <w:rPr>
          <w:rFonts w:ascii="Bookman Old Style" w:eastAsia="Times New Roman" w:hAnsi="Bookman Old Style" w:cs="Times New Roman"/>
          <w:sz w:val="24"/>
          <w:szCs w:val="24"/>
          <w:lang w:val="en-ID" w:eastAsia="en-ID"/>
        </w:rPr>
        <w:t xml:space="preserve"> 1 (</w:t>
      </w:r>
      <w:proofErr w:type="spellStart"/>
      <w:r w:rsidRPr="00BE6AB1">
        <w:rPr>
          <w:rFonts w:ascii="Bookman Old Style" w:eastAsia="Times New Roman" w:hAnsi="Bookman Old Style" w:cs="Times New Roman"/>
          <w:sz w:val="24"/>
          <w:szCs w:val="24"/>
          <w:lang w:val="en-ID" w:eastAsia="en-ID"/>
        </w:rPr>
        <w:t>satu</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jenis</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Laporan</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Insidental</w:t>
      </w:r>
      <w:proofErr w:type="spellEnd"/>
      <w:r w:rsidRPr="00BE6AB1">
        <w:rPr>
          <w:rFonts w:ascii="Bookman Old Style" w:eastAsia="Times New Roman" w:hAnsi="Bookman Old Style" w:cs="Times New Roman"/>
          <w:sz w:val="24"/>
          <w:szCs w:val="24"/>
          <w:lang w:val="en-ID" w:eastAsia="en-ID"/>
        </w:rPr>
        <w:t xml:space="preserve"> dan 1 (</w:t>
      </w:r>
      <w:proofErr w:type="spellStart"/>
      <w:r w:rsidRPr="00BE6AB1">
        <w:rPr>
          <w:rFonts w:ascii="Bookman Old Style" w:eastAsia="Times New Roman" w:hAnsi="Bookman Old Style" w:cs="Times New Roman"/>
          <w:sz w:val="24"/>
          <w:szCs w:val="24"/>
          <w:lang w:val="en-ID" w:eastAsia="en-ID"/>
        </w:rPr>
        <w:t>satu</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tanggal</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kejadian</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dibutuhkan</w:t>
      </w:r>
      <w:proofErr w:type="spellEnd"/>
      <w:r w:rsidRPr="00BE6AB1">
        <w:rPr>
          <w:rFonts w:ascii="Bookman Old Style" w:eastAsia="Times New Roman" w:hAnsi="Bookman Old Style" w:cs="Times New Roman"/>
          <w:sz w:val="24"/>
          <w:szCs w:val="24"/>
          <w:lang w:val="en-ID" w:eastAsia="en-ID"/>
        </w:rPr>
        <w:t xml:space="preserve"> 1 (</w:t>
      </w:r>
      <w:proofErr w:type="spellStart"/>
      <w:r w:rsidRPr="00BE6AB1">
        <w:rPr>
          <w:rFonts w:ascii="Bookman Old Style" w:eastAsia="Times New Roman" w:hAnsi="Bookman Old Style" w:cs="Times New Roman"/>
          <w:sz w:val="24"/>
          <w:szCs w:val="24"/>
          <w:lang w:val="en-ID" w:eastAsia="en-ID"/>
        </w:rPr>
        <w:t>satu</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dokumen</w:t>
      </w:r>
      <w:proofErr w:type="spellEnd"/>
      <w:r w:rsidRPr="00BE6AB1">
        <w:rPr>
          <w:rFonts w:ascii="Bookman Old Style" w:eastAsia="Times New Roman" w:hAnsi="Bookman Old Style" w:cs="Times New Roman"/>
          <w:sz w:val="24"/>
          <w:szCs w:val="24"/>
          <w:lang w:val="en-ID" w:eastAsia="en-ID"/>
        </w:rPr>
        <w:t xml:space="preserve"> </w:t>
      </w:r>
      <w:r w:rsidRPr="00BE6AB1">
        <w:rPr>
          <w:rFonts w:ascii="Bookman Old Style" w:eastAsia="Times New Roman" w:hAnsi="Bookman Old Style" w:cs="Times New Roman"/>
          <w:i/>
          <w:iCs/>
          <w:sz w:val="24"/>
          <w:szCs w:val="24"/>
          <w:lang w:val="en-ID" w:eastAsia="en-ID"/>
        </w:rPr>
        <w:t xml:space="preserve">portable document format </w:t>
      </w:r>
      <w:r w:rsidRPr="00BE6AB1">
        <w:rPr>
          <w:rFonts w:ascii="Bookman Old Style" w:eastAsia="Times New Roman" w:hAnsi="Bookman Old Style" w:cs="Times New Roman"/>
          <w:sz w:val="24"/>
          <w:szCs w:val="24"/>
          <w:lang w:val="en-ID" w:eastAsia="en-ID"/>
        </w:rPr>
        <w:t xml:space="preserve">(.pdf) </w:t>
      </w:r>
      <w:proofErr w:type="spellStart"/>
      <w:r w:rsidRPr="00BE6AB1">
        <w:rPr>
          <w:rFonts w:ascii="Bookman Old Style" w:eastAsia="Times New Roman" w:hAnsi="Bookman Old Style" w:cs="Times New Roman"/>
          <w:sz w:val="24"/>
          <w:szCs w:val="24"/>
          <w:lang w:val="en-ID" w:eastAsia="en-ID"/>
        </w:rPr>
        <w:t>untuk</w:t>
      </w:r>
      <w:proofErr w:type="spellEnd"/>
      <w:r w:rsidRPr="00BE6AB1">
        <w:rPr>
          <w:rFonts w:ascii="Bookman Old Style" w:eastAsia="Times New Roman" w:hAnsi="Bookman Old Style" w:cs="Times New Roman"/>
          <w:sz w:val="24"/>
          <w:szCs w:val="24"/>
          <w:lang w:val="en-ID" w:eastAsia="en-ID"/>
        </w:rPr>
        <w:t xml:space="preserve"> </w:t>
      </w:r>
      <w:r w:rsidRPr="00BE6AB1">
        <w:rPr>
          <w:rFonts w:ascii="Bookman Old Style" w:eastAsia="Times New Roman" w:hAnsi="Bookman Old Style" w:cs="Times New Roman"/>
          <w:i/>
          <w:iCs/>
          <w:sz w:val="24"/>
          <w:szCs w:val="24"/>
          <w:lang w:val="en-ID" w:eastAsia="en-ID"/>
        </w:rPr>
        <w:t xml:space="preserve">form </w:t>
      </w:r>
      <w:r w:rsidRPr="00BE6AB1">
        <w:rPr>
          <w:rFonts w:ascii="Bookman Old Style" w:eastAsia="Times New Roman" w:hAnsi="Bookman Old Style" w:cs="Times New Roman"/>
          <w:sz w:val="24"/>
          <w:szCs w:val="24"/>
          <w:lang w:val="en-ID" w:eastAsia="en-ID"/>
        </w:rPr>
        <w:t xml:space="preserve">02.00 – </w:t>
      </w:r>
      <w:proofErr w:type="spellStart"/>
      <w:r w:rsidRPr="00BE6AB1">
        <w:rPr>
          <w:rFonts w:ascii="Bookman Old Style" w:eastAsia="Times New Roman" w:hAnsi="Bookman Old Style" w:cs="Times New Roman"/>
          <w:sz w:val="24"/>
          <w:szCs w:val="24"/>
          <w:lang w:val="en-ID" w:eastAsia="en-ID"/>
        </w:rPr>
        <w:t>Dokumen</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Pendukung</w:t>
      </w:r>
      <w:proofErr w:type="spellEnd"/>
      <w:r w:rsidR="00604784" w:rsidRPr="00BE6AB1">
        <w:rPr>
          <w:rFonts w:ascii="Bookman Old Style" w:eastAsia="Times New Roman" w:hAnsi="Bookman Old Style" w:cs="Times New Roman"/>
          <w:sz w:val="24"/>
          <w:szCs w:val="24"/>
          <w:lang w:val="en-ID" w:eastAsia="en-ID"/>
        </w:rPr>
        <w:t xml:space="preserve">. </w:t>
      </w:r>
    </w:p>
    <w:p w14:paraId="7C95A9D8" w14:textId="089C75E2" w:rsidR="00F67886" w:rsidRPr="00BE6AB1" w:rsidRDefault="000B2D17" w:rsidP="005B26D8">
      <w:pPr>
        <w:pStyle w:val="ListParagraph"/>
        <w:numPr>
          <w:ilvl w:val="0"/>
          <w:numId w:val="5"/>
        </w:numPr>
        <w:tabs>
          <w:tab w:val="left" w:pos="8910"/>
        </w:tabs>
        <w:spacing w:line="240" w:lineRule="auto"/>
        <w:ind w:left="1134" w:hanging="567"/>
        <w:jc w:val="both"/>
        <w:rPr>
          <w:rFonts w:ascii="Bookman Old Style" w:hAnsi="Bookman Old Style"/>
          <w:noProof/>
          <w:sz w:val="24"/>
          <w:szCs w:val="24"/>
          <w:lang w:val="en-ID"/>
        </w:rPr>
      </w:pPr>
      <w:r w:rsidRPr="00BE6AB1">
        <w:rPr>
          <w:rFonts w:ascii="Bookman Old Style" w:hAnsi="Bookman Old Style"/>
          <w:noProof/>
          <w:sz w:val="24"/>
          <w:szCs w:val="24"/>
        </w:rPr>
        <w:t>Pihak Pelapor</w:t>
      </w:r>
      <w:r w:rsidR="005C62FF" w:rsidRPr="00BE6AB1">
        <w:rPr>
          <w:rFonts w:ascii="Bookman Old Style" w:hAnsi="Bookman Old Style"/>
          <w:noProof/>
          <w:sz w:val="24"/>
          <w:szCs w:val="24"/>
        </w:rPr>
        <w:t xml:space="preserve"> dapat menyampaikan Laporan Insidental sewaktu-waktu (tidak terdapat periodisasi pelaporan) melalui </w:t>
      </w:r>
      <w:r w:rsidRPr="00BE6AB1">
        <w:rPr>
          <w:rFonts w:ascii="Bookman Old Style" w:hAnsi="Bookman Old Style"/>
          <w:noProof/>
          <w:sz w:val="24"/>
          <w:szCs w:val="24"/>
        </w:rPr>
        <w:t>Sistem Pelaporan Otoritas Jasa Keuangan</w:t>
      </w:r>
      <w:r w:rsidR="005C62FF" w:rsidRPr="00BE6AB1">
        <w:rPr>
          <w:rFonts w:ascii="Bookman Old Style" w:hAnsi="Bookman Old Style"/>
          <w:noProof/>
          <w:sz w:val="24"/>
          <w:szCs w:val="24"/>
        </w:rPr>
        <w:t xml:space="preserve"> sesuai:</w:t>
      </w:r>
    </w:p>
    <w:p w14:paraId="78A73626" w14:textId="36C7129C" w:rsidR="005C62FF" w:rsidRPr="00BE6AB1" w:rsidRDefault="005C62FF" w:rsidP="005B26D8">
      <w:pPr>
        <w:pStyle w:val="ListParagraph"/>
        <w:numPr>
          <w:ilvl w:val="0"/>
          <w:numId w:val="86"/>
        </w:numPr>
        <w:tabs>
          <w:tab w:val="left" w:pos="8910"/>
        </w:tabs>
        <w:spacing w:line="240" w:lineRule="auto"/>
        <w:ind w:left="1701" w:hanging="567"/>
        <w:jc w:val="both"/>
        <w:rPr>
          <w:rFonts w:ascii="Bookman Old Style" w:hAnsi="Bookman Old Style"/>
          <w:noProof/>
          <w:sz w:val="24"/>
          <w:szCs w:val="24"/>
          <w:lang w:val="en-ID"/>
        </w:rPr>
      </w:pPr>
      <w:r w:rsidRPr="00BE6AB1">
        <w:rPr>
          <w:rFonts w:ascii="Bookman Old Style" w:hAnsi="Bookman Old Style"/>
          <w:noProof/>
          <w:sz w:val="24"/>
          <w:szCs w:val="24"/>
        </w:rPr>
        <w:t>batas waktu yang diatur dalam ketentuan peraturan perundang-undangan; atau</w:t>
      </w:r>
    </w:p>
    <w:p w14:paraId="40B344CE" w14:textId="354EF9E0" w:rsidR="005C62FF" w:rsidRPr="00BE6AB1" w:rsidRDefault="000B2D17" w:rsidP="005B26D8">
      <w:pPr>
        <w:pStyle w:val="ListParagraph"/>
        <w:numPr>
          <w:ilvl w:val="0"/>
          <w:numId w:val="86"/>
        </w:numPr>
        <w:tabs>
          <w:tab w:val="left" w:pos="8910"/>
        </w:tabs>
        <w:spacing w:line="240" w:lineRule="auto"/>
        <w:ind w:left="1701" w:hanging="567"/>
        <w:jc w:val="both"/>
        <w:rPr>
          <w:rFonts w:ascii="Bookman Old Style" w:hAnsi="Bookman Old Style"/>
          <w:noProof/>
          <w:sz w:val="24"/>
          <w:szCs w:val="24"/>
          <w:lang w:val="en-ID"/>
        </w:rPr>
      </w:pPr>
      <w:r w:rsidRPr="00BE6AB1">
        <w:rPr>
          <w:rFonts w:ascii="Bookman Old Style" w:hAnsi="Bookman Old Style"/>
          <w:noProof/>
          <w:sz w:val="24"/>
          <w:szCs w:val="24"/>
        </w:rPr>
        <w:t>surat pemberitahuan oleh Otoritas Jasa Keuangan.</w:t>
      </w:r>
    </w:p>
    <w:p w14:paraId="29B2FF35" w14:textId="4C2D65CF" w:rsidR="00084EFD" w:rsidRPr="00BE6AB1" w:rsidRDefault="00701A7A" w:rsidP="005B26D8">
      <w:pPr>
        <w:pStyle w:val="ListParagraph"/>
        <w:numPr>
          <w:ilvl w:val="0"/>
          <w:numId w:val="5"/>
        </w:numPr>
        <w:tabs>
          <w:tab w:val="left" w:pos="8910"/>
        </w:tabs>
        <w:spacing w:line="240" w:lineRule="auto"/>
        <w:ind w:left="1134" w:hanging="567"/>
        <w:jc w:val="both"/>
        <w:rPr>
          <w:rFonts w:ascii="Bookman Old Style" w:hAnsi="Bookman Old Style"/>
          <w:noProof/>
          <w:sz w:val="24"/>
          <w:szCs w:val="24"/>
          <w:lang w:val="en-ID"/>
        </w:rPr>
      </w:pPr>
      <w:r w:rsidRPr="00BE6AB1">
        <w:rPr>
          <w:rFonts w:ascii="Bookman Old Style" w:hAnsi="Bookman Old Style"/>
          <w:noProof/>
          <w:sz w:val="24"/>
          <w:szCs w:val="24"/>
          <w:lang w:val="en-US"/>
        </w:rPr>
        <w:t>Kesalahan</w:t>
      </w:r>
      <w:r w:rsidRPr="00BE6AB1">
        <w:rPr>
          <w:rFonts w:ascii="Bookman Old Style" w:hAnsi="Bookman Old Style"/>
          <w:bCs/>
          <w:noProof/>
          <w:sz w:val="24"/>
          <w:szCs w:val="24"/>
          <w:lang w:val="en-US"/>
        </w:rPr>
        <w:t xml:space="preserve"> data dan/atau informasi dalam pengisian Laporan Insidental, termasuk tidak menyampaikan data, informasi, dan/atau dokumen pendukung. Yang dimaksud dengan tidak menyampaikan data, informasi, dan/atau dokumen pendukung antara lain:</w:t>
      </w:r>
    </w:p>
    <w:p w14:paraId="0846AB1C" w14:textId="2FD0C54A" w:rsidR="00F77A4C" w:rsidRPr="00BE6AB1" w:rsidRDefault="00F77A4C" w:rsidP="005B26D8">
      <w:pPr>
        <w:pStyle w:val="ListParagraph"/>
        <w:widowControl w:val="0"/>
        <w:numPr>
          <w:ilvl w:val="0"/>
          <w:numId w:val="84"/>
        </w:numPr>
        <w:ind w:left="1701" w:hanging="567"/>
        <w:jc w:val="both"/>
        <w:rPr>
          <w:rFonts w:ascii="Bookman Old Style" w:hAnsi="Bookman Old Style"/>
          <w:bCs/>
          <w:noProof/>
          <w:sz w:val="24"/>
          <w:szCs w:val="24"/>
          <w:lang w:val="en-ID"/>
        </w:rPr>
      </w:pPr>
      <w:r w:rsidRPr="00BE6AB1">
        <w:rPr>
          <w:rFonts w:ascii="Bookman Old Style" w:hAnsi="Bookman Old Style"/>
          <w:bCs/>
          <w:noProof/>
          <w:sz w:val="24"/>
          <w:szCs w:val="24"/>
          <w:lang w:val="en-ID"/>
        </w:rPr>
        <w:t>tidak mengisi data dan/atau informasi sesuai dengan kondisi sebenarnya;</w:t>
      </w:r>
    </w:p>
    <w:p w14:paraId="1A1EF6DD" w14:textId="77777777" w:rsidR="00F77A4C" w:rsidRPr="00BE6AB1" w:rsidRDefault="00F77A4C" w:rsidP="005B26D8">
      <w:pPr>
        <w:pStyle w:val="ListParagraph"/>
        <w:widowControl w:val="0"/>
        <w:numPr>
          <w:ilvl w:val="0"/>
          <w:numId w:val="84"/>
        </w:numPr>
        <w:ind w:left="1701" w:hanging="567"/>
        <w:jc w:val="both"/>
        <w:rPr>
          <w:rFonts w:ascii="Bookman Old Style" w:hAnsi="Bookman Old Style"/>
          <w:bCs/>
          <w:noProof/>
          <w:sz w:val="24"/>
          <w:szCs w:val="24"/>
          <w:lang w:val="en-ID"/>
        </w:rPr>
      </w:pPr>
      <w:r w:rsidRPr="00BE6AB1">
        <w:rPr>
          <w:rFonts w:ascii="Bookman Old Style" w:hAnsi="Bookman Old Style"/>
          <w:bCs/>
          <w:noProof/>
          <w:sz w:val="24"/>
          <w:szCs w:val="24"/>
          <w:lang w:val="en-ID"/>
        </w:rPr>
        <w:t>tidak melengkapi isian Laporan Insidental; dan/atau</w:t>
      </w:r>
    </w:p>
    <w:p w14:paraId="0C8B4D9B" w14:textId="32127D10" w:rsidR="00F67886" w:rsidRPr="00BE6AB1" w:rsidRDefault="00F77A4C" w:rsidP="005B26D8">
      <w:pPr>
        <w:pStyle w:val="ListParagraph"/>
        <w:widowControl w:val="0"/>
        <w:numPr>
          <w:ilvl w:val="0"/>
          <w:numId w:val="84"/>
        </w:numPr>
        <w:ind w:left="1701" w:hanging="567"/>
        <w:jc w:val="both"/>
        <w:rPr>
          <w:rFonts w:ascii="Bookman Old Style" w:hAnsi="Bookman Old Style"/>
          <w:noProof/>
          <w:sz w:val="24"/>
          <w:szCs w:val="24"/>
          <w:lang w:val="en-ID"/>
        </w:rPr>
      </w:pPr>
      <w:r w:rsidRPr="00BE6AB1">
        <w:rPr>
          <w:rFonts w:ascii="Bookman Old Style" w:hAnsi="Bookman Old Style"/>
          <w:bCs/>
          <w:noProof/>
          <w:sz w:val="24"/>
          <w:szCs w:val="24"/>
          <w:lang w:val="en-ID"/>
        </w:rPr>
        <w:t>tidak melengkapi dokumen pendukung.</w:t>
      </w:r>
    </w:p>
    <w:p w14:paraId="614713D8" w14:textId="741EC6EA" w:rsidR="00BD23BC" w:rsidRPr="00BE6AB1" w:rsidRDefault="00BD23BC" w:rsidP="005B26D8">
      <w:pPr>
        <w:pStyle w:val="ListParagraph"/>
        <w:numPr>
          <w:ilvl w:val="0"/>
          <w:numId w:val="5"/>
        </w:numPr>
        <w:tabs>
          <w:tab w:val="left" w:pos="8910"/>
        </w:tabs>
        <w:spacing w:line="240" w:lineRule="auto"/>
        <w:ind w:left="1134" w:hanging="567"/>
        <w:jc w:val="both"/>
        <w:rPr>
          <w:rFonts w:ascii="Bookman Old Style" w:hAnsi="Bookman Old Style"/>
          <w:noProof/>
          <w:sz w:val="24"/>
          <w:szCs w:val="24"/>
          <w:lang w:val="en-ID"/>
        </w:rPr>
      </w:pPr>
      <w:r w:rsidRPr="00BE6AB1">
        <w:rPr>
          <w:rFonts w:ascii="Bookman Old Style" w:hAnsi="Bookman Old Style"/>
          <w:noProof/>
          <w:sz w:val="24"/>
          <w:szCs w:val="24"/>
          <w:lang w:val="en-US"/>
        </w:rPr>
        <w:t>Dalam</w:t>
      </w:r>
      <w:r w:rsidRPr="00BE6AB1">
        <w:rPr>
          <w:rFonts w:ascii="Bookman Old Style" w:hAnsi="Bookman Old Style"/>
          <w:noProof/>
          <w:sz w:val="24"/>
          <w:szCs w:val="24"/>
          <w:lang w:val="en-ID"/>
        </w:rPr>
        <w:t xml:space="preserve"> </w:t>
      </w:r>
      <w:r w:rsidRPr="00BE6AB1">
        <w:rPr>
          <w:rFonts w:ascii="Bookman Old Style" w:hAnsi="Bookman Old Style"/>
          <w:noProof/>
          <w:sz w:val="24"/>
          <w:szCs w:val="24"/>
          <w:lang w:val="en-US"/>
        </w:rPr>
        <w:t>hal</w:t>
      </w:r>
      <w:r w:rsidRPr="00BE6AB1">
        <w:rPr>
          <w:rFonts w:ascii="Bookman Old Style" w:hAnsi="Bookman Old Style"/>
          <w:noProof/>
          <w:sz w:val="24"/>
          <w:szCs w:val="24"/>
          <w:lang w:val="en-ID"/>
        </w:rPr>
        <w:t xml:space="preserve"> terdapat kesalahan data dan/atau informasi atas Laporan Insidental yang telah disampaikan sebelumnya</w:t>
      </w:r>
      <w:r w:rsidR="00EB2553" w:rsidRPr="00BE6AB1">
        <w:rPr>
          <w:rFonts w:ascii="Bookman Old Style" w:hAnsi="Bookman Old Style"/>
          <w:noProof/>
          <w:sz w:val="24"/>
          <w:szCs w:val="24"/>
          <w:lang w:val="en-ID"/>
        </w:rPr>
        <w:t>,</w:t>
      </w:r>
      <w:r w:rsidR="00B579E3" w:rsidRPr="00BE6AB1">
        <w:rPr>
          <w:rFonts w:ascii="Bookman Old Style" w:hAnsi="Bookman Old Style"/>
          <w:noProof/>
          <w:sz w:val="24"/>
          <w:szCs w:val="24"/>
          <w:lang w:val="en-ID"/>
        </w:rPr>
        <w:t xml:space="preserve"> </w:t>
      </w:r>
      <w:r w:rsidR="00EB2553" w:rsidRPr="00BE6AB1">
        <w:rPr>
          <w:rFonts w:ascii="Bookman Old Style" w:hAnsi="Bookman Old Style"/>
          <w:noProof/>
          <w:sz w:val="24"/>
          <w:szCs w:val="24"/>
          <w:lang w:val="en-ID"/>
        </w:rPr>
        <w:t>Pihak Pelapor</w:t>
      </w:r>
      <w:r w:rsidR="00B579E3" w:rsidRPr="00BE6AB1">
        <w:rPr>
          <w:rFonts w:ascii="Bookman Old Style" w:hAnsi="Bookman Old Style"/>
          <w:noProof/>
          <w:sz w:val="24"/>
          <w:szCs w:val="24"/>
          <w:lang w:val="en-ID"/>
        </w:rPr>
        <w:t xml:space="preserve"> hanya dapat menyampaikan koreksi Laporan Insidental setelah:</w:t>
      </w:r>
    </w:p>
    <w:p w14:paraId="75D8DF1E" w14:textId="77777777" w:rsidR="00EB2553" w:rsidRPr="00BE6AB1" w:rsidRDefault="00EB2553" w:rsidP="005B26D8">
      <w:pPr>
        <w:pStyle w:val="ListParagraph"/>
        <w:numPr>
          <w:ilvl w:val="0"/>
          <w:numId w:val="87"/>
        </w:numPr>
        <w:tabs>
          <w:tab w:val="left" w:pos="8910"/>
        </w:tabs>
        <w:spacing w:line="240" w:lineRule="auto"/>
        <w:ind w:left="1701" w:hanging="567"/>
        <w:jc w:val="both"/>
        <w:rPr>
          <w:rFonts w:ascii="Bookman Old Style" w:hAnsi="Bookman Old Style"/>
          <w:noProof/>
          <w:sz w:val="24"/>
          <w:szCs w:val="24"/>
          <w:lang w:val="en-ID"/>
        </w:rPr>
      </w:pPr>
      <w:r w:rsidRPr="00BE6AB1">
        <w:rPr>
          <w:rFonts w:ascii="Bookman Old Style" w:hAnsi="Bookman Old Style"/>
          <w:noProof/>
          <w:sz w:val="24"/>
          <w:szCs w:val="24"/>
        </w:rPr>
        <w:t>batas waktu penyampaian Laporan Insidental berakhir; dan</w:t>
      </w:r>
    </w:p>
    <w:p w14:paraId="12055486" w14:textId="5B30C87D" w:rsidR="00264E1C" w:rsidRPr="00BE6AB1" w:rsidRDefault="00EB2553" w:rsidP="0057569A">
      <w:pPr>
        <w:pStyle w:val="ListParagraph"/>
        <w:numPr>
          <w:ilvl w:val="0"/>
          <w:numId w:val="87"/>
        </w:numPr>
        <w:tabs>
          <w:tab w:val="left" w:pos="8910"/>
        </w:tabs>
        <w:spacing w:line="240" w:lineRule="auto"/>
        <w:ind w:left="1701" w:hanging="567"/>
        <w:jc w:val="both"/>
        <w:rPr>
          <w:rFonts w:ascii="Bookman Old Style" w:hAnsi="Bookman Old Style"/>
          <w:noProof/>
          <w:sz w:val="24"/>
          <w:szCs w:val="24"/>
          <w:lang w:val="en-ID"/>
        </w:rPr>
      </w:pPr>
      <w:proofErr w:type="spellStart"/>
      <w:r w:rsidRPr="00BE6AB1">
        <w:rPr>
          <w:rFonts w:ascii="Bookman Old Style" w:eastAsia="Times New Roman" w:hAnsi="Bookman Old Style" w:cs="Times New Roman"/>
          <w:sz w:val="24"/>
          <w:szCs w:val="24"/>
          <w:lang w:val="en-ID" w:eastAsia="en-ID"/>
        </w:rPr>
        <w:t>Pihak</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Pelapor</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memperoleh</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pemberitahuan</w:t>
      </w:r>
      <w:proofErr w:type="spellEnd"/>
      <w:r w:rsidRPr="00BE6AB1">
        <w:rPr>
          <w:rFonts w:ascii="Bookman Old Style" w:eastAsia="Times New Roman" w:hAnsi="Bookman Old Style" w:cs="Times New Roman"/>
          <w:sz w:val="24"/>
          <w:szCs w:val="24"/>
          <w:lang w:val="en-ID" w:eastAsia="en-ID"/>
        </w:rPr>
        <w:t xml:space="preserve"> oleh </w:t>
      </w:r>
      <w:proofErr w:type="spellStart"/>
      <w:r w:rsidRPr="00BE6AB1">
        <w:rPr>
          <w:rFonts w:ascii="Bookman Old Style" w:eastAsia="Times New Roman" w:hAnsi="Bookman Old Style" w:cs="Times New Roman"/>
          <w:sz w:val="24"/>
          <w:szCs w:val="24"/>
          <w:lang w:val="en-ID" w:eastAsia="en-ID"/>
        </w:rPr>
        <w:t>Otoritas</w:t>
      </w:r>
      <w:proofErr w:type="spellEnd"/>
      <w:r w:rsidRPr="00BE6AB1">
        <w:rPr>
          <w:rFonts w:ascii="Bookman Old Style" w:eastAsia="Times New Roman" w:hAnsi="Bookman Old Style" w:cs="Times New Roman"/>
          <w:sz w:val="24"/>
          <w:szCs w:val="24"/>
          <w:lang w:val="en-ID" w:eastAsia="en-ID"/>
        </w:rPr>
        <w:t xml:space="preserve"> Jasa </w:t>
      </w:r>
      <w:proofErr w:type="spellStart"/>
      <w:r w:rsidRPr="00BE6AB1">
        <w:rPr>
          <w:rFonts w:ascii="Bookman Old Style" w:eastAsia="Times New Roman" w:hAnsi="Bookman Old Style" w:cs="Times New Roman"/>
          <w:sz w:val="24"/>
          <w:szCs w:val="24"/>
          <w:lang w:val="en-ID" w:eastAsia="en-ID"/>
        </w:rPr>
        <w:t>Keuangan</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disertai</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nomor</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surat</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koreksi</w:t>
      </w:r>
      <w:proofErr w:type="spellEnd"/>
      <w:r w:rsidRPr="00BE6AB1">
        <w:rPr>
          <w:rFonts w:ascii="Bookman Old Style" w:eastAsia="Times New Roman" w:hAnsi="Bookman Old Style" w:cs="Times New Roman"/>
          <w:sz w:val="24"/>
          <w:szCs w:val="24"/>
          <w:lang w:val="en-ID" w:eastAsia="en-ID"/>
        </w:rPr>
        <w:t>).</w:t>
      </w:r>
    </w:p>
    <w:p w14:paraId="19B04934" w14:textId="77777777" w:rsidR="005A191B" w:rsidRPr="00BE6AB1" w:rsidRDefault="005A191B" w:rsidP="005A191B">
      <w:pPr>
        <w:pStyle w:val="ListParagraph"/>
        <w:tabs>
          <w:tab w:val="left" w:pos="8910"/>
        </w:tabs>
        <w:spacing w:line="240" w:lineRule="auto"/>
        <w:ind w:left="1701"/>
        <w:jc w:val="both"/>
        <w:rPr>
          <w:rFonts w:ascii="Bookman Old Style" w:hAnsi="Bookman Old Style"/>
          <w:noProof/>
          <w:sz w:val="24"/>
          <w:szCs w:val="24"/>
          <w:lang w:val="en-ID"/>
        </w:rPr>
      </w:pPr>
    </w:p>
    <w:p w14:paraId="154A88F3" w14:textId="77777777" w:rsidR="00265609" w:rsidRPr="00BE6AB1" w:rsidRDefault="00265609" w:rsidP="005A191B">
      <w:pPr>
        <w:pStyle w:val="ListParagraph"/>
        <w:tabs>
          <w:tab w:val="left" w:pos="8910"/>
        </w:tabs>
        <w:spacing w:line="240" w:lineRule="auto"/>
        <w:ind w:left="1701"/>
        <w:jc w:val="both"/>
        <w:rPr>
          <w:rFonts w:ascii="Bookman Old Style" w:hAnsi="Bookman Old Style"/>
          <w:noProof/>
          <w:sz w:val="24"/>
          <w:szCs w:val="24"/>
          <w:lang w:val="en-ID"/>
        </w:rPr>
      </w:pPr>
    </w:p>
    <w:p w14:paraId="5959EBF5" w14:textId="10ECB36F" w:rsidR="00C60BA0" w:rsidRPr="00BE6AB1" w:rsidRDefault="001B0D45" w:rsidP="005B26D8">
      <w:pPr>
        <w:pStyle w:val="ListParagraph"/>
        <w:numPr>
          <w:ilvl w:val="0"/>
          <w:numId w:val="3"/>
        </w:numPr>
        <w:tabs>
          <w:tab w:val="left" w:pos="8910"/>
        </w:tabs>
        <w:spacing w:after="0" w:line="240" w:lineRule="auto"/>
        <w:ind w:left="567" w:hanging="567"/>
        <w:jc w:val="both"/>
        <w:rPr>
          <w:rFonts w:ascii="Bookman Old Style" w:hAnsi="Bookman Old Style"/>
          <w:noProof/>
          <w:sz w:val="24"/>
          <w:szCs w:val="24"/>
          <w:lang w:val="en-ID"/>
        </w:rPr>
      </w:pPr>
      <w:r w:rsidRPr="00BE6AB1">
        <w:rPr>
          <w:rFonts w:ascii="Bookman Old Style" w:hAnsi="Bookman Old Style"/>
          <w:noProof/>
          <w:sz w:val="24"/>
          <w:szCs w:val="24"/>
          <w:lang w:val="en-ID"/>
        </w:rPr>
        <w:lastRenderedPageBreak/>
        <w:t>Penyampaian Permasalahan</w:t>
      </w:r>
    </w:p>
    <w:p w14:paraId="34FA7A75" w14:textId="7D2A782C" w:rsidR="00084EFD" w:rsidRPr="00BE6AB1" w:rsidRDefault="00084EFD" w:rsidP="005B26D8">
      <w:pPr>
        <w:pStyle w:val="ListParagraph"/>
        <w:numPr>
          <w:ilvl w:val="1"/>
          <w:numId w:val="82"/>
        </w:numPr>
        <w:ind w:left="1134" w:hanging="567"/>
        <w:jc w:val="both"/>
        <w:rPr>
          <w:rFonts w:ascii="Bookman Old Style" w:hAnsi="Bookman Old Style"/>
          <w:noProof/>
          <w:sz w:val="24"/>
          <w:szCs w:val="24"/>
          <w:lang w:val="en-ID"/>
        </w:rPr>
      </w:pPr>
      <w:r w:rsidRPr="00BE6AB1">
        <w:rPr>
          <w:rFonts w:ascii="Bookman Old Style" w:hAnsi="Bookman Old Style"/>
          <w:noProof/>
          <w:sz w:val="24"/>
          <w:szCs w:val="24"/>
          <w:lang w:val="en-ID"/>
        </w:rPr>
        <w:t xml:space="preserve">Permasalahan yang berkaitan dengan materi Laporan Insidental dan ketentuan terkait, disampaikan kepada </w:t>
      </w:r>
      <w:r w:rsidR="00805B3A" w:rsidRPr="00BE6AB1">
        <w:rPr>
          <w:rFonts w:ascii="Bookman Old Style" w:hAnsi="Bookman Old Style"/>
          <w:noProof/>
          <w:sz w:val="24"/>
          <w:szCs w:val="24"/>
          <w:lang w:val="en-ID"/>
        </w:rPr>
        <w:t>satuan kerja</w:t>
      </w:r>
      <w:r w:rsidR="005A191B" w:rsidRPr="00BE6AB1">
        <w:rPr>
          <w:rFonts w:ascii="Bookman Old Style" w:hAnsi="Bookman Old Style"/>
          <w:noProof/>
          <w:sz w:val="24"/>
          <w:szCs w:val="24"/>
          <w:lang w:val="en-ID"/>
        </w:rPr>
        <w:t xml:space="preserve"> </w:t>
      </w:r>
      <w:r w:rsidRPr="00BE6AB1">
        <w:rPr>
          <w:rFonts w:ascii="Bookman Old Style" w:hAnsi="Bookman Old Style"/>
          <w:noProof/>
          <w:sz w:val="24"/>
          <w:szCs w:val="24"/>
          <w:lang w:val="en-ID"/>
        </w:rPr>
        <w:t>yang membawahkan fungsi pengawasan masing-masing Pihak Pelapor.</w:t>
      </w:r>
    </w:p>
    <w:p w14:paraId="26EF06B2" w14:textId="5007BAE5" w:rsidR="00C60BA0" w:rsidRPr="00BE6AB1" w:rsidRDefault="00084EFD" w:rsidP="005B26D8">
      <w:pPr>
        <w:pStyle w:val="ListParagraph"/>
        <w:numPr>
          <w:ilvl w:val="1"/>
          <w:numId w:val="82"/>
        </w:numPr>
        <w:ind w:left="1134" w:hanging="567"/>
        <w:jc w:val="both"/>
        <w:rPr>
          <w:rFonts w:ascii="Bookman Old Style" w:hAnsi="Bookman Old Style"/>
          <w:noProof/>
          <w:sz w:val="24"/>
          <w:szCs w:val="24"/>
          <w:lang w:val="en-ID"/>
        </w:rPr>
      </w:pPr>
      <w:proofErr w:type="spellStart"/>
      <w:r w:rsidRPr="00BE6AB1">
        <w:rPr>
          <w:rFonts w:ascii="Bookman Old Style" w:eastAsia="Times New Roman" w:hAnsi="Bookman Old Style" w:cs="Times New Roman"/>
          <w:sz w:val="24"/>
          <w:szCs w:val="24"/>
          <w:lang w:val="en-ID" w:eastAsia="en-ID"/>
        </w:rPr>
        <w:t>Permasalahan</w:t>
      </w:r>
      <w:proofErr w:type="spellEnd"/>
      <w:r w:rsidRPr="00BE6AB1">
        <w:rPr>
          <w:rFonts w:ascii="Bookman Old Style" w:eastAsia="Times New Roman" w:hAnsi="Bookman Old Style" w:cs="Times New Roman"/>
          <w:sz w:val="24"/>
          <w:szCs w:val="24"/>
          <w:lang w:val="en-ID" w:eastAsia="en-ID"/>
        </w:rPr>
        <w:t xml:space="preserve"> yang </w:t>
      </w:r>
      <w:proofErr w:type="spellStart"/>
      <w:r w:rsidRPr="00BE6AB1">
        <w:rPr>
          <w:rFonts w:ascii="Bookman Old Style" w:eastAsia="Times New Roman" w:hAnsi="Bookman Old Style" w:cs="Times New Roman"/>
          <w:sz w:val="24"/>
          <w:szCs w:val="24"/>
          <w:lang w:val="en-ID" w:eastAsia="en-ID"/>
        </w:rPr>
        <w:t>berkaitan</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dengan</w:t>
      </w:r>
      <w:proofErr w:type="spellEnd"/>
      <w:r w:rsidRPr="00BE6AB1">
        <w:rPr>
          <w:rFonts w:ascii="Bookman Old Style" w:eastAsia="Times New Roman" w:hAnsi="Bookman Old Style" w:cs="Times New Roman"/>
          <w:sz w:val="24"/>
          <w:szCs w:val="24"/>
          <w:lang w:val="en-ID" w:eastAsia="en-ID"/>
        </w:rPr>
        <w:t xml:space="preserve"> </w:t>
      </w:r>
      <w:r w:rsidRPr="00BE6AB1">
        <w:rPr>
          <w:rFonts w:ascii="Bookman Old Style" w:hAnsi="Bookman Old Style"/>
          <w:bCs/>
          <w:noProof/>
          <w:sz w:val="24"/>
          <w:szCs w:val="24"/>
        </w:rPr>
        <w:t>Sistem Pelaporan Otoritas Jasa Keuangan</w:t>
      </w:r>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disampaikan</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kepada</w:t>
      </w:r>
      <w:proofErr w:type="spellEnd"/>
      <w:r w:rsidRPr="00BE6AB1">
        <w:rPr>
          <w:rFonts w:ascii="Bookman Old Style" w:eastAsia="Times New Roman" w:hAnsi="Bookman Old Style" w:cs="Times New Roman"/>
          <w:sz w:val="24"/>
          <w:szCs w:val="24"/>
          <w:lang w:val="en-ID" w:eastAsia="en-ID"/>
        </w:rPr>
        <w:t xml:space="preserve"> </w:t>
      </w:r>
      <w:r w:rsidRPr="00BE6AB1">
        <w:rPr>
          <w:rFonts w:ascii="Bookman Old Style" w:eastAsia="Times New Roman" w:hAnsi="Bookman Old Style" w:cs="Times New Roman"/>
          <w:i/>
          <w:iCs/>
          <w:sz w:val="24"/>
          <w:szCs w:val="24"/>
          <w:lang w:val="en-ID" w:eastAsia="en-ID"/>
        </w:rPr>
        <w:t xml:space="preserve">helpdesk </w:t>
      </w:r>
      <w:proofErr w:type="spellStart"/>
      <w:r w:rsidRPr="00BE6AB1">
        <w:rPr>
          <w:rFonts w:ascii="Bookman Old Style" w:eastAsia="Times New Roman" w:hAnsi="Bookman Old Style" w:cs="Times New Roman"/>
          <w:sz w:val="24"/>
          <w:szCs w:val="24"/>
          <w:lang w:val="en-ID" w:eastAsia="en-ID"/>
        </w:rPr>
        <w:t>Otoritas</w:t>
      </w:r>
      <w:proofErr w:type="spellEnd"/>
      <w:r w:rsidRPr="00BE6AB1">
        <w:rPr>
          <w:rFonts w:ascii="Bookman Old Style" w:eastAsia="Times New Roman" w:hAnsi="Bookman Old Style" w:cs="Times New Roman"/>
          <w:sz w:val="24"/>
          <w:szCs w:val="24"/>
          <w:lang w:val="en-ID" w:eastAsia="en-ID"/>
        </w:rPr>
        <w:t xml:space="preserve"> Jasa </w:t>
      </w:r>
      <w:proofErr w:type="spellStart"/>
      <w:r w:rsidRPr="00BE6AB1">
        <w:rPr>
          <w:rFonts w:ascii="Bookman Old Style" w:eastAsia="Times New Roman" w:hAnsi="Bookman Old Style" w:cs="Times New Roman"/>
          <w:sz w:val="24"/>
          <w:szCs w:val="24"/>
          <w:lang w:val="en-ID" w:eastAsia="en-ID"/>
        </w:rPr>
        <w:t>Keuangan</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melalui</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alamat</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surat</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elektronik</w:t>
      </w:r>
      <w:proofErr w:type="spellEnd"/>
      <w:r w:rsidRPr="00BE6AB1">
        <w:rPr>
          <w:rFonts w:ascii="Bookman Old Style" w:eastAsia="Times New Roman" w:hAnsi="Bookman Old Style" w:cs="Times New Roman"/>
          <w:sz w:val="24"/>
          <w:szCs w:val="24"/>
          <w:lang w:val="en-ID" w:eastAsia="en-ID"/>
        </w:rPr>
        <w:t xml:space="preserve"> helpdesk@ojk.go.id </w:t>
      </w:r>
      <w:proofErr w:type="spellStart"/>
      <w:r w:rsidRPr="00BE6AB1">
        <w:rPr>
          <w:rFonts w:ascii="Bookman Old Style" w:eastAsia="Times New Roman" w:hAnsi="Bookman Old Style" w:cs="Times New Roman"/>
          <w:sz w:val="24"/>
          <w:szCs w:val="24"/>
          <w:lang w:val="en-ID" w:eastAsia="en-ID"/>
        </w:rPr>
        <w:t>atau</w:t>
      </w:r>
      <w:proofErr w:type="spellEnd"/>
      <w:r w:rsidRPr="00BE6AB1">
        <w:rPr>
          <w:rFonts w:ascii="Bookman Old Style" w:eastAsia="Times New Roman" w:hAnsi="Bookman Old Style" w:cs="Times New Roman"/>
          <w:sz w:val="24"/>
          <w:szCs w:val="24"/>
          <w:lang w:val="en-ID" w:eastAsia="en-ID"/>
        </w:rPr>
        <w:t xml:space="preserve"> </w:t>
      </w:r>
      <w:proofErr w:type="spellStart"/>
      <w:r w:rsidRPr="00BE6AB1">
        <w:rPr>
          <w:rFonts w:ascii="Bookman Old Style" w:eastAsia="Times New Roman" w:hAnsi="Bookman Old Style" w:cs="Times New Roman"/>
          <w:sz w:val="24"/>
          <w:szCs w:val="24"/>
          <w:lang w:val="en-ID" w:eastAsia="en-ID"/>
        </w:rPr>
        <w:t>telepon</w:t>
      </w:r>
      <w:proofErr w:type="spellEnd"/>
      <w:r w:rsidRPr="00BE6AB1">
        <w:rPr>
          <w:rFonts w:ascii="Bookman Old Style" w:eastAsia="Times New Roman" w:hAnsi="Bookman Old Style" w:cs="Times New Roman"/>
          <w:sz w:val="24"/>
          <w:szCs w:val="24"/>
          <w:lang w:val="en-ID" w:eastAsia="en-ID"/>
        </w:rPr>
        <w:t xml:space="preserve"> 021-29600000 ext. 7000.</w:t>
      </w:r>
    </w:p>
    <w:p w14:paraId="3A2AADAB" w14:textId="6F3EA444" w:rsidR="00C60BA0" w:rsidRPr="00BE6AB1" w:rsidRDefault="00C60BA0" w:rsidP="00C60BA0">
      <w:pPr>
        <w:tabs>
          <w:tab w:val="left" w:pos="8910"/>
        </w:tabs>
        <w:spacing w:line="240" w:lineRule="auto"/>
        <w:ind w:left="567"/>
        <w:jc w:val="both"/>
        <w:rPr>
          <w:rFonts w:ascii="Bookman Old Style" w:hAnsi="Bookman Old Style"/>
          <w:noProof/>
          <w:sz w:val="24"/>
          <w:szCs w:val="24"/>
          <w:lang w:val="en-ID"/>
        </w:rPr>
        <w:sectPr w:rsidR="00C60BA0" w:rsidRPr="00BE6AB1" w:rsidSect="007D5397">
          <w:headerReference w:type="default" r:id="rId13"/>
          <w:pgSz w:w="11907" w:h="18711" w:code="41"/>
          <w:pgMar w:top="1418" w:right="1418" w:bottom="1418" w:left="1418" w:header="709" w:footer="709" w:gutter="0"/>
          <w:pgNumType w:fmt="numberInDash" w:start="0"/>
          <w:cols w:space="708"/>
          <w:titlePg/>
          <w:docGrid w:linePitch="360"/>
        </w:sectPr>
      </w:pPr>
    </w:p>
    <w:p w14:paraId="4276E88C" w14:textId="77777777" w:rsidR="00521BEA" w:rsidRPr="00BE6AB1" w:rsidRDefault="00521BEA" w:rsidP="00B023B3">
      <w:pPr>
        <w:tabs>
          <w:tab w:val="left" w:pos="8910"/>
        </w:tabs>
        <w:spacing w:after="0" w:line="240" w:lineRule="auto"/>
        <w:jc w:val="center"/>
        <w:rPr>
          <w:rFonts w:ascii="Bookman Old Style" w:hAnsi="Bookman Old Style"/>
          <w:b/>
          <w:bCs/>
          <w:noProof/>
          <w:sz w:val="24"/>
          <w:szCs w:val="24"/>
        </w:rPr>
      </w:pPr>
      <w:r w:rsidRPr="00BE6AB1">
        <w:rPr>
          <w:rFonts w:ascii="Bookman Old Style" w:hAnsi="Bookman Old Style"/>
          <w:b/>
          <w:bCs/>
          <w:noProof/>
          <w:sz w:val="24"/>
          <w:szCs w:val="24"/>
        </w:rPr>
        <w:lastRenderedPageBreak/>
        <w:t>BAB II</w:t>
      </w:r>
    </w:p>
    <w:p w14:paraId="66C41534" w14:textId="0887B0C8" w:rsidR="00521BEA" w:rsidRPr="00BE6AB1" w:rsidRDefault="00521BEA" w:rsidP="00B023B3">
      <w:pPr>
        <w:tabs>
          <w:tab w:val="left" w:pos="8910"/>
        </w:tabs>
        <w:spacing w:after="0" w:line="240" w:lineRule="auto"/>
        <w:jc w:val="center"/>
        <w:rPr>
          <w:rFonts w:ascii="Bookman Old Style" w:hAnsi="Bookman Old Style"/>
          <w:b/>
          <w:bCs/>
          <w:noProof/>
          <w:sz w:val="24"/>
          <w:szCs w:val="24"/>
        </w:rPr>
      </w:pPr>
      <w:r w:rsidRPr="00BE6AB1">
        <w:rPr>
          <w:rFonts w:ascii="Bookman Old Style" w:hAnsi="Bookman Old Style"/>
          <w:b/>
          <w:bCs/>
          <w:i/>
          <w:iCs/>
          <w:noProof/>
          <w:sz w:val="24"/>
          <w:szCs w:val="24"/>
        </w:rPr>
        <w:t xml:space="preserve">FORM </w:t>
      </w:r>
      <w:r w:rsidRPr="00BE6AB1">
        <w:rPr>
          <w:rFonts w:ascii="Bookman Old Style" w:hAnsi="Bookman Old Style"/>
          <w:b/>
          <w:bCs/>
          <w:noProof/>
          <w:sz w:val="24"/>
          <w:szCs w:val="24"/>
        </w:rPr>
        <w:t>LAPORAN INSIDENTAL</w:t>
      </w:r>
    </w:p>
    <w:p w14:paraId="15BAC40E" w14:textId="77777777" w:rsidR="00FC5838" w:rsidRPr="00BE6AB1" w:rsidRDefault="00FC5838" w:rsidP="00B023B3">
      <w:pPr>
        <w:tabs>
          <w:tab w:val="left" w:pos="8910"/>
        </w:tabs>
        <w:spacing w:after="0" w:line="240" w:lineRule="auto"/>
        <w:rPr>
          <w:rFonts w:ascii="Bookman Old Style" w:hAnsi="Bookman Old Style"/>
          <w:b/>
          <w:bCs/>
          <w:noProof/>
          <w:sz w:val="24"/>
          <w:szCs w:val="24"/>
        </w:rPr>
      </w:pPr>
    </w:p>
    <w:p w14:paraId="52F6C565" w14:textId="77777777" w:rsidR="00FC5838" w:rsidRPr="00BE6AB1" w:rsidRDefault="00FC5838" w:rsidP="00B023B3">
      <w:pPr>
        <w:tabs>
          <w:tab w:val="left" w:pos="8910"/>
        </w:tabs>
        <w:spacing w:after="0" w:line="240" w:lineRule="auto"/>
        <w:rPr>
          <w:rFonts w:ascii="Bookman Old Style" w:hAnsi="Bookman Old Style"/>
          <w:b/>
          <w:bCs/>
          <w:noProof/>
          <w:sz w:val="24"/>
          <w:szCs w:val="24"/>
        </w:rPr>
      </w:pPr>
    </w:p>
    <w:p w14:paraId="240ADF5A" w14:textId="39001372" w:rsidR="00521BEA" w:rsidRPr="00BE6AB1" w:rsidRDefault="00521BEA" w:rsidP="005B26D8">
      <w:pPr>
        <w:pStyle w:val="ListParagraph"/>
        <w:numPr>
          <w:ilvl w:val="0"/>
          <w:numId w:val="10"/>
        </w:numPr>
        <w:tabs>
          <w:tab w:val="left" w:pos="8910"/>
        </w:tabs>
        <w:spacing w:after="0" w:line="240" w:lineRule="auto"/>
        <w:ind w:left="567" w:hanging="567"/>
        <w:rPr>
          <w:rFonts w:ascii="Bookman Old Style" w:hAnsi="Bookman Old Style"/>
          <w:b/>
          <w:bCs/>
          <w:noProof/>
          <w:sz w:val="24"/>
          <w:szCs w:val="24"/>
        </w:rPr>
      </w:pPr>
      <w:r w:rsidRPr="00BE6AB1">
        <w:rPr>
          <w:rFonts w:ascii="Bookman Old Style" w:hAnsi="Bookman Old Style"/>
          <w:b/>
          <w:bCs/>
          <w:noProof/>
          <w:sz w:val="24"/>
          <w:szCs w:val="24"/>
        </w:rPr>
        <w:t xml:space="preserve">Format </w:t>
      </w:r>
      <w:r w:rsidRPr="00BE6AB1">
        <w:rPr>
          <w:rFonts w:ascii="Bookman Old Style" w:hAnsi="Bookman Old Style"/>
          <w:b/>
          <w:bCs/>
          <w:i/>
          <w:iCs/>
          <w:noProof/>
          <w:sz w:val="24"/>
          <w:szCs w:val="24"/>
        </w:rPr>
        <w:t xml:space="preserve">Form </w:t>
      </w:r>
      <w:r w:rsidRPr="00BE6AB1">
        <w:rPr>
          <w:rFonts w:ascii="Bookman Old Style" w:hAnsi="Bookman Old Style"/>
          <w:b/>
          <w:bCs/>
          <w:noProof/>
          <w:sz w:val="24"/>
          <w:szCs w:val="24"/>
        </w:rPr>
        <w:t>01.00 – Informasi Utama</w:t>
      </w:r>
    </w:p>
    <w:p w14:paraId="50274ED2" w14:textId="77777777" w:rsidR="00521BEA" w:rsidRPr="00BE6AB1" w:rsidRDefault="00521BEA" w:rsidP="00B023B3">
      <w:pPr>
        <w:tabs>
          <w:tab w:val="left" w:pos="8910"/>
        </w:tabs>
        <w:spacing w:after="0" w:line="240" w:lineRule="auto"/>
        <w:rPr>
          <w:rFonts w:ascii="Bookman Old Style" w:hAnsi="Bookman Old Style"/>
          <w:b/>
          <w:bCs/>
          <w:noProof/>
          <w:sz w:val="24"/>
          <w:szCs w:val="24"/>
        </w:rPr>
      </w:pPr>
    </w:p>
    <w:p w14:paraId="315471B6" w14:textId="77777777" w:rsidR="000C26F0" w:rsidRPr="00BE6AB1" w:rsidRDefault="000C26F0" w:rsidP="00B023B3">
      <w:pPr>
        <w:tabs>
          <w:tab w:val="left" w:pos="8910"/>
        </w:tabs>
        <w:spacing w:after="0" w:line="240" w:lineRule="auto"/>
        <w:rPr>
          <w:rFonts w:ascii="Bookman Old Style" w:hAnsi="Bookman Old Style"/>
          <w:b/>
          <w:bCs/>
          <w:noProof/>
          <w:sz w:val="24"/>
          <w:szCs w:val="24"/>
        </w:rPr>
      </w:pPr>
    </w:p>
    <w:tbl>
      <w:tblPr>
        <w:tblW w:w="15168"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5"/>
        <w:gridCol w:w="1311"/>
        <w:gridCol w:w="1556"/>
        <w:gridCol w:w="1580"/>
        <w:gridCol w:w="2708"/>
        <w:gridCol w:w="2708"/>
        <w:gridCol w:w="1953"/>
        <w:gridCol w:w="2127"/>
      </w:tblGrid>
      <w:tr w:rsidR="00BE6AB1" w:rsidRPr="00BE6AB1" w14:paraId="264EF2E9" w14:textId="77777777" w:rsidTr="001D7AEC">
        <w:trPr>
          <w:trHeight w:val="20"/>
        </w:trPr>
        <w:tc>
          <w:tcPr>
            <w:tcW w:w="15168" w:type="dxa"/>
            <w:gridSpan w:val="8"/>
            <w:shd w:val="clear" w:color="auto" w:fill="000000" w:themeFill="text1"/>
            <w:noWrap/>
            <w:vAlign w:val="bottom"/>
            <w:hideMark/>
          </w:tcPr>
          <w:p w14:paraId="2F7B3FE5" w14:textId="77777777" w:rsidR="003479AB" w:rsidRPr="00BE6AB1" w:rsidRDefault="003479AB" w:rsidP="00B023B3">
            <w:pPr>
              <w:spacing w:after="0" w:line="240" w:lineRule="auto"/>
              <w:jc w:val="center"/>
              <w:rPr>
                <w:rFonts w:ascii="Bookman Old Style" w:eastAsia="Times New Roman" w:hAnsi="Bookman Old Style" w:cs="Times New Roman"/>
                <w:b/>
                <w:bCs/>
                <w:i/>
                <w:iCs/>
                <w:sz w:val="24"/>
                <w:szCs w:val="24"/>
                <w:lang w:val="en-ID" w:eastAsia="en-ID"/>
              </w:rPr>
            </w:pPr>
            <w:r w:rsidRPr="00BE6AB1">
              <w:rPr>
                <w:rFonts w:ascii="Bookman Old Style" w:eastAsia="Times New Roman" w:hAnsi="Bookman Old Style" w:cs="Times New Roman"/>
                <w:b/>
                <w:bCs/>
                <w:i/>
                <w:iCs/>
                <w:sz w:val="24"/>
                <w:szCs w:val="24"/>
                <w:lang w:val="en-ID" w:eastAsia="en-ID"/>
              </w:rPr>
              <w:t xml:space="preserve">Form </w:t>
            </w:r>
            <w:r w:rsidRPr="00BE6AB1">
              <w:rPr>
                <w:rFonts w:ascii="Bookman Old Style" w:eastAsia="Times New Roman" w:hAnsi="Bookman Old Style" w:cs="Times New Roman"/>
                <w:b/>
                <w:bCs/>
                <w:sz w:val="24"/>
                <w:szCs w:val="24"/>
                <w:lang w:val="en-ID" w:eastAsia="en-ID"/>
              </w:rPr>
              <w:t>01.00</w:t>
            </w:r>
          </w:p>
        </w:tc>
      </w:tr>
      <w:tr w:rsidR="00BE6AB1" w:rsidRPr="00BE6AB1" w14:paraId="77A8BCBB" w14:textId="77777777" w:rsidTr="00613A92">
        <w:trPr>
          <w:trHeight w:val="20"/>
        </w:trPr>
        <w:tc>
          <w:tcPr>
            <w:tcW w:w="15168" w:type="dxa"/>
            <w:gridSpan w:val="8"/>
            <w:noWrap/>
            <w:vAlign w:val="bottom"/>
            <w:hideMark/>
          </w:tcPr>
          <w:p w14:paraId="3DC98965"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INFORMASI UTAMA</w:t>
            </w:r>
          </w:p>
        </w:tc>
      </w:tr>
      <w:tr w:rsidR="00BE6AB1" w:rsidRPr="00BE6AB1" w14:paraId="2C71CF81" w14:textId="77777777" w:rsidTr="00613A92">
        <w:trPr>
          <w:trHeight w:val="20"/>
        </w:trPr>
        <w:tc>
          <w:tcPr>
            <w:tcW w:w="1225" w:type="dxa"/>
            <w:noWrap/>
            <w:vAlign w:val="center"/>
            <w:hideMark/>
          </w:tcPr>
          <w:p w14:paraId="1F5D585B"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1</w:t>
            </w:r>
          </w:p>
        </w:tc>
        <w:tc>
          <w:tcPr>
            <w:tcW w:w="1311" w:type="dxa"/>
            <w:noWrap/>
            <w:vAlign w:val="center"/>
            <w:hideMark/>
          </w:tcPr>
          <w:p w14:paraId="5B136FCD"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2</w:t>
            </w:r>
          </w:p>
        </w:tc>
        <w:tc>
          <w:tcPr>
            <w:tcW w:w="1556" w:type="dxa"/>
            <w:noWrap/>
            <w:vAlign w:val="center"/>
            <w:hideMark/>
          </w:tcPr>
          <w:p w14:paraId="13B4F606"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3</w:t>
            </w:r>
          </w:p>
        </w:tc>
        <w:tc>
          <w:tcPr>
            <w:tcW w:w="1580" w:type="dxa"/>
            <w:noWrap/>
            <w:vAlign w:val="center"/>
            <w:hideMark/>
          </w:tcPr>
          <w:p w14:paraId="204F02E6"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4</w:t>
            </w:r>
          </w:p>
        </w:tc>
        <w:tc>
          <w:tcPr>
            <w:tcW w:w="2708" w:type="dxa"/>
            <w:noWrap/>
            <w:vAlign w:val="center"/>
            <w:hideMark/>
          </w:tcPr>
          <w:p w14:paraId="122EE64F"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5</w:t>
            </w:r>
          </w:p>
        </w:tc>
        <w:tc>
          <w:tcPr>
            <w:tcW w:w="2708" w:type="dxa"/>
            <w:noWrap/>
            <w:vAlign w:val="center"/>
            <w:hideMark/>
          </w:tcPr>
          <w:p w14:paraId="2C461362"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6</w:t>
            </w:r>
          </w:p>
        </w:tc>
        <w:tc>
          <w:tcPr>
            <w:tcW w:w="1953" w:type="dxa"/>
            <w:noWrap/>
            <w:vAlign w:val="center"/>
            <w:hideMark/>
          </w:tcPr>
          <w:p w14:paraId="1762504D"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7</w:t>
            </w:r>
          </w:p>
        </w:tc>
        <w:tc>
          <w:tcPr>
            <w:tcW w:w="2127" w:type="dxa"/>
            <w:noWrap/>
            <w:vAlign w:val="center"/>
            <w:hideMark/>
          </w:tcPr>
          <w:p w14:paraId="31AF4834"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8</w:t>
            </w:r>
          </w:p>
        </w:tc>
      </w:tr>
      <w:tr w:rsidR="00BE6AB1" w:rsidRPr="00BE6AB1" w14:paraId="1D4BE194" w14:textId="77777777" w:rsidTr="00613A92">
        <w:trPr>
          <w:trHeight w:val="20"/>
        </w:trPr>
        <w:tc>
          <w:tcPr>
            <w:tcW w:w="1225" w:type="dxa"/>
            <w:vAlign w:val="center"/>
            <w:hideMark/>
          </w:tcPr>
          <w:p w14:paraId="25324ED3"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Sandi Laporan</w:t>
            </w:r>
          </w:p>
        </w:tc>
        <w:tc>
          <w:tcPr>
            <w:tcW w:w="1311" w:type="dxa"/>
            <w:vAlign w:val="center"/>
            <w:hideMark/>
          </w:tcPr>
          <w:p w14:paraId="1606A8A8"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Tanggal</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Kejadian</w:t>
            </w:r>
            <w:proofErr w:type="spellEnd"/>
          </w:p>
        </w:tc>
        <w:tc>
          <w:tcPr>
            <w:tcW w:w="1556" w:type="dxa"/>
            <w:vAlign w:val="center"/>
            <w:hideMark/>
          </w:tcPr>
          <w:p w14:paraId="1880EAC2"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Nomor</w:t>
            </w:r>
            <w:proofErr w:type="spellEnd"/>
            <w:r w:rsidRPr="00BE6AB1">
              <w:rPr>
                <w:rFonts w:ascii="Bookman Old Style" w:eastAsia="Times New Roman" w:hAnsi="Bookman Old Style" w:cs="Times New Roman"/>
                <w:b/>
                <w:bCs/>
                <w:sz w:val="24"/>
                <w:szCs w:val="24"/>
                <w:lang w:val="en-ID" w:eastAsia="en-ID"/>
              </w:rPr>
              <w:t xml:space="preserve"> Surat Keputusan OJK</w:t>
            </w:r>
          </w:p>
        </w:tc>
        <w:tc>
          <w:tcPr>
            <w:tcW w:w="1580" w:type="dxa"/>
            <w:vAlign w:val="center"/>
            <w:hideMark/>
          </w:tcPr>
          <w:p w14:paraId="24BAD105"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Tanggal</w:t>
            </w:r>
            <w:proofErr w:type="spellEnd"/>
            <w:r w:rsidRPr="00BE6AB1">
              <w:rPr>
                <w:rFonts w:ascii="Bookman Old Style" w:eastAsia="Times New Roman" w:hAnsi="Bookman Old Style" w:cs="Times New Roman"/>
                <w:b/>
                <w:bCs/>
                <w:sz w:val="24"/>
                <w:szCs w:val="24"/>
                <w:lang w:val="en-ID" w:eastAsia="en-ID"/>
              </w:rPr>
              <w:t xml:space="preserve"> Surat Keputusan OJK</w:t>
            </w:r>
          </w:p>
        </w:tc>
        <w:tc>
          <w:tcPr>
            <w:tcW w:w="2708" w:type="dxa"/>
            <w:vAlign w:val="center"/>
            <w:hideMark/>
          </w:tcPr>
          <w:p w14:paraId="2DF17DAA"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Nomor</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Akta</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Notaris</w:t>
            </w:r>
            <w:proofErr w:type="spellEnd"/>
            <w:r w:rsidRPr="00BE6AB1">
              <w:rPr>
                <w:rFonts w:ascii="Bookman Old Style" w:eastAsia="Times New Roman" w:hAnsi="Bookman Old Style" w:cs="Times New Roman"/>
                <w:b/>
                <w:bCs/>
                <w:sz w:val="24"/>
                <w:szCs w:val="24"/>
                <w:lang w:val="en-ID" w:eastAsia="en-ID"/>
              </w:rPr>
              <w:t>/</w:t>
            </w:r>
            <w:proofErr w:type="spellStart"/>
            <w:r w:rsidRPr="00BE6AB1">
              <w:rPr>
                <w:rFonts w:ascii="Bookman Old Style" w:eastAsia="Times New Roman" w:hAnsi="Bookman Old Style" w:cs="Times New Roman"/>
                <w:b/>
                <w:bCs/>
                <w:sz w:val="24"/>
                <w:szCs w:val="24"/>
                <w:lang w:val="en-ID" w:eastAsia="en-ID"/>
              </w:rPr>
              <w:t>Pemerintah</w:t>
            </w:r>
            <w:proofErr w:type="spellEnd"/>
            <w:r w:rsidRPr="00BE6AB1">
              <w:rPr>
                <w:rFonts w:ascii="Bookman Old Style" w:eastAsia="Times New Roman" w:hAnsi="Bookman Old Style" w:cs="Times New Roman"/>
                <w:b/>
                <w:bCs/>
                <w:sz w:val="24"/>
                <w:szCs w:val="24"/>
                <w:lang w:val="en-ID" w:eastAsia="en-ID"/>
              </w:rPr>
              <w:t xml:space="preserve"> Daerah</w:t>
            </w:r>
          </w:p>
        </w:tc>
        <w:tc>
          <w:tcPr>
            <w:tcW w:w="2708" w:type="dxa"/>
            <w:vAlign w:val="center"/>
            <w:hideMark/>
          </w:tcPr>
          <w:p w14:paraId="246EBC39" w14:textId="77777777"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Tanggal</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Akta</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Notaris</w:t>
            </w:r>
            <w:proofErr w:type="spellEnd"/>
            <w:r w:rsidRPr="00BE6AB1">
              <w:rPr>
                <w:rFonts w:ascii="Bookman Old Style" w:eastAsia="Times New Roman" w:hAnsi="Bookman Old Style" w:cs="Times New Roman"/>
                <w:b/>
                <w:bCs/>
                <w:sz w:val="24"/>
                <w:szCs w:val="24"/>
                <w:lang w:val="en-ID" w:eastAsia="en-ID"/>
              </w:rPr>
              <w:t>/</w:t>
            </w:r>
            <w:proofErr w:type="spellStart"/>
            <w:r w:rsidRPr="00BE6AB1">
              <w:rPr>
                <w:rFonts w:ascii="Bookman Old Style" w:eastAsia="Times New Roman" w:hAnsi="Bookman Old Style" w:cs="Times New Roman"/>
                <w:b/>
                <w:bCs/>
                <w:sz w:val="24"/>
                <w:szCs w:val="24"/>
                <w:lang w:val="en-ID" w:eastAsia="en-ID"/>
              </w:rPr>
              <w:t>Pemerintah</w:t>
            </w:r>
            <w:proofErr w:type="spellEnd"/>
            <w:r w:rsidRPr="00BE6AB1">
              <w:rPr>
                <w:rFonts w:ascii="Bookman Old Style" w:eastAsia="Times New Roman" w:hAnsi="Bookman Old Style" w:cs="Times New Roman"/>
                <w:b/>
                <w:bCs/>
                <w:sz w:val="24"/>
                <w:szCs w:val="24"/>
                <w:lang w:val="en-ID" w:eastAsia="en-ID"/>
              </w:rPr>
              <w:t xml:space="preserve"> Daerah</w:t>
            </w:r>
          </w:p>
        </w:tc>
        <w:tc>
          <w:tcPr>
            <w:tcW w:w="1953" w:type="dxa"/>
            <w:vAlign w:val="center"/>
            <w:hideMark/>
          </w:tcPr>
          <w:p w14:paraId="2421E150" w14:textId="77777777" w:rsidR="00783B77"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Nomor</w:t>
            </w:r>
            <w:proofErr w:type="spellEnd"/>
            <w:r w:rsidRPr="00BE6AB1">
              <w:rPr>
                <w:rFonts w:ascii="Bookman Old Style" w:eastAsia="Times New Roman" w:hAnsi="Bookman Old Style" w:cs="Times New Roman"/>
                <w:b/>
                <w:bCs/>
                <w:sz w:val="24"/>
                <w:szCs w:val="24"/>
                <w:lang w:val="en-ID" w:eastAsia="en-ID"/>
              </w:rPr>
              <w:t xml:space="preserve"> </w:t>
            </w:r>
          </w:p>
          <w:p w14:paraId="4737ABE6" w14:textId="413833A4"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Persetujuan</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Instansi</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Berwenang</w:t>
            </w:r>
            <w:proofErr w:type="spellEnd"/>
          </w:p>
        </w:tc>
        <w:tc>
          <w:tcPr>
            <w:tcW w:w="2127" w:type="dxa"/>
            <w:vAlign w:val="center"/>
            <w:hideMark/>
          </w:tcPr>
          <w:p w14:paraId="73E3BF68" w14:textId="77777777" w:rsidR="00783B77"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Tanggal</w:t>
            </w:r>
            <w:proofErr w:type="spellEnd"/>
            <w:r w:rsidRPr="00BE6AB1">
              <w:rPr>
                <w:rFonts w:ascii="Bookman Old Style" w:eastAsia="Times New Roman" w:hAnsi="Bookman Old Style" w:cs="Times New Roman"/>
                <w:b/>
                <w:bCs/>
                <w:sz w:val="24"/>
                <w:szCs w:val="24"/>
                <w:lang w:val="en-ID" w:eastAsia="en-ID"/>
              </w:rPr>
              <w:t xml:space="preserve">  </w:t>
            </w:r>
          </w:p>
          <w:p w14:paraId="5122BFC9" w14:textId="77777777" w:rsidR="00783B77"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Persetujuan</w:t>
            </w:r>
            <w:proofErr w:type="spellEnd"/>
            <w:r w:rsidRPr="00BE6AB1">
              <w:rPr>
                <w:rFonts w:ascii="Bookman Old Style" w:eastAsia="Times New Roman" w:hAnsi="Bookman Old Style" w:cs="Times New Roman"/>
                <w:b/>
                <w:bCs/>
                <w:sz w:val="24"/>
                <w:szCs w:val="24"/>
                <w:lang w:val="en-ID" w:eastAsia="en-ID"/>
              </w:rPr>
              <w:t xml:space="preserve"> </w:t>
            </w:r>
          </w:p>
          <w:p w14:paraId="36D6903F" w14:textId="77777777" w:rsidR="00783B77"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Instansi</w:t>
            </w:r>
            <w:proofErr w:type="spellEnd"/>
            <w:r w:rsidRPr="00BE6AB1">
              <w:rPr>
                <w:rFonts w:ascii="Bookman Old Style" w:eastAsia="Times New Roman" w:hAnsi="Bookman Old Style" w:cs="Times New Roman"/>
                <w:b/>
                <w:bCs/>
                <w:sz w:val="24"/>
                <w:szCs w:val="24"/>
                <w:lang w:val="en-ID" w:eastAsia="en-ID"/>
              </w:rPr>
              <w:t xml:space="preserve"> </w:t>
            </w:r>
          </w:p>
          <w:p w14:paraId="3DCA848D" w14:textId="3D245B7D" w:rsidR="003479AB" w:rsidRPr="00BE6AB1" w:rsidRDefault="003479AB" w:rsidP="00B023B3">
            <w:pPr>
              <w:spacing w:after="0" w:line="240" w:lineRule="auto"/>
              <w:jc w:val="center"/>
              <w:rPr>
                <w:rFonts w:ascii="Bookman Old Style" w:eastAsia="Times New Roman" w:hAnsi="Bookman Old Style" w:cs="Times New Roman"/>
                <w:b/>
                <w:bCs/>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Berwenang</w:t>
            </w:r>
            <w:proofErr w:type="spellEnd"/>
          </w:p>
        </w:tc>
      </w:tr>
      <w:tr w:rsidR="00BE6AB1" w:rsidRPr="00BE6AB1" w14:paraId="460B30A6" w14:textId="77777777" w:rsidTr="001D7AEC">
        <w:trPr>
          <w:trHeight w:val="774"/>
        </w:trPr>
        <w:tc>
          <w:tcPr>
            <w:tcW w:w="1225" w:type="dxa"/>
            <w:noWrap/>
            <w:vAlign w:val="bottom"/>
            <w:hideMark/>
          </w:tcPr>
          <w:p w14:paraId="0319A1C4" w14:textId="77777777" w:rsidR="003479AB" w:rsidRPr="00BE6AB1" w:rsidRDefault="003479AB" w:rsidP="00B023B3">
            <w:pPr>
              <w:spacing w:after="0" w:line="240" w:lineRule="auto"/>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sz w:val="24"/>
                <w:szCs w:val="24"/>
                <w:lang w:val="en-ID" w:eastAsia="en-ID"/>
              </w:rPr>
              <w:t> </w:t>
            </w:r>
          </w:p>
        </w:tc>
        <w:tc>
          <w:tcPr>
            <w:tcW w:w="1311" w:type="dxa"/>
            <w:noWrap/>
            <w:vAlign w:val="bottom"/>
            <w:hideMark/>
          </w:tcPr>
          <w:p w14:paraId="095F9C1F" w14:textId="77777777" w:rsidR="003479AB" w:rsidRPr="00BE6AB1" w:rsidRDefault="003479AB" w:rsidP="00B023B3">
            <w:pPr>
              <w:spacing w:after="0" w:line="240" w:lineRule="auto"/>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sz w:val="24"/>
                <w:szCs w:val="24"/>
                <w:lang w:val="en-ID" w:eastAsia="en-ID"/>
              </w:rPr>
              <w:t> </w:t>
            </w:r>
          </w:p>
        </w:tc>
        <w:tc>
          <w:tcPr>
            <w:tcW w:w="1556" w:type="dxa"/>
            <w:noWrap/>
            <w:vAlign w:val="bottom"/>
            <w:hideMark/>
          </w:tcPr>
          <w:p w14:paraId="33F5026B" w14:textId="77777777" w:rsidR="003479AB" w:rsidRPr="00BE6AB1" w:rsidRDefault="003479AB" w:rsidP="00B023B3">
            <w:pPr>
              <w:spacing w:after="0" w:line="240" w:lineRule="auto"/>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sz w:val="24"/>
                <w:szCs w:val="24"/>
                <w:lang w:val="en-ID" w:eastAsia="en-ID"/>
              </w:rPr>
              <w:t> </w:t>
            </w:r>
          </w:p>
        </w:tc>
        <w:tc>
          <w:tcPr>
            <w:tcW w:w="1580" w:type="dxa"/>
            <w:noWrap/>
            <w:vAlign w:val="bottom"/>
            <w:hideMark/>
          </w:tcPr>
          <w:p w14:paraId="596A9355" w14:textId="77777777" w:rsidR="003479AB" w:rsidRPr="00BE6AB1" w:rsidRDefault="003479AB" w:rsidP="00B023B3">
            <w:pPr>
              <w:spacing w:after="0" w:line="240" w:lineRule="auto"/>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sz w:val="24"/>
                <w:szCs w:val="24"/>
                <w:lang w:val="en-ID" w:eastAsia="en-ID"/>
              </w:rPr>
              <w:t> </w:t>
            </w:r>
          </w:p>
        </w:tc>
        <w:tc>
          <w:tcPr>
            <w:tcW w:w="2708" w:type="dxa"/>
            <w:noWrap/>
            <w:vAlign w:val="bottom"/>
            <w:hideMark/>
          </w:tcPr>
          <w:p w14:paraId="68A317FA" w14:textId="77777777" w:rsidR="003479AB" w:rsidRPr="00BE6AB1" w:rsidRDefault="003479AB" w:rsidP="00B023B3">
            <w:pPr>
              <w:spacing w:after="0" w:line="240" w:lineRule="auto"/>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sz w:val="24"/>
                <w:szCs w:val="24"/>
                <w:lang w:val="en-ID" w:eastAsia="en-ID"/>
              </w:rPr>
              <w:t> </w:t>
            </w:r>
          </w:p>
        </w:tc>
        <w:tc>
          <w:tcPr>
            <w:tcW w:w="2708" w:type="dxa"/>
            <w:noWrap/>
            <w:vAlign w:val="bottom"/>
            <w:hideMark/>
          </w:tcPr>
          <w:p w14:paraId="53DBD026" w14:textId="77777777" w:rsidR="003479AB" w:rsidRPr="00BE6AB1" w:rsidRDefault="003479AB" w:rsidP="00B023B3">
            <w:pPr>
              <w:spacing w:after="0" w:line="240" w:lineRule="auto"/>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sz w:val="24"/>
                <w:szCs w:val="24"/>
                <w:lang w:val="en-ID" w:eastAsia="en-ID"/>
              </w:rPr>
              <w:t> </w:t>
            </w:r>
          </w:p>
        </w:tc>
        <w:tc>
          <w:tcPr>
            <w:tcW w:w="1953" w:type="dxa"/>
            <w:noWrap/>
            <w:vAlign w:val="bottom"/>
            <w:hideMark/>
          </w:tcPr>
          <w:p w14:paraId="32CD2516" w14:textId="77777777" w:rsidR="003479AB" w:rsidRPr="00BE6AB1" w:rsidRDefault="003479AB" w:rsidP="00B023B3">
            <w:pPr>
              <w:spacing w:after="0" w:line="240" w:lineRule="auto"/>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sz w:val="24"/>
                <w:szCs w:val="24"/>
                <w:lang w:val="en-ID" w:eastAsia="en-ID"/>
              </w:rPr>
              <w:t> </w:t>
            </w:r>
          </w:p>
        </w:tc>
        <w:tc>
          <w:tcPr>
            <w:tcW w:w="2127" w:type="dxa"/>
            <w:noWrap/>
            <w:vAlign w:val="bottom"/>
            <w:hideMark/>
          </w:tcPr>
          <w:p w14:paraId="03148A52" w14:textId="77777777" w:rsidR="003479AB" w:rsidRPr="00BE6AB1" w:rsidRDefault="003479AB" w:rsidP="00B023B3">
            <w:pPr>
              <w:spacing w:after="0" w:line="240" w:lineRule="auto"/>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sz w:val="24"/>
                <w:szCs w:val="24"/>
                <w:lang w:val="en-ID" w:eastAsia="en-ID"/>
              </w:rPr>
              <w:t> </w:t>
            </w:r>
          </w:p>
        </w:tc>
      </w:tr>
    </w:tbl>
    <w:p w14:paraId="477EBE45" w14:textId="77777777" w:rsidR="00613A92" w:rsidRPr="00BE6AB1" w:rsidRDefault="00613A92" w:rsidP="00B023B3">
      <w:pPr>
        <w:spacing w:line="240" w:lineRule="auto"/>
        <w:rPr>
          <w:rFonts w:ascii="Bookman Old Style" w:hAnsi="Bookman Old Style"/>
        </w:rPr>
      </w:pPr>
    </w:p>
    <w:p w14:paraId="5D8A1DC9" w14:textId="77777777" w:rsidR="001D7AEC" w:rsidRPr="00BE6AB1" w:rsidRDefault="001D7AEC" w:rsidP="00B023B3">
      <w:pPr>
        <w:spacing w:line="240" w:lineRule="auto"/>
        <w:rPr>
          <w:rFonts w:ascii="Bookman Old Style" w:hAnsi="Bookman Old Style"/>
        </w:rPr>
      </w:pPr>
    </w:p>
    <w:tbl>
      <w:tblPr>
        <w:tblW w:w="15298"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4"/>
        <w:gridCol w:w="2835"/>
        <w:gridCol w:w="1995"/>
        <w:gridCol w:w="2009"/>
        <w:gridCol w:w="2994"/>
        <w:gridCol w:w="2771"/>
      </w:tblGrid>
      <w:tr w:rsidR="00BE6AB1" w:rsidRPr="00BE6AB1" w14:paraId="2ACCD059" w14:textId="77777777" w:rsidTr="001D7AEC">
        <w:trPr>
          <w:trHeight w:val="20"/>
        </w:trPr>
        <w:tc>
          <w:tcPr>
            <w:tcW w:w="15298" w:type="dxa"/>
            <w:gridSpan w:val="6"/>
            <w:shd w:val="clear" w:color="auto" w:fill="000000" w:themeFill="text1"/>
            <w:noWrap/>
            <w:vAlign w:val="center"/>
          </w:tcPr>
          <w:p w14:paraId="7F779CF1" w14:textId="57B0E31C" w:rsidR="00613A92" w:rsidRPr="00BE6AB1" w:rsidRDefault="00613A92"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i/>
                <w:iCs/>
                <w:sz w:val="24"/>
                <w:szCs w:val="24"/>
                <w:lang w:val="en-ID" w:eastAsia="en-ID"/>
              </w:rPr>
              <w:t xml:space="preserve">Form </w:t>
            </w:r>
            <w:r w:rsidRPr="00BE6AB1">
              <w:rPr>
                <w:rFonts w:ascii="Bookman Old Style" w:eastAsia="Times New Roman" w:hAnsi="Bookman Old Style" w:cs="Times New Roman"/>
                <w:b/>
                <w:bCs/>
                <w:sz w:val="24"/>
                <w:szCs w:val="24"/>
                <w:lang w:val="en-ID" w:eastAsia="en-ID"/>
              </w:rPr>
              <w:t>01.00</w:t>
            </w:r>
          </w:p>
        </w:tc>
      </w:tr>
      <w:tr w:rsidR="00BE6AB1" w:rsidRPr="00BE6AB1" w14:paraId="2B302637" w14:textId="77777777" w:rsidTr="00613A92">
        <w:trPr>
          <w:trHeight w:val="20"/>
        </w:trPr>
        <w:tc>
          <w:tcPr>
            <w:tcW w:w="15298" w:type="dxa"/>
            <w:gridSpan w:val="6"/>
            <w:noWrap/>
            <w:vAlign w:val="bottom"/>
          </w:tcPr>
          <w:p w14:paraId="2B45ADFA" w14:textId="380581D0" w:rsidR="00613A92" w:rsidRPr="00BE6AB1" w:rsidRDefault="00613A92" w:rsidP="00B023B3">
            <w:pPr>
              <w:spacing w:after="0" w:line="240" w:lineRule="auto"/>
              <w:jc w:val="center"/>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b/>
                <w:bCs/>
                <w:sz w:val="24"/>
                <w:szCs w:val="24"/>
                <w:lang w:val="en-ID" w:eastAsia="en-ID"/>
              </w:rPr>
              <w:t>INFORMASI UTAMA</w:t>
            </w:r>
          </w:p>
        </w:tc>
      </w:tr>
      <w:tr w:rsidR="00BE6AB1" w:rsidRPr="00BE6AB1" w14:paraId="3CAF6E02" w14:textId="77777777" w:rsidTr="001D7AEC">
        <w:trPr>
          <w:trHeight w:val="20"/>
        </w:trPr>
        <w:tc>
          <w:tcPr>
            <w:tcW w:w="2694" w:type="dxa"/>
            <w:noWrap/>
            <w:vAlign w:val="center"/>
          </w:tcPr>
          <w:p w14:paraId="2186056D" w14:textId="321276C3" w:rsidR="00613A92" w:rsidRPr="00BE6AB1" w:rsidRDefault="00613A92"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9</w:t>
            </w:r>
          </w:p>
        </w:tc>
        <w:tc>
          <w:tcPr>
            <w:tcW w:w="2835" w:type="dxa"/>
            <w:noWrap/>
            <w:vAlign w:val="center"/>
          </w:tcPr>
          <w:p w14:paraId="2D8AD7FA" w14:textId="0962E824" w:rsidR="00613A92" w:rsidRPr="00BE6AB1" w:rsidRDefault="00613A92"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10</w:t>
            </w:r>
          </w:p>
        </w:tc>
        <w:tc>
          <w:tcPr>
            <w:tcW w:w="1995" w:type="dxa"/>
            <w:noWrap/>
            <w:vAlign w:val="center"/>
          </w:tcPr>
          <w:p w14:paraId="428C6032" w14:textId="327063A1" w:rsidR="00613A92" w:rsidRPr="00BE6AB1" w:rsidRDefault="00613A92"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11</w:t>
            </w:r>
          </w:p>
        </w:tc>
        <w:tc>
          <w:tcPr>
            <w:tcW w:w="2009" w:type="dxa"/>
            <w:noWrap/>
            <w:vAlign w:val="center"/>
          </w:tcPr>
          <w:p w14:paraId="1E5337DB" w14:textId="1CAAD3F5" w:rsidR="00613A92" w:rsidRPr="00BE6AB1" w:rsidRDefault="00613A92"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12</w:t>
            </w:r>
          </w:p>
        </w:tc>
        <w:tc>
          <w:tcPr>
            <w:tcW w:w="2994" w:type="dxa"/>
            <w:noWrap/>
            <w:vAlign w:val="center"/>
          </w:tcPr>
          <w:p w14:paraId="06B66EE2" w14:textId="60640FFF" w:rsidR="00613A92" w:rsidRPr="00BE6AB1" w:rsidRDefault="00613A92"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13</w:t>
            </w:r>
          </w:p>
        </w:tc>
        <w:tc>
          <w:tcPr>
            <w:tcW w:w="2771" w:type="dxa"/>
            <w:noWrap/>
            <w:vAlign w:val="center"/>
          </w:tcPr>
          <w:p w14:paraId="692E9FA5" w14:textId="79C684D2" w:rsidR="00613A92" w:rsidRPr="00BE6AB1" w:rsidRDefault="00613A92"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14</w:t>
            </w:r>
          </w:p>
        </w:tc>
      </w:tr>
      <w:tr w:rsidR="00BE6AB1" w:rsidRPr="00BE6AB1" w14:paraId="1CDC38E1" w14:textId="77777777" w:rsidTr="001D7AEC">
        <w:trPr>
          <w:trHeight w:val="20"/>
        </w:trPr>
        <w:tc>
          <w:tcPr>
            <w:tcW w:w="2694" w:type="dxa"/>
            <w:noWrap/>
            <w:vAlign w:val="center"/>
          </w:tcPr>
          <w:p w14:paraId="30040FB6" w14:textId="609227E2" w:rsidR="00613A92" w:rsidRPr="00BE6AB1" w:rsidRDefault="00613A92" w:rsidP="00B023B3">
            <w:pPr>
              <w:spacing w:after="0" w:line="240" w:lineRule="auto"/>
              <w:jc w:val="center"/>
              <w:rPr>
                <w:rFonts w:ascii="Bookman Old Style" w:eastAsia="Times New Roman" w:hAnsi="Bookman Old Style" w:cs="Times New Roman"/>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Tanggal</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Efektif</w:t>
            </w:r>
            <w:proofErr w:type="spellEnd"/>
            <w:r w:rsidRPr="00BE6AB1">
              <w:rPr>
                <w:rFonts w:ascii="Bookman Old Style" w:eastAsia="Times New Roman" w:hAnsi="Bookman Old Style" w:cs="Times New Roman"/>
                <w:b/>
                <w:bCs/>
                <w:sz w:val="24"/>
                <w:szCs w:val="24"/>
                <w:lang w:val="en-ID" w:eastAsia="en-ID"/>
              </w:rPr>
              <w:t>/Mulai</w:t>
            </w:r>
          </w:p>
        </w:tc>
        <w:tc>
          <w:tcPr>
            <w:tcW w:w="2835" w:type="dxa"/>
            <w:noWrap/>
            <w:vAlign w:val="center"/>
          </w:tcPr>
          <w:p w14:paraId="26DB82C6" w14:textId="6210E6AF" w:rsidR="00613A92" w:rsidRPr="00BE6AB1" w:rsidRDefault="00613A92" w:rsidP="00B023B3">
            <w:pPr>
              <w:spacing w:after="0" w:line="240" w:lineRule="auto"/>
              <w:jc w:val="center"/>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b/>
                <w:bCs/>
                <w:sz w:val="24"/>
                <w:szCs w:val="24"/>
                <w:lang w:val="en-ID" w:eastAsia="en-ID"/>
              </w:rPr>
              <w:t xml:space="preserve">Nama </w:t>
            </w:r>
            <w:proofErr w:type="spellStart"/>
            <w:r w:rsidRPr="00BE6AB1">
              <w:rPr>
                <w:rFonts w:ascii="Bookman Old Style" w:eastAsia="Times New Roman" w:hAnsi="Bookman Old Style" w:cs="Times New Roman"/>
                <w:b/>
                <w:bCs/>
                <w:sz w:val="24"/>
                <w:szCs w:val="24"/>
                <w:lang w:val="en-ID" w:eastAsia="en-ID"/>
              </w:rPr>
              <w:t>Pihak</w:t>
            </w:r>
            <w:proofErr w:type="spellEnd"/>
            <w:r w:rsidRPr="00BE6AB1">
              <w:rPr>
                <w:rFonts w:ascii="Bookman Old Style" w:eastAsia="Times New Roman" w:hAnsi="Bookman Old Style" w:cs="Times New Roman"/>
                <w:b/>
                <w:bCs/>
                <w:sz w:val="24"/>
                <w:szCs w:val="24"/>
                <w:lang w:val="en-ID" w:eastAsia="en-ID"/>
              </w:rPr>
              <w:t xml:space="preserve"> Utama/</w:t>
            </w:r>
            <w:proofErr w:type="spellStart"/>
            <w:r w:rsidRPr="00BE6AB1">
              <w:rPr>
                <w:rFonts w:ascii="Bookman Old Style" w:eastAsia="Times New Roman" w:hAnsi="Bookman Old Style" w:cs="Times New Roman"/>
                <w:b/>
                <w:bCs/>
                <w:sz w:val="24"/>
                <w:szCs w:val="24"/>
                <w:lang w:val="en-ID" w:eastAsia="en-ID"/>
              </w:rPr>
              <w:t>Pemegang</w:t>
            </w:r>
            <w:proofErr w:type="spellEnd"/>
            <w:r w:rsidRPr="00BE6AB1">
              <w:rPr>
                <w:rFonts w:ascii="Bookman Old Style" w:eastAsia="Times New Roman" w:hAnsi="Bookman Old Style" w:cs="Times New Roman"/>
                <w:b/>
                <w:bCs/>
                <w:sz w:val="24"/>
                <w:szCs w:val="24"/>
                <w:lang w:val="en-ID" w:eastAsia="en-ID"/>
              </w:rPr>
              <w:t xml:space="preserve"> Saham</w:t>
            </w:r>
          </w:p>
        </w:tc>
        <w:tc>
          <w:tcPr>
            <w:tcW w:w="1995" w:type="dxa"/>
            <w:noWrap/>
            <w:vAlign w:val="center"/>
          </w:tcPr>
          <w:p w14:paraId="4E34AE9C" w14:textId="3D6EC2C2" w:rsidR="00613A92" w:rsidRPr="00BE6AB1" w:rsidRDefault="00613A92" w:rsidP="00B023B3">
            <w:pPr>
              <w:spacing w:after="0" w:line="240" w:lineRule="auto"/>
              <w:jc w:val="center"/>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b/>
                <w:bCs/>
                <w:sz w:val="24"/>
                <w:szCs w:val="24"/>
                <w:lang w:val="en-ID" w:eastAsia="en-ID"/>
              </w:rPr>
              <w:t>NIK/NPWP</w:t>
            </w:r>
          </w:p>
        </w:tc>
        <w:tc>
          <w:tcPr>
            <w:tcW w:w="2009" w:type="dxa"/>
            <w:noWrap/>
            <w:vAlign w:val="center"/>
          </w:tcPr>
          <w:p w14:paraId="561B77DA" w14:textId="5D3257A1" w:rsidR="00613A92" w:rsidRPr="00BE6AB1" w:rsidRDefault="00613A92" w:rsidP="00B023B3">
            <w:pPr>
              <w:spacing w:after="0" w:line="240" w:lineRule="auto"/>
              <w:jc w:val="center"/>
              <w:rPr>
                <w:rFonts w:ascii="Bookman Old Style" w:eastAsia="Times New Roman" w:hAnsi="Bookman Old Style" w:cs="Times New Roman"/>
                <w:sz w:val="24"/>
                <w:szCs w:val="24"/>
                <w:lang w:val="en-ID" w:eastAsia="en-ID"/>
              </w:rPr>
            </w:pPr>
            <w:proofErr w:type="spellStart"/>
            <w:r w:rsidRPr="00BE6AB1">
              <w:rPr>
                <w:rFonts w:ascii="Bookman Old Style" w:eastAsia="Times New Roman" w:hAnsi="Bookman Old Style" w:cs="Times New Roman"/>
                <w:b/>
                <w:bCs/>
                <w:sz w:val="24"/>
                <w:szCs w:val="24"/>
                <w:lang w:val="en-ID" w:eastAsia="en-ID"/>
              </w:rPr>
              <w:t>Jabatan</w:t>
            </w:r>
            <w:proofErr w:type="spellEnd"/>
          </w:p>
        </w:tc>
        <w:tc>
          <w:tcPr>
            <w:tcW w:w="2994" w:type="dxa"/>
            <w:noWrap/>
            <w:vAlign w:val="center"/>
          </w:tcPr>
          <w:p w14:paraId="6B222403" w14:textId="4FE26EAA" w:rsidR="00613A92" w:rsidRPr="00BE6AB1" w:rsidRDefault="00613A92" w:rsidP="00B023B3">
            <w:pPr>
              <w:spacing w:after="0" w:line="240" w:lineRule="auto"/>
              <w:jc w:val="center"/>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b/>
                <w:bCs/>
                <w:sz w:val="24"/>
                <w:szCs w:val="24"/>
                <w:lang w:val="en-ID" w:eastAsia="en-ID"/>
              </w:rPr>
              <w:t xml:space="preserve">Jenis </w:t>
            </w:r>
            <w:proofErr w:type="spellStart"/>
            <w:r w:rsidRPr="00BE6AB1">
              <w:rPr>
                <w:rFonts w:ascii="Bookman Old Style" w:eastAsia="Times New Roman" w:hAnsi="Bookman Old Style" w:cs="Times New Roman"/>
                <w:b/>
                <w:bCs/>
                <w:sz w:val="24"/>
                <w:szCs w:val="24"/>
                <w:lang w:val="en-ID" w:eastAsia="en-ID"/>
              </w:rPr>
              <w:t>Produk</w:t>
            </w:r>
            <w:proofErr w:type="spellEnd"/>
            <w:r w:rsidRPr="00BE6AB1">
              <w:rPr>
                <w:rFonts w:ascii="Bookman Old Style" w:eastAsia="Times New Roman" w:hAnsi="Bookman Old Style" w:cs="Times New Roman"/>
                <w:b/>
                <w:bCs/>
                <w:sz w:val="24"/>
                <w:szCs w:val="24"/>
                <w:lang w:val="en-ID" w:eastAsia="en-ID"/>
              </w:rPr>
              <w:t xml:space="preserve"> dan/</w:t>
            </w:r>
            <w:proofErr w:type="spellStart"/>
            <w:r w:rsidRPr="00BE6AB1">
              <w:rPr>
                <w:rFonts w:ascii="Bookman Old Style" w:eastAsia="Times New Roman" w:hAnsi="Bookman Old Style" w:cs="Times New Roman"/>
                <w:b/>
                <w:bCs/>
                <w:sz w:val="24"/>
                <w:szCs w:val="24"/>
                <w:lang w:val="en-ID" w:eastAsia="en-ID"/>
              </w:rPr>
              <w:t>atau</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aktivitas</w:t>
            </w:r>
            <w:proofErr w:type="spellEnd"/>
          </w:p>
        </w:tc>
        <w:tc>
          <w:tcPr>
            <w:tcW w:w="2771" w:type="dxa"/>
            <w:noWrap/>
            <w:vAlign w:val="center"/>
          </w:tcPr>
          <w:p w14:paraId="1A7530C2" w14:textId="3CBC4BB2" w:rsidR="00613A92" w:rsidRPr="00BE6AB1" w:rsidRDefault="00613A92" w:rsidP="00B023B3">
            <w:pPr>
              <w:spacing w:after="0" w:line="240" w:lineRule="auto"/>
              <w:jc w:val="center"/>
              <w:rPr>
                <w:rFonts w:ascii="Bookman Old Style" w:eastAsia="Times New Roman" w:hAnsi="Bookman Old Style" w:cs="Times New Roman"/>
                <w:sz w:val="24"/>
                <w:szCs w:val="24"/>
                <w:lang w:val="en-ID" w:eastAsia="en-ID"/>
              </w:rPr>
            </w:pPr>
            <w:r w:rsidRPr="00BE6AB1">
              <w:rPr>
                <w:rFonts w:ascii="Bookman Old Style" w:eastAsia="Times New Roman" w:hAnsi="Bookman Old Style" w:cs="Times New Roman"/>
                <w:b/>
                <w:bCs/>
                <w:sz w:val="24"/>
                <w:szCs w:val="24"/>
                <w:lang w:val="en-ID" w:eastAsia="en-ID"/>
              </w:rPr>
              <w:t xml:space="preserve">Nama </w:t>
            </w:r>
            <w:proofErr w:type="spellStart"/>
            <w:r w:rsidRPr="00BE6AB1">
              <w:rPr>
                <w:rFonts w:ascii="Bookman Old Style" w:eastAsia="Times New Roman" w:hAnsi="Bookman Old Style" w:cs="Times New Roman"/>
                <w:b/>
                <w:bCs/>
                <w:sz w:val="24"/>
                <w:szCs w:val="24"/>
                <w:lang w:val="en-ID" w:eastAsia="en-ID"/>
              </w:rPr>
              <w:t>Produk</w:t>
            </w:r>
            <w:proofErr w:type="spellEnd"/>
            <w:r w:rsidRPr="00BE6AB1">
              <w:rPr>
                <w:rFonts w:ascii="Bookman Old Style" w:eastAsia="Times New Roman" w:hAnsi="Bookman Old Style" w:cs="Times New Roman"/>
                <w:b/>
                <w:bCs/>
                <w:sz w:val="24"/>
                <w:szCs w:val="24"/>
                <w:lang w:val="en-ID" w:eastAsia="en-ID"/>
              </w:rPr>
              <w:t xml:space="preserve"> dan/</w:t>
            </w:r>
            <w:proofErr w:type="spellStart"/>
            <w:r w:rsidRPr="00BE6AB1">
              <w:rPr>
                <w:rFonts w:ascii="Bookman Old Style" w:eastAsia="Times New Roman" w:hAnsi="Bookman Old Style" w:cs="Times New Roman"/>
                <w:b/>
                <w:bCs/>
                <w:sz w:val="24"/>
                <w:szCs w:val="24"/>
                <w:lang w:val="en-ID" w:eastAsia="en-ID"/>
              </w:rPr>
              <w:t>atau</w:t>
            </w:r>
            <w:proofErr w:type="spellEnd"/>
            <w:r w:rsidRPr="00BE6AB1">
              <w:rPr>
                <w:rFonts w:ascii="Bookman Old Style" w:eastAsia="Times New Roman" w:hAnsi="Bookman Old Style" w:cs="Times New Roman"/>
                <w:b/>
                <w:bCs/>
                <w:sz w:val="24"/>
                <w:szCs w:val="24"/>
                <w:lang w:val="en-ID" w:eastAsia="en-ID"/>
              </w:rPr>
              <w:t xml:space="preserve"> </w:t>
            </w:r>
            <w:proofErr w:type="spellStart"/>
            <w:r w:rsidRPr="00BE6AB1">
              <w:rPr>
                <w:rFonts w:ascii="Bookman Old Style" w:eastAsia="Times New Roman" w:hAnsi="Bookman Old Style" w:cs="Times New Roman"/>
                <w:b/>
                <w:bCs/>
                <w:sz w:val="24"/>
                <w:szCs w:val="24"/>
                <w:lang w:val="en-ID" w:eastAsia="en-ID"/>
              </w:rPr>
              <w:t>aktivitas</w:t>
            </w:r>
            <w:proofErr w:type="spellEnd"/>
          </w:p>
        </w:tc>
      </w:tr>
      <w:tr w:rsidR="00BE6AB1" w:rsidRPr="00BE6AB1" w14:paraId="474E05A2" w14:textId="77777777" w:rsidTr="001D7AEC">
        <w:trPr>
          <w:trHeight w:val="802"/>
        </w:trPr>
        <w:tc>
          <w:tcPr>
            <w:tcW w:w="2694" w:type="dxa"/>
            <w:noWrap/>
            <w:vAlign w:val="center"/>
          </w:tcPr>
          <w:p w14:paraId="5D97F246" w14:textId="77777777" w:rsidR="001D7AEC" w:rsidRPr="00BE6AB1" w:rsidRDefault="001D7AEC" w:rsidP="00B023B3">
            <w:pPr>
              <w:spacing w:after="0" w:line="240" w:lineRule="auto"/>
              <w:jc w:val="center"/>
              <w:rPr>
                <w:rFonts w:ascii="Bookman Old Style" w:eastAsia="Times New Roman" w:hAnsi="Bookman Old Style" w:cs="Times New Roman"/>
                <w:b/>
                <w:bCs/>
                <w:sz w:val="24"/>
                <w:szCs w:val="24"/>
                <w:lang w:val="en-ID" w:eastAsia="en-ID"/>
              </w:rPr>
            </w:pPr>
          </w:p>
        </w:tc>
        <w:tc>
          <w:tcPr>
            <w:tcW w:w="2835" w:type="dxa"/>
            <w:noWrap/>
            <w:vAlign w:val="center"/>
          </w:tcPr>
          <w:p w14:paraId="293640E6" w14:textId="77777777" w:rsidR="001D7AEC" w:rsidRPr="00BE6AB1" w:rsidRDefault="001D7AEC" w:rsidP="00B023B3">
            <w:pPr>
              <w:spacing w:after="0" w:line="240" w:lineRule="auto"/>
              <w:jc w:val="center"/>
              <w:rPr>
                <w:rFonts w:ascii="Bookman Old Style" w:eastAsia="Times New Roman" w:hAnsi="Bookman Old Style" w:cs="Times New Roman"/>
                <w:b/>
                <w:bCs/>
                <w:sz w:val="24"/>
                <w:szCs w:val="24"/>
                <w:lang w:val="en-ID" w:eastAsia="en-ID"/>
              </w:rPr>
            </w:pPr>
          </w:p>
        </w:tc>
        <w:tc>
          <w:tcPr>
            <w:tcW w:w="1995" w:type="dxa"/>
            <w:noWrap/>
            <w:vAlign w:val="center"/>
          </w:tcPr>
          <w:p w14:paraId="21647D64" w14:textId="77777777" w:rsidR="001D7AEC" w:rsidRPr="00BE6AB1" w:rsidRDefault="001D7AEC" w:rsidP="00B023B3">
            <w:pPr>
              <w:spacing w:after="0" w:line="240" w:lineRule="auto"/>
              <w:jc w:val="center"/>
              <w:rPr>
                <w:rFonts w:ascii="Bookman Old Style" w:eastAsia="Times New Roman" w:hAnsi="Bookman Old Style" w:cs="Times New Roman"/>
                <w:b/>
                <w:bCs/>
                <w:sz w:val="24"/>
                <w:szCs w:val="24"/>
                <w:lang w:val="en-ID" w:eastAsia="en-ID"/>
              </w:rPr>
            </w:pPr>
          </w:p>
        </w:tc>
        <w:tc>
          <w:tcPr>
            <w:tcW w:w="2009" w:type="dxa"/>
            <w:noWrap/>
            <w:vAlign w:val="center"/>
          </w:tcPr>
          <w:p w14:paraId="272B23E5" w14:textId="77777777" w:rsidR="001D7AEC" w:rsidRPr="00BE6AB1" w:rsidRDefault="001D7AEC" w:rsidP="00B023B3">
            <w:pPr>
              <w:spacing w:after="0" w:line="240" w:lineRule="auto"/>
              <w:jc w:val="center"/>
              <w:rPr>
                <w:rFonts w:ascii="Bookman Old Style" w:eastAsia="Times New Roman" w:hAnsi="Bookman Old Style" w:cs="Times New Roman"/>
                <w:b/>
                <w:bCs/>
                <w:sz w:val="24"/>
                <w:szCs w:val="24"/>
                <w:lang w:val="en-ID" w:eastAsia="en-ID"/>
              </w:rPr>
            </w:pPr>
          </w:p>
        </w:tc>
        <w:tc>
          <w:tcPr>
            <w:tcW w:w="2994" w:type="dxa"/>
            <w:noWrap/>
            <w:vAlign w:val="center"/>
          </w:tcPr>
          <w:p w14:paraId="3D0CD55E" w14:textId="77777777" w:rsidR="001D7AEC" w:rsidRPr="00BE6AB1" w:rsidRDefault="001D7AEC" w:rsidP="00B023B3">
            <w:pPr>
              <w:spacing w:after="0" w:line="240" w:lineRule="auto"/>
              <w:jc w:val="center"/>
              <w:rPr>
                <w:rFonts w:ascii="Bookman Old Style" w:eastAsia="Times New Roman" w:hAnsi="Bookman Old Style" w:cs="Times New Roman"/>
                <w:b/>
                <w:bCs/>
                <w:sz w:val="24"/>
                <w:szCs w:val="24"/>
                <w:lang w:val="en-ID" w:eastAsia="en-ID"/>
              </w:rPr>
            </w:pPr>
          </w:p>
        </w:tc>
        <w:tc>
          <w:tcPr>
            <w:tcW w:w="2771" w:type="dxa"/>
            <w:noWrap/>
            <w:vAlign w:val="center"/>
          </w:tcPr>
          <w:p w14:paraId="3062546F" w14:textId="77777777" w:rsidR="001D7AEC" w:rsidRPr="00BE6AB1" w:rsidRDefault="001D7AEC" w:rsidP="00B023B3">
            <w:pPr>
              <w:spacing w:after="0" w:line="240" w:lineRule="auto"/>
              <w:jc w:val="center"/>
              <w:rPr>
                <w:rFonts w:ascii="Bookman Old Style" w:eastAsia="Times New Roman" w:hAnsi="Bookman Old Style" w:cs="Times New Roman"/>
                <w:b/>
                <w:bCs/>
                <w:sz w:val="24"/>
                <w:szCs w:val="24"/>
                <w:lang w:val="en-ID" w:eastAsia="en-ID"/>
              </w:rPr>
            </w:pPr>
          </w:p>
        </w:tc>
      </w:tr>
    </w:tbl>
    <w:p w14:paraId="3256DBBC" w14:textId="77777777" w:rsidR="001D7AEC" w:rsidRPr="00BE6AB1" w:rsidRDefault="001D7AEC" w:rsidP="00B023B3">
      <w:pPr>
        <w:spacing w:line="240" w:lineRule="auto"/>
        <w:rPr>
          <w:rFonts w:ascii="Bookman Old Style" w:hAnsi="Bookman Old Style"/>
        </w:rPr>
      </w:pPr>
    </w:p>
    <w:p w14:paraId="12492D85" w14:textId="77777777" w:rsidR="001D7AEC" w:rsidRPr="00BE6AB1" w:rsidRDefault="001D7AEC" w:rsidP="00B023B3">
      <w:pPr>
        <w:spacing w:line="240" w:lineRule="auto"/>
        <w:rPr>
          <w:rFonts w:ascii="Bookman Old Style" w:hAnsi="Bookman Old Style"/>
        </w:rPr>
      </w:pPr>
    </w:p>
    <w:p w14:paraId="43263A50" w14:textId="77777777" w:rsidR="00FC4324" w:rsidRPr="00BE6AB1" w:rsidRDefault="00FC4324" w:rsidP="00B023B3">
      <w:pPr>
        <w:spacing w:line="240" w:lineRule="auto"/>
        <w:rPr>
          <w:rFonts w:ascii="Bookman Old Style" w:hAnsi="Bookman Old Style"/>
        </w:rPr>
      </w:pPr>
    </w:p>
    <w:tbl>
      <w:tblPr>
        <w:tblW w:w="15298"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89"/>
        <w:gridCol w:w="1656"/>
        <w:gridCol w:w="2470"/>
        <w:gridCol w:w="1890"/>
        <w:gridCol w:w="3268"/>
        <w:gridCol w:w="2272"/>
        <w:gridCol w:w="2253"/>
      </w:tblGrid>
      <w:tr w:rsidR="00BE6AB1" w:rsidRPr="00BE6AB1" w14:paraId="0464C3C5" w14:textId="77777777" w:rsidTr="000C26F0">
        <w:trPr>
          <w:trHeight w:val="272"/>
        </w:trPr>
        <w:tc>
          <w:tcPr>
            <w:tcW w:w="15298" w:type="dxa"/>
            <w:gridSpan w:val="7"/>
            <w:shd w:val="clear" w:color="auto" w:fill="000000" w:themeFill="text1"/>
            <w:noWrap/>
            <w:vAlign w:val="center"/>
          </w:tcPr>
          <w:p w14:paraId="79170D43" w14:textId="38EB59BE" w:rsidR="001D7AEC" w:rsidRPr="00BE6AB1" w:rsidRDefault="001D7AEC"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i/>
                <w:iCs/>
                <w:sz w:val="24"/>
                <w:szCs w:val="24"/>
                <w:lang w:val="en-ID" w:eastAsia="en-ID"/>
              </w:rPr>
              <w:t xml:space="preserve">Form </w:t>
            </w:r>
            <w:r w:rsidRPr="00BE6AB1">
              <w:rPr>
                <w:rFonts w:ascii="Bookman Old Style" w:eastAsia="Times New Roman" w:hAnsi="Bookman Old Style" w:cs="Times New Roman"/>
                <w:b/>
                <w:bCs/>
                <w:sz w:val="24"/>
                <w:szCs w:val="24"/>
                <w:lang w:val="en-ID" w:eastAsia="en-ID"/>
              </w:rPr>
              <w:t>01.00</w:t>
            </w:r>
          </w:p>
        </w:tc>
      </w:tr>
      <w:tr w:rsidR="00BE6AB1" w:rsidRPr="00BE6AB1" w14:paraId="2C1BB93D" w14:textId="77777777" w:rsidTr="001D7AEC">
        <w:trPr>
          <w:trHeight w:val="297"/>
        </w:trPr>
        <w:tc>
          <w:tcPr>
            <w:tcW w:w="15298" w:type="dxa"/>
            <w:gridSpan w:val="7"/>
            <w:noWrap/>
            <w:vAlign w:val="center"/>
          </w:tcPr>
          <w:p w14:paraId="75A3E882" w14:textId="0792CE1E" w:rsidR="001D7AEC" w:rsidRPr="00BE6AB1" w:rsidRDefault="001D7AEC"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sz w:val="24"/>
                <w:szCs w:val="24"/>
                <w:lang w:val="en-ID" w:eastAsia="en-ID"/>
              </w:rPr>
              <w:t>INFORMASI UTAMA</w:t>
            </w:r>
          </w:p>
        </w:tc>
      </w:tr>
      <w:tr w:rsidR="00BE6AB1" w:rsidRPr="00BE6AB1" w14:paraId="2EDEBF1F" w14:textId="77777777" w:rsidTr="00954DEB">
        <w:trPr>
          <w:trHeight w:val="224"/>
        </w:trPr>
        <w:tc>
          <w:tcPr>
            <w:tcW w:w="1489" w:type="dxa"/>
            <w:noWrap/>
            <w:vAlign w:val="center"/>
          </w:tcPr>
          <w:p w14:paraId="79470A0A" w14:textId="5D4C2418"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15</w:t>
            </w:r>
          </w:p>
        </w:tc>
        <w:tc>
          <w:tcPr>
            <w:tcW w:w="1656" w:type="dxa"/>
            <w:noWrap/>
            <w:vAlign w:val="center"/>
          </w:tcPr>
          <w:p w14:paraId="35591506" w14:textId="3532E450"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16</w:t>
            </w:r>
          </w:p>
        </w:tc>
        <w:tc>
          <w:tcPr>
            <w:tcW w:w="2470" w:type="dxa"/>
            <w:noWrap/>
            <w:vAlign w:val="center"/>
          </w:tcPr>
          <w:p w14:paraId="35885688" w14:textId="11F822FF"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17</w:t>
            </w:r>
          </w:p>
        </w:tc>
        <w:tc>
          <w:tcPr>
            <w:tcW w:w="1890" w:type="dxa"/>
            <w:noWrap/>
            <w:vAlign w:val="center"/>
          </w:tcPr>
          <w:p w14:paraId="4A6C6098" w14:textId="365B5CA8"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18</w:t>
            </w:r>
          </w:p>
        </w:tc>
        <w:tc>
          <w:tcPr>
            <w:tcW w:w="3268" w:type="dxa"/>
            <w:noWrap/>
            <w:vAlign w:val="center"/>
          </w:tcPr>
          <w:p w14:paraId="76F8AAF4" w14:textId="5FD4BA57"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19</w:t>
            </w:r>
          </w:p>
        </w:tc>
        <w:tc>
          <w:tcPr>
            <w:tcW w:w="2272" w:type="dxa"/>
            <w:vAlign w:val="center"/>
          </w:tcPr>
          <w:p w14:paraId="3AC2821B" w14:textId="5E611322"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20</w:t>
            </w:r>
          </w:p>
        </w:tc>
        <w:tc>
          <w:tcPr>
            <w:tcW w:w="2253" w:type="dxa"/>
            <w:noWrap/>
            <w:vAlign w:val="center"/>
          </w:tcPr>
          <w:p w14:paraId="53062C4F" w14:textId="102257AE"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21</w:t>
            </w:r>
          </w:p>
        </w:tc>
      </w:tr>
      <w:tr w:rsidR="00BE6AB1" w:rsidRPr="00BE6AB1" w14:paraId="5A16FFAB" w14:textId="77777777" w:rsidTr="00FC4324">
        <w:trPr>
          <w:trHeight w:val="1298"/>
        </w:trPr>
        <w:tc>
          <w:tcPr>
            <w:tcW w:w="1489" w:type="dxa"/>
            <w:noWrap/>
            <w:vAlign w:val="center"/>
          </w:tcPr>
          <w:p w14:paraId="7DA0D42F" w14:textId="2673BE64"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cs="Calibri"/>
                <w:b/>
                <w:bCs/>
                <w:sz w:val="24"/>
                <w:szCs w:val="24"/>
              </w:rPr>
              <w:t>Jenis Kantor</w:t>
            </w:r>
          </w:p>
        </w:tc>
        <w:tc>
          <w:tcPr>
            <w:tcW w:w="1656" w:type="dxa"/>
            <w:noWrap/>
            <w:vAlign w:val="center"/>
          </w:tcPr>
          <w:p w14:paraId="1DF91D11" w14:textId="76E46B4C"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cs="Calibri"/>
                <w:b/>
                <w:bCs/>
                <w:sz w:val="24"/>
                <w:szCs w:val="24"/>
              </w:rPr>
              <w:t>Alamat</w:t>
            </w:r>
          </w:p>
        </w:tc>
        <w:tc>
          <w:tcPr>
            <w:tcW w:w="2470" w:type="dxa"/>
            <w:noWrap/>
            <w:vAlign w:val="center"/>
          </w:tcPr>
          <w:p w14:paraId="78DCD0BE" w14:textId="3FD8FE23"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cs="Calibri"/>
                <w:b/>
                <w:bCs/>
                <w:sz w:val="24"/>
                <w:szCs w:val="24"/>
              </w:rPr>
              <w:t>Alamat Baru/Sementara</w:t>
            </w:r>
          </w:p>
        </w:tc>
        <w:tc>
          <w:tcPr>
            <w:tcW w:w="1890" w:type="dxa"/>
            <w:noWrap/>
            <w:vAlign w:val="center"/>
          </w:tcPr>
          <w:p w14:paraId="4A40F25F" w14:textId="747B4EB9" w:rsidR="00C702C7" w:rsidRPr="00BE6AB1" w:rsidRDefault="00954DEB" w:rsidP="00B023B3">
            <w:pPr>
              <w:spacing w:after="0" w:line="240" w:lineRule="auto"/>
              <w:jc w:val="center"/>
              <w:rPr>
                <w:rFonts w:ascii="Bookman Old Style" w:hAnsi="Bookman Old Style" w:cs="Calibri"/>
                <w:b/>
                <w:bCs/>
                <w:sz w:val="24"/>
                <w:szCs w:val="24"/>
              </w:rPr>
            </w:pPr>
            <w:r w:rsidRPr="00BE6AB1">
              <w:rPr>
                <w:rFonts w:ascii="Bookman Old Style" w:hAnsi="Bookman Old Style" w:cs="Calibri"/>
                <w:b/>
                <w:bCs/>
                <w:sz w:val="24"/>
                <w:szCs w:val="24"/>
              </w:rPr>
              <w:t xml:space="preserve">Tanggal </w:t>
            </w:r>
            <w:r w:rsidR="00C702C7" w:rsidRPr="00BE6AB1">
              <w:rPr>
                <w:rFonts w:ascii="Bookman Old Style" w:hAnsi="Bookman Old Style" w:cs="Calibri"/>
                <w:b/>
                <w:bCs/>
                <w:sz w:val="24"/>
                <w:szCs w:val="24"/>
              </w:rPr>
              <w:t>Selesai</w:t>
            </w:r>
          </w:p>
        </w:tc>
        <w:tc>
          <w:tcPr>
            <w:tcW w:w="3268" w:type="dxa"/>
            <w:noWrap/>
            <w:vAlign w:val="center"/>
          </w:tcPr>
          <w:p w14:paraId="4C0D2015" w14:textId="7006CC65"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cs="Calibri"/>
                <w:b/>
                <w:bCs/>
                <w:sz w:val="24"/>
                <w:szCs w:val="24"/>
              </w:rPr>
              <w:t>Pelanggaran/Keadaan Membahayakan/ Kondisi Tertentu</w:t>
            </w:r>
          </w:p>
        </w:tc>
        <w:tc>
          <w:tcPr>
            <w:tcW w:w="2272" w:type="dxa"/>
            <w:vAlign w:val="center"/>
          </w:tcPr>
          <w:p w14:paraId="389F0F56" w14:textId="487D813D"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cs="Calibri"/>
                <w:b/>
                <w:bCs/>
                <w:sz w:val="24"/>
                <w:szCs w:val="24"/>
              </w:rPr>
              <w:t>Alasan/Uraian</w:t>
            </w:r>
          </w:p>
        </w:tc>
        <w:tc>
          <w:tcPr>
            <w:tcW w:w="2253" w:type="dxa"/>
            <w:noWrap/>
            <w:vAlign w:val="center"/>
          </w:tcPr>
          <w:p w14:paraId="491C3480" w14:textId="4FDC3334" w:rsidR="00C702C7" w:rsidRPr="00BE6AB1" w:rsidRDefault="00C702C7"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Nama PJTI/Pihak yang Bersinergi</w:t>
            </w:r>
          </w:p>
        </w:tc>
      </w:tr>
      <w:tr w:rsidR="00BE6AB1" w:rsidRPr="00BE6AB1" w14:paraId="5089E3D6" w14:textId="77777777" w:rsidTr="00FC4324">
        <w:trPr>
          <w:trHeight w:val="962"/>
        </w:trPr>
        <w:tc>
          <w:tcPr>
            <w:tcW w:w="1489" w:type="dxa"/>
            <w:noWrap/>
            <w:vAlign w:val="center"/>
          </w:tcPr>
          <w:p w14:paraId="0F8AB1F4" w14:textId="77777777" w:rsidR="00935B7E" w:rsidRPr="00BE6AB1" w:rsidRDefault="00935B7E" w:rsidP="00B023B3">
            <w:pPr>
              <w:spacing w:after="0" w:line="240" w:lineRule="auto"/>
              <w:jc w:val="center"/>
              <w:rPr>
                <w:rFonts w:ascii="Bookman Old Style" w:hAnsi="Bookman Old Style" w:cs="Calibri"/>
                <w:b/>
                <w:bCs/>
              </w:rPr>
            </w:pPr>
          </w:p>
        </w:tc>
        <w:tc>
          <w:tcPr>
            <w:tcW w:w="1656" w:type="dxa"/>
            <w:noWrap/>
            <w:vAlign w:val="center"/>
          </w:tcPr>
          <w:p w14:paraId="56D990D1" w14:textId="77777777" w:rsidR="00935B7E" w:rsidRPr="00BE6AB1" w:rsidRDefault="00935B7E" w:rsidP="00B023B3">
            <w:pPr>
              <w:spacing w:after="0" w:line="240" w:lineRule="auto"/>
              <w:jc w:val="center"/>
              <w:rPr>
                <w:rFonts w:ascii="Bookman Old Style" w:hAnsi="Bookman Old Style" w:cs="Calibri"/>
                <w:b/>
                <w:bCs/>
              </w:rPr>
            </w:pPr>
          </w:p>
        </w:tc>
        <w:tc>
          <w:tcPr>
            <w:tcW w:w="2470" w:type="dxa"/>
            <w:noWrap/>
            <w:vAlign w:val="center"/>
          </w:tcPr>
          <w:p w14:paraId="73957E16" w14:textId="77777777" w:rsidR="00935B7E" w:rsidRPr="00BE6AB1" w:rsidRDefault="00935B7E" w:rsidP="00B023B3">
            <w:pPr>
              <w:spacing w:after="0" w:line="240" w:lineRule="auto"/>
              <w:jc w:val="center"/>
              <w:rPr>
                <w:rFonts w:ascii="Bookman Old Style" w:hAnsi="Bookman Old Style" w:cs="Calibri"/>
                <w:b/>
                <w:bCs/>
              </w:rPr>
            </w:pPr>
          </w:p>
        </w:tc>
        <w:tc>
          <w:tcPr>
            <w:tcW w:w="1890" w:type="dxa"/>
            <w:noWrap/>
            <w:vAlign w:val="center"/>
          </w:tcPr>
          <w:p w14:paraId="4912FBDE" w14:textId="77777777" w:rsidR="00935B7E" w:rsidRPr="00BE6AB1" w:rsidRDefault="00935B7E" w:rsidP="00B023B3">
            <w:pPr>
              <w:spacing w:after="0" w:line="240" w:lineRule="auto"/>
              <w:jc w:val="center"/>
              <w:rPr>
                <w:rFonts w:ascii="Bookman Old Style" w:hAnsi="Bookman Old Style" w:cs="Calibri"/>
                <w:b/>
                <w:bCs/>
              </w:rPr>
            </w:pPr>
          </w:p>
        </w:tc>
        <w:tc>
          <w:tcPr>
            <w:tcW w:w="3268" w:type="dxa"/>
            <w:noWrap/>
            <w:vAlign w:val="center"/>
          </w:tcPr>
          <w:p w14:paraId="78554072" w14:textId="77777777" w:rsidR="00935B7E" w:rsidRPr="00BE6AB1" w:rsidRDefault="00935B7E" w:rsidP="00B023B3">
            <w:pPr>
              <w:spacing w:after="0" w:line="240" w:lineRule="auto"/>
              <w:jc w:val="center"/>
              <w:rPr>
                <w:rFonts w:ascii="Bookman Old Style" w:hAnsi="Bookman Old Style" w:cs="Calibri"/>
                <w:b/>
                <w:bCs/>
              </w:rPr>
            </w:pPr>
          </w:p>
        </w:tc>
        <w:tc>
          <w:tcPr>
            <w:tcW w:w="2272" w:type="dxa"/>
            <w:vAlign w:val="center"/>
          </w:tcPr>
          <w:p w14:paraId="79965C95" w14:textId="77777777" w:rsidR="00935B7E" w:rsidRPr="00BE6AB1" w:rsidRDefault="00935B7E" w:rsidP="00B023B3">
            <w:pPr>
              <w:spacing w:after="0" w:line="240" w:lineRule="auto"/>
              <w:jc w:val="center"/>
              <w:rPr>
                <w:rFonts w:ascii="Bookman Old Style" w:hAnsi="Bookman Old Style" w:cs="Calibri"/>
                <w:b/>
                <w:bCs/>
              </w:rPr>
            </w:pPr>
          </w:p>
        </w:tc>
        <w:tc>
          <w:tcPr>
            <w:tcW w:w="2253" w:type="dxa"/>
            <w:noWrap/>
            <w:vAlign w:val="center"/>
          </w:tcPr>
          <w:p w14:paraId="186AB40C" w14:textId="77777777" w:rsidR="00935B7E" w:rsidRPr="00BE6AB1" w:rsidRDefault="00935B7E" w:rsidP="00B023B3">
            <w:pPr>
              <w:spacing w:after="0" w:line="240" w:lineRule="auto"/>
              <w:jc w:val="center"/>
              <w:rPr>
                <w:rFonts w:ascii="Bookman Old Style" w:hAnsi="Bookman Old Style"/>
                <w:b/>
                <w:bCs/>
                <w:sz w:val="20"/>
                <w:szCs w:val="20"/>
              </w:rPr>
            </w:pPr>
          </w:p>
        </w:tc>
      </w:tr>
    </w:tbl>
    <w:p w14:paraId="1F0C6CC9" w14:textId="77777777" w:rsidR="000C26F0" w:rsidRPr="00BE6AB1" w:rsidRDefault="000C26F0" w:rsidP="00B023B3">
      <w:pPr>
        <w:spacing w:line="240" w:lineRule="auto"/>
        <w:rPr>
          <w:rFonts w:ascii="Bookman Old Style" w:hAnsi="Bookman Old Style"/>
        </w:rPr>
      </w:pPr>
    </w:p>
    <w:p w14:paraId="41232BB3" w14:textId="77777777" w:rsidR="00FC4324" w:rsidRPr="00BE6AB1" w:rsidRDefault="00FC4324" w:rsidP="00B023B3">
      <w:pPr>
        <w:spacing w:line="240" w:lineRule="auto"/>
        <w:rPr>
          <w:rFonts w:ascii="Bookman Old Style" w:hAnsi="Bookman Old Style"/>
        </w:rPr>
      </w:pPr>
    </w:p>
    <w:tbl>
      <w:tblPr>
        <w:tblW w:w="15298"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4"/>
        <w:gridCol w:w="2551"/>
        <w:gridCol w:w="2693"/>
        <w:gridCol w:w="2552"/>
        <w:gridCol w:w="2037"/>
        <w:gridCol w:w="2771"/>
      </w:tblGrid>
      <w:tr w:rsidR="00BE6AB1" w:rsidRPr="00BE6AB1" w14:paraId="358F88A9" w14:textId="77777777" w:rsidTr="000C26F0">
        <w:trPr>
          <w:trHeight w:val="225"/>
        </w:trPr>
        <w:tc>
          <w:tcPr>
            <w:tcW w:w="15298" w:type="dxa"/>
            <w:gridSpan w:val="6"/>
            <w:shd w:val="clear" w:color="auto" w:fill="000000" w:themeFill="text1"/>
            <w:noWrap/>
            <w:vAlign w:val="center"/>
          </w:tcPr>
          <w:p w14:paraId="7C49C821" w14:textId="3A1FC21C" w:rsidR="000C26F0" w:rsidRPr="00BE6AB1" w:rsidRDefault="000C26F0"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eastAsia="Times New Roman" w:hAnsi="Bookman Old Style" w:cs="Times New Roman"/>
                <w:b/>
                <w:bCs/>
                <w:i/>
                <w:iCs/>
                <w:sz w:val="24"/>
                <w:szCs w:val="24"/>
                <w:lang w:val="en-ID" w:eastAsia="en-ID"/>
              </w:rPr>
              <w:t xml:space="preserve">Form </w:t>
            </w:r>
            <w:r w:rsidRPr="00BE6AB1">
              <w:rPr>
                <w:rFonts w:ascii="Bookman Old Style" w:eastAsia="Times New Roman" w:hAnsi="Bookman Old Style" w:cs="Times New Roman"/>
                <w:b/>
                <w:bCs/>
                <w:sz w:val="24"/>
                <w:szCs w:val="24"/>
                <w:lang w:val="en-ID" w:eastAsia="en-ID"/>
              </w:rPr>
              <w:t>01.00</w:t>
            </w:r>
          </w:p>
        </w:tc>
      </w:tr>
      <w:tr w:rsidR="00BE6AB1" w:rsidRPr="00BE6AB1" w14:paraId="553D17D5" w14:textId="77777777" w:rsidTr="000C26F0">
        <w:trPr>
          <w:trHeight w:val="215"/>
        </w:trPr>
        <w:tc>
          <w:tcPr>
            <w:tcW w:w="15298" w:type="dxa"/>
            <w:gridSpan w:val="6"/>
            <w:noWrap/>
            <w:vAlign w:val="center"/>
          </w:tcPr>
          <w:p w14:paraId="6F7421AF" w14:textId="6F6691FF" w:rsidR="000C26F0" w:rsidRPr="00BE6AB1" w:rsidRDefault="000C26F0" w:rsidP="00B023B3">
            <w:pPr>
              <w:spacing w:after="0" w:line="240" w:lineRule="auto"/>
              <w:jc w:val="center"/>
              <w:rPr>
                <w:rFonts w:ascii="Bookman Old Style" w:eastAsia="Times New Roman" w:hAnsi="Bookman Old Style" w:cs="Times New Roman"/>
                <w:b/>
                <w:bCs/>
                <w:lang w:val="en-ID" w:eastAsia="en-ID"/>
              </w:rPr>
            </w:pPr>
            <w:r w:rsidRPr="00BE6AB1">
              <w:rPr>
                <w:rFonts w:ascii="Bookman Old Style" w:eastAsia="Times New Roman" w:hAnsi="Bookman Old Style" w:cs="Times New Roman"/>
                <w:b/>
                <w:bCs/>
                <w:sz w:val="24"/>
                <w:szCs w:val="24"/>
                <w:lang w:val="en-ID" w:eastAsia="en-ID"/>
              </w:rPr>
              <w:t>INFORMASI UTAMA</w:t>
            </w:r>
          </w:p>
        </w:tc>
      </w:tr>
      <w:tr w:rsidR="00BE6AB1" w:rsidRPr="00BE6AB1" w14:paraId="71744D43" w14:textId="77777777" w:rsidTr="003A0D8B">
        <w:trPr>
          <w:trHeight w:val="139"/>
        </w:trPr>
        <w:tc>
          <w:tcPr>
            <w:tcW w:w="2694" w:type="dxa"/>
            <w:noWrap/>
            <w:vAlign w:val="center"/>
          </w:tcPr>
          <w:p w14:paraId="1C31BEEC" w14:textId="57F685CC"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22</w:t>
            </w:r>
          </w:p>
        </w:tc>
        <w:tc>
          <w:tcPr>
            <w:tcW w:w="2551" w:type="dxa"/>
            <w:noWrap/>
            <w:vAlign w:val="center"/>
          </w:tcPr>
          <w:p w14:paraId="3B762718" w14:textId="2777CDA9"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23</w:t>
            </w:r>
          </w:p>
        </w:tc>
        <w:tc>
          <w:tcPr>
            <w:tcW w:w="2693" w:type="dxa"/>
            <w:noWrap/>
            <w:vAlign w:val="center"/>
          </w:tcPr>
          <w:p w14:paraId="3EC6A8DF" w14:textId="3A198B1C"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24</w:t>
            </w:r>
          </w:p>
        </w:tc>
        <w:tc>
          <w:tcPr>
            <w:tcW w:w="2552" w:type="dxa"/>
            <w:noWrap/>
            <w:vAlign w:val="center"/>
          </w:tcPr>
          <w:p w14:paraId="66495517" w14:textId="00FA8C4A"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25</w:t>
            </w:r>
          </w:p>
        </w:tc>
        <w:tc>
          <w:tcPr>
            <w:tcW w:w="2037" w:type="dxa"/>
            <w:noWrap/>
            <w:vAlign w:val="center"/>
          </w:tcPr>
          <w:p w14:paraId="3E065603" w14:textId="26E4A191"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26</w:t>
            </w:r>
          </w:p>
        </w:tc>
        <w:tc>
          <w:tcPr>
            <w:tcW w:w="2771" w:type="dxa"/>
            <w:noWrap/>
            <w:vAlign w:val="center"/>
          </w:tcPr>
          <w:p w14:paraId="141E822A" w14:textId="2C16F160"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27</w:t>
            </w:r>
          </w:p>
        </w:tc>
      </w:tr>
      <w:tr w:rsidR="00BE6AB1" w:rsidRPr="00BE6AB1" w14:paraId="383331DB" w14:textId="77777777" w:rsidTr="00FC4324">
        <w:trPr>
          <w:trHeight w:val="1144"/>
        </w:trPr>
        <w:tc>
          <w:tcPr>
            <w:tcW w:w="2694" w:type="dxa"/>
            <w:noWrap/>
            <w:vAlign w:val="center"/>
          </w:tcPr>
          <w:p w14:paraId="6C175777" w14:textId="0736A99C"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cs="Calibri"/>
                <w:b/>
                <w:bCs/>
                <w:sz w:val="24"/>
                <w:szCs w:val="24"/>
              </w:rPr>
              <w:t>Register/ Referensi</w:t>
            </w:r>
          </w:p>
        </w:tc>
        <w:tc>
          <w:tcPr>
            <w:tcW w:w="2551" w:type="dxa"/>
            <w:noWrap/>
            <w:vAlign w:val="center"/>
          </w:tcPr>
          <w:p w14:paraId="56835A1A" w14:textId="57158A91"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cs="Calibri"/>
                <w:b/>
                <w:bCs/>
                <w:sz w:val="24"/>
                <w:szCs w:val="24"/>
              </w:rPr>
              <w:t>Langkah Perbaikan</w:t>
            </w:r>
          </w:p>
        </w:tc>
        <w:tc>
          <w:tcPr>
            <w:tcW w:w="2693" w:type="dxa"/>
            <w:noWrap/>
            <w:vAlign w:val="center"/>
          </w:tcPr>
          <w:p w14:paraId="08248A9D" w14:textId="7071CA68"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cs="Calibri"/>
                <w:b/>
                <w:bCs/>
                <w:sz w:val="24"/>
                <w:szCs w:val="24"/>
              </w:rPr>
              <w:t>Target Waktu Penyelesaian</w:t>
            </w:r>
          </w:p>
        </w:tc>
        <w:tc>
          <w:tcPr>
            <w:tcW w:w="2552" w:type="dxa"/>
            <w:noWrap/>
            <w:vAlign w:val="center"/>
          </w:tcPr>
          <w:p w14:paraId="7CE6637A" w14:textId="586EE553"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cs="Calibri"/>
                <w:b/>
                <w:bCs/>
                <w:sz w:val="24"/>
                <w:szCs w:val="24"/>
              </w:rPr>
              <w:t>Realisasi</w:t>
            </w:r>
          </w:p>
        </w:tc>
        <w:tc>
          <w:tcPr>
            <w:tcW w:w="2037" w:type="dxa"/>
            <w:noWrap/>
            <w:vAlign w:val="center"/>
          </w:tcPr>
          <w:p w14:paraId="1D515EA3" w14:textId="31609092"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Status</w:t>
            </w:r>
          </w:p>
        </w:tc>
        <w:tc>
          <w:tcPr>
            <w:tcW w:w="2771" w:type="dxa"/>
            <w:noWrap/>
            <w:vAlign w:val="center"/>
          </w:tcPr>
          <w:p w14:paraId="55A864E3" w14:textId="60970EB3" w:rsidR="00954DEB" w:rsidRPr="00BE6AB1" w:rsidRDefault="00954DEB" w:rsidP="00B023B3">
            <w:pPr>
              <w:spacing w:after="0" w:line="240" w:lineRule="auto"/>
              <w:jc w:val="center"/>
              <w:rPr>
                <w:rFonts w:ascii="Bookman Old Style" w:eastAsia="Times New Roman" w:hAnsi="Bookman Old Style" w:cs="Times New Roman"/>
                <w:b/>
                <w:bCs/>
                <w:sz w:val="24"/>
                <w:szCs w:val="24"/>
                <w:lang w:val="en-ID" w:eastAsia="en-ID"/>
              </w:rPr>
            </w:pPr>
            <w:r w:rsidRPr="00BE6AB1">
              <w:rPr>
                <w:rFonts w:ascii="Bookman Old Style" w:hAnsi="Bookman Old Style"/>
                <w:b/>
                <w:bCs/>
                <w:sz w:val="24"/>
                <w:szCs w:val="24"/>
              </w:rPr>
              <w:t>Status Dokumen Pendukung</w:t>
            </w:r>
          </w:p>
        </w:tc>
      </w:tr>
      <w:tr w:rsidR="00BE6AB1" w:rsidRPr="00BE6AB1" w14:paraId="67D5075B" w14:textId="77777777" w:rsidTr="00FC4324">
        <w:trPr>
          <w:trHeight w:val="1311"/>
        </w:trPr>
        <w:tc>
          <w:tcPr>
            <w:tcW w:w="2694" w:type="dxa"/>
            <w:noWrap/>
            <w:vAlign w:val="center"/>
          </w:tcPr>
          <w:p w14:paraId="3B716158" w14:textId="77777777" w:rsidR="00954DEB" w:rsidRPr="00BE6AB1" w:rsidRDefault="00954DEB" w:rsidP="00B023B3">
            <w:pPr>
              <w:spacing w:after="0" w:line="240" w:lineRule="auto"/>
              <w:jc w:val="center"/>
              <w:rPr>
                <w:rFonts w:ascii="Bookman Old Style" w:hAnsi="Bookman Old Style" w:cs="Calibri"/>
                <w:b/>
                <w:bCs/>
              </w:rPr>
            </w:pPr>
          </w:p>
        </w:tc>
        <w:tc>
          <w:tcPr>
            <w:tcW w:w="2551" w:type="dxa"/>
            <w:noWrap/>
            <w:vAlign w:val="center"/>
          </w:tcPr>
          <w:p w14:paraId="07B02EE9" w14:textId="77777777" w:rsidR="00954DEB" w:rsidRPr="00BE6AB1" w:rsidRDefault="00954DEB" w:rsidP="00B023B3">
            <w:pPr>
              <w:spacing w:after="0" w:line="240" w:lineRule="auto"/>
              <w:jc w:val="center"/>
              <w:rPr>
                <w:rFonts w:ascii="Bookman Old Style" w:hAnsi="Bookman Old Style" w:cs="Calibri"/>
                <w:b/>
                <w:bCs/>
              </w:rPr>
            </w:pPr>
          </w:p>
        </w:tc>
        <w:tc>
          <w:tcPr>
            <w:tcW w:w="2693" w:type="dxa"/>
            <w:noWrap/>
            <w:vAlign w:val="center"/>
          </w:tcPr>
          <w:p w14:paraId="0D044E21" w14:textId="77777777" w:rsidR="00954DEB" w:rsidRPr="00BE6AB1" w:rsidRDefault="00954DEB" w:rsidP="00B023B3">
            <w:pPr>
              <w:spacing w:after="0" w:line="240" w:lineRule="auto"/>
              <w:jc w:val="center"/>
              <w:rPr>
                <w:rFonts w:ascii="Bookman Old Style" w:hAnsi="Bookman Old Style" w:cs="Calibri"/>
                <w:b/>
                <w:bCs/>
              </w:rPr>
            </w:pPr>
          </w:p>
        </w:tc>
        <w:tc>
          <w:tcPr>
            <w:tcW w:w="2552" w:type="dxa"/>
            <w:noWrap/>
            <w:vAlign w:val="center"/>
          </w:tcPr>
          <w:p w14:paraId="79360547" w14:textId="77777777" w:rsidR="00954DEB" w:rsidRPr="00BE6AB1" w:rsidRDefault="00954DEB" w:rsidP="00B023B3">
            <w:pPr>
              <w:spacing w:after="0" w:line="240" w:lineRule="auto"/>
              <w:jc w:val="center"/>
              <w:rPr>
                <w:rFonts w:ascii="Bookman Old Style" w:hAnsi="Bookman Old Style" w:cs="Calibri"/>
                <w:b/>
                <w:bCs/>
              </w:rPr>
            </w:pPr>
          </w:p>
        </w:tc>
        <w:tc>
          <w:tcPr>
            <w:tcW w:w="2037" w:type="dxa"/>
            <w:noWrap/>
            <w:vAlign w:val="center"/>
          </w:tcPr>
          <w:p w14:paraId="287564F6" w14:textId="77777777" w:rsidR="00954DEB" w:rsidRPr="00BE6AB1" w:rsidRDefault="00954DEB" w:rsidP="00B023B3">
            <w:pPr>
              <w:spacing w:after="0" w:line="240" w:lineRule="auto"/>
              <w:jc w:val="center"/>
              <w:rPr>
                <w:rFonts w:ascii="Bookman Old Style" w:hAnsi="Bookman Old Style"/>
                <w:b/>
                <w:bCs/>
                <w:sz w:val="20"/>
                <w:szCs w:val="20"/>
              </w:rPr>
            </w:pPr>
          </w:p>
        </w:tc>
        <w:tc>
          <w:tcPr>
            <w:tcW w:w="2771" w:type="dxa"/>
            <w:noWrap/>
            <w:vAlign w:val="center"/>
          </w:tcPr>
          <w:p w14:paraId="3AAF080F" w14:textId="77777777" w:rsidR="00954DEB" w:rsidRPr="00BE6AB1" w:rsidRDefault="00954DEB" w:rsidP="00B023B3">
            <w:pPr>
              <w:spacing w:after="0" w:line="240" w:lineRule="auto"/>
              <w:jc w:val="center"/>
              <w:rPr>
                <w:rFonts w:ascii="Bookman Old Style" w:hAnsi="Bookman Old Style"/>
                <w:b/>
                <w:bCs/>
                <w:sz w:val="20"/>
                <w:szCs w:val="20"/>
              </w:rPr>
            </w:pPr>
          </w:p>
        </w:tc>
      </w:tr>
    </w:tbl>
    <w:p w14:paraId="236A8574" w14:textId="77777777" w:rsidR="003479AB" w:rsidRPr="00BE6AB1" w:rsidRDefault="003479AB" w:rsidP="00B023B3">
      <w:pPr>
        <w:tabs>
          <w:tab w:val="left" w:pos="8910"/>
        </w:tabs>
        <w:spacing w:after="0" w:line="240" w:lineRule="auto"/>
        <w:rPr>
          <w:rFonts w:ascii="Bookman Old Style" w:hAnsi="Bookman Old Style"/>
          <w:b/>
          <w:bCs/>
          <w:noProof/>
          <w:sz w:val="24"/>
          <w:szCs w:val="24"/>
        </w:rPr>
      </w:pPr>
    </w:p>
    <w:p w14:paraId="321FAFEE" w14:textId="77777777" w:rsidR="00783B77" w:rsidRPr="00BE6AB1" w:rsidRDefault="00783B77" w:rsidP="00B023B3">
      <w:pPr>
        <w:tabs>
          <w:tab w:val="left" w:pos="8910"/>
        </w:tabs>
        <w:spacing w:after="0" w:line="240" w:lineRule="auto"/>
        <w:ind w:left="567"/>
        <w:rPr>
          <w:rFonts w:ascii="Bookman Old Style" w:hAnsi="Bookman Old Style"/>
          <w:b/>
          <w:bCs/>
          <w:noProof/>
          <w:sz w:val="24"/>
          <w:szCs w:val="24"/>
        </w:rPr>
      </w:pPr>
    </w:p>
    <w:p w14:paraId="1FFAF76D" w14:textId="0B674212" w:rsidR="00783B77" w:rsidRPr="00BE6AB1" w:rsidRDefault="00783B77" w:rsidP="00B023B3">
      <w:pPr>
        <w:tabs>
          <w:tab w:val="left" w:pos="8910"/>
        </w:tabs>
        <w:spacing w:after="0" w:line="240" w:lineRule="auto"/>
        <w:ind w:left="567"/>
        <w:rPr>
          <w:rFonts w:ascii="Bookman Old Style" w:hAnsi="Bookman Old Style"/>
          <w:b/>
          <w:bCs/>
          <w:noProof/>
          <w:sz w:val="24"/>
          <w:szCs w:val="24"/>
        </w:rPr>
        <w:sectPr w:rsidR="00783B77" w:rsidRPr="00BE6AB1" w:rsidSect="005051F7">
          <w:headerReference w:type="first" r:id="rId14"/>
          <w:pgSz w:w="18711" w:h="11907" w:orient="landscape" w:code="41"/>
          <w:pgMar w:top="1418" w:right="1418" w:bottom="1418" w:left="1418" w:header="709" w:footer="709" w:gutter="0"/>
          <w:pgNumType w:fmt="numberInDash"/>
          <w:cols w:space="708"/>
          <w:titlePg/>
          <w:docGrid w:linePitch="360"/>
        </w:sectPr>
      </w:pPr>
    </w:p>
    <w:p w14:paraId="4D4BFA43" w14:textId="77777777" w:rsidR="00300AEB" w:rsidRPr="00BE6AB1" w:rsidRDefault="00BF2B4D" w:rsidP="005B26D8">
      <w:pPr>
        <w:pStyle w:val="ListParagraph"/>
        <w:numPr>
          <w:ilvl w:val="0"/>
          <w:numId w:val="10"/>
        </w:numPr>
        <w:tabs>
          <w:tab w:val="left" w:pos="8910"/>
        </w:tabs>
        <w:spacing w:after="0" w:line="240" w:lineRule="auto"/>
        <w:ind w:left="567" w:hanging="567"/>
        <w:rPr>
          <w:rFonts w:ascii="Bookman Old Style" w:hAnsi="Bookman Old Style"/>
          <w:b/>
          <w:bCs/>
          <w:noProof/>
          <w:sz w:val="24"/>
          <w:szCs w:val="24"/>
        </w:rPr>
      </w:pPr>
      <w:r w:rsidRPr="00BE6AB1">
        <w:rPr>
          <w:rFonts w:ascii="Bookman Old Style" w:hAnsi="Bookman Old Style"/>
          <w:b/>
          <w:bCs/>
          <w:noProof/>
          <w:sz w:val="24"/>
          <w:szCs w:val="24"/>
        </w:rPr>
        <w:lastRenderedPageBreak/>
        <w:t xml:space="preserve">Penjelasan </w:t>
      </w:r>
      <w:r w:rsidRPr="00BE6AB1">
        <w:rPr>
          <w:rFonts w:ascii="Bookman Old Style" w:hAnsi="Bookman Old Style"/>
          <w:b/>
          <w:bCs/>
          <w:i/>
          <w:iCs/>
          <w:noProof/>
          <w:sz w:val="24"/>
          <w:szCs w:val="24"/>
        </w:rPr>
        <w:t xml:space="preserve">Form </w:t>
      </w:r>
      <w:r w:rsidRPr="00BE6AB1">
        <w:rPr>
          <w:rFonts w:ascii="Bookman Old Style" w:hAnsi="Bookman Old Style"/>
          <w:b/>
          <w:bCs/>
          <w:noProof/>
          <w:sz w:val="24"/>
          <w:szCs w:val="24"/>
        </w:rPr>
        <w:t>01.00</w:t>
      </w:r>
      <w:r w:rsidRPr="00BE6AB1">
        <w:rPr>
          <w:rFonts w:ascii="Bookman Old Style" w:hAnsi="Bookman Old Style"/>
          <w:b/>
          <w:bCs/>
          <w:i/>
          <w:iCs/>
          <w:noProof/>
          <w:sz w:val="24"/>
          <w:szCs w:val="24"/>
        </w:rPr>
        <w:t xml:space="preserve"> </w:t>
      </w:r>
      <w:r w:rsidRPr="00BE6AB1">
        <w:rPr>
          <w:rFonts w:ascii="Bookman Old Style" w:hAnsi="Bookman Old Style"/>
          <w:b/>
          <w:bCs/>
          <w:noProof/>
          <w:sz w:val="24"/>
          <w:szCs w:val="24"/>
        </w:rPr>
        <w:t>– Informasi Utama</w:t>
      </w:r>
    </w:p>
    <w:p w14:paraId="63F3738E" w14:textId="3C090E66" w:rsidR="00300AEB" w:rsidRPr="00BE6AB1" w:rsidRDefault="00300AEB" w:rsidP="00B023B3">
      <w:pPr>
        <w:pStyle w:val="ListParagraph"/>
        <w:tabs>
          <w:tab w:val="left" w:pos="8910"/>
        </w:tabs>
        <w:spacing w:after="0" w:line="240" w:lineRule="auto"/>
        <w:ind w:left="567" w:firstLine="567"/>
        <w:jc w:val="both"/>
        <w:rPr>
          <w:rFonts w:ascii="Bookman Old Style" w:hAnsi="Bookman Old Style"/>
          <w:noProof/>
          <w:sz w:val="24"/>
          <w:szCs w:val="24"/>
        </w:rPr>
      </w:pPr>
      <w:r w:rsidRPr="00BE6AB1">
        <w:rPr>
          <w:rFonts w:ascii="Bookman Old Style" w:hAnsi="Bookman Old Style"/>
          <w:noProof/>
          <w:sz w:val="24"/>
          <w:szCs w:val="24"/>
        </w:rPr>
        <w:t>Penjelasan</w:t>
      </w:r>
      <w:r w:rsidRPr="00BE6AB1">
        <w:rPr>
          <w:rFonts w:ascii="Bookman Old Style" w:hAnsi="Bookman Old Style"/>
          <w:i/>
          <w:iCs/>
          <w:noProof/>
          <w:sz w:val="24"/>
          <w:szCs w:val="24"/>
        </w:rPr>
        <w:t xml:space="preserve"> Form </w:t>
      </w:r>
      <w:r w:rsidRPr="00BE6AB1">
        <w:rPr>
          <w:rFonts w:ascii="Bookman Old Style" w:hAnsi="Bookman Old Style"/>
          <w:noProof/>
          <w:sz w:val="24"/>
          <w:szCs w:val="24"/>
        </w:rPr>
        <w:t xml:space="preserve">01.00 – Informasi Utama </w:t>
      </w:r>
      <w:r w:rsidR="00586063" w:rsidRPr="00BE6AB1">
        <w:rPr>
          <w:rFonts w:ascii="Bookman Old Style" w:hAnsi="Bookman Old Style"/>
          <w:noProof/>
          <w:sz w:val="24"/>
          <w:szCs w:val="24"/>
        </w:rPr>
        <w:t xml:space="preserve">diisi </w:t>
      </w:r>
      <w:r w:rsidRPr="00BE6AB1">
        <w:rPr>
          <w:rFonts w:ascii="Bookman Old Style" w:hAnsi="Bookman Old Style"/>
          <w:noProof/>
          <w:sz w:val="24"/>
          <w:szCs w:val="24"/>
        </w:rPr>
        <w:t>berdasarkan</w:t>
      </w:r>
      <w:r w:rsidR="00586063" w:rsidRPr="00BE6AB1">
        <w:rPr>
          <w:rFonts w:ascii="Bookman Old Style" w:hAnsi="Bookman Old Style"/>
          <w:noProof/>
          <w:sz w:val="24"/>
          <w:szCs w:val="24"/>
        </w:rPr>
        <w:t xml:space="preserve"> </w:t>
      </w:r>
      <w:r w:rsidR="006B18B9" w:rsidRPr="00BE6AB1">
        <w:rPr>
          <w:rFonts w:ascii="Bookman Old Style" w:hAnsi="Bookman Old Style"/>
          <w:noProof/>
          <w:sz w:val="24"/>
          <w:szCs w:val="24"/>
        </w:rPr>
        <w:t>kelompok</w:t>
      </w:r>
      <w:r w:rsidRPr="00BE6AB1">
        <w:rPr>
          <w:rFonts w:ascii="Bookman Old Style" w:hAnsi="Bookman Old Style"/>
          <w:noProof/>
          <w:sz w:val="24"/>
          <w:szCs w:val="24"/>
        </w:rPr>
        <w:t xml:space="preserve"> pihak sebagai berikut:</w:t>
      </w:r>
    </w:p>
    <w:p w14:paraId="1884AB63" w14:textId="77777777" w:rsidR="00586063" w:rsidRPr="00BE6AB1" w:rsidRDefault="00586063" w:rsidP="00B023B3">
      <w:pPr>
        <w:pStyle w:val="ListParagraph"/>
        <w:tabs>
          <w:tab w:val="left" w:pos="8910"/>
        </w:tabs>
        <w:spacing w:after="0" w:line="240" w:lineRule="auto"/>
        <w:ind w:left="567" w:firstLine="567"/>
        <w:rPr>
          <w:rFonts w:ascii="Bookman Old Style" w:hAnsi="Bookman Old Style"/>
          <w:b/>
          <w:bCs/>
          <w:noProof/>
          <w:sz w:val="24"/>
          <w:szCs w:val="24"/>
        </w:rPr>
      </w:pPr>
    </w:p>
    <w:p w14:paraId="3BE51636" w14:textId="77777777" w:rsidR="00F57F58" w:rsidRPr="00BE6AB1" w:rsidRDefault="00F57F58" w:rsidP="005B26D8">
      <w:pPr>
        <w:pStyle w:val="ListParagraph"/>
        <w:numPr>
          <w:ilvl w:val="0"/>
          <w:numId w:val="6"/>
        </w:numPr>
        <w:tabs>
          <w:tab w:val="left" w:pos="8910"/>
        </w:tabs>
        <w:spacing w:after="0" w:line="240" w:lineRule="auto"/>
        <w:ind w:left="1134" w:hanging="567"/>
        <w:rPr>
          <w:rFonts w:ascii="Bookman Old Style" w:hAnsi="Bookman Old Style"/>
          <w:b/>
          <w:bCs/>
          <w:noProof/>
          <w:sz w:val="24"/>
          <w:szCs w:val="24"/>
        </w:rPr>
      </w:pPr>
      <w:r w:rsidRPr="00BE6AB1">
        <w:rPr>
          <w:rFonts w:ascii="Bookman Old Style" w:hAnsi="Bookman Old Style"/>
          <w:b/>
          <w:bCs/>
          <w:noProof/>
          <w:sz w:val="24"/>
          <w:szCs w:val="24"/>
        </w:rPr>
        <w:t>Layanan Urun Dana</w:t>
      </w:r>
    </w:p>
    <w:p w14:paraId="5E91D6F4" w14:textId="77777777" w:rsidR="00F57F58" w:rsidRPr="00BE6AB1" w:rsidRDefault="00F57F58" w:rsidP="005B26D8">
      <w:pPr>
        <w:pStyle w:val="ListParagraph"/>
        <w:numPr>
          <w:ilvl w:val="0"/>
          <w:numId w:val="66"/>
        </w:numPr>
        <w:tabs>
          <w:tab w:val="left" w:pos="8910"/>
        </w:tabs>
        <w:spacing w:after="0" w:line="240" w:lineRule="auto"/>
        <w:ind w:left="1701" w:hanging="567"/>
        <w:rPr>
          <w:rFonts w:ascii="Bookman Old Style" w:hAnsi="Bookman Old Style"/>
          <w:noProof/>
          <w:sz w:val="24"/>
          <w:szCs w:val="24"/>
        </w:rPr>
      </w:pPr>
      <w:r w:rsidRPr="00BE6AB1">
        <w:rPr>
          <w:rFonts w:ascii="Bookman Old Style" w:hAnsi="Bookman Old Style"/>
          <w:noProof/>
          <w:sz w:val="24"/>
          <w:szCs w:val="24"/>
        </w:rPr>
        <w:t>Sandi Laporan</w:t>
      </w:r>
    </w:p>
    <w:p w14:paraId="1BF03778" w14:textId="77777777" w:rsidR="00F57F58" w:rsidRPr="00BE6AB1" w:rsidRDefault="00F57F58" w:rsidP="00F57F58">
      <w:pPr>
        <w:pStyle w:val="ListParagraph"/>
        <w:tabs>
          <w:tab w:val="left" w:pos="8910"/>
        </w:tabs>
        <w:spacing w:after="0" w:line="240" w:lineRule="auto"/>
        <w:ind w:left="1701"/>
        <w:rPr>
          <w:rFonts w:ascii="Bookman Old Style" w:hAnsi="Bookman Old Style"/>
          <w:sz w:val="24"/>
          <w:szCs w:val="24"/>
        </w:rPr>
      </w:pPr>
      <w:r w:rsidRPr="00BE6AB1">
        <w:rPr>
          <w:rFonts w:ascii="Bookman Old Style" w:hAnsi="Bookman Old Style"/>
          <w:sz w:val="24"/>
          <w:szCs w:val="24"/>
        </w:rPr>
        <w:t>Diisi dengan sandi Laporan Insidental sesuai dengan Laporan Insidental yang disampaikan dengan mengacu referensi sandi sebagai berikut:</w:t>
      </w:r>
    </w:p>
    <w:tbl>
      <w:tblPr>
        <w:tblStyle w:val="TableGrid"/>
        <w:tblW w:w="0" w:type="auto"/>
        <w:tblInd w:w="1696" w:type="dxa"/>
        <w:tblLook w:val="04A0" w:firstRow="1" w:lastRow="0" w:firstColumn="1" w:lastColumn="0" w:noHBand="0" w:noVBand="1"/>
      </w:tblPr>
      <w:tblGrid>
        <w:gridCol w:w="709"/>
        <w:gridCol w:w="1276"/>
        <w:gridCol w:w="5380"/>
      </w:tblGrid>
      <w:tr w:rsidR="00BE6AB1" w:rsidRPr="00BE6AB1" w14:paraId="123719EB" w14:textId="77777777" w:rsidTr="006471EB">
        <w:tc>
          <w:tcPr>
            <w:tcW w:w="709" w:type="dxa"/>
            <w:shd w:val="clear" w:color="auto" w:fill="E7E6E6" w:themeFill="background2"/>
          </w:tcPr>
          <w:p w14:paraId="698CAE7D" w14:textId="77777777" w:rsidR="00F57F58" w:rsidRPr="00BE6AB1" w:rsidRDefault="00F57F58"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276" w:type="dxa"/>
            <w:shd w:val="clear" w:color="auto" w:fill="E7E6E6" w:themeFill="background2"/>
          </w:tcPr>
          <w:p w14:paraId="550EDE94" w14:textId="77777777" w:rsidR="00F57F58" w:rsidRPr="00BE6AB1" w:rsidRDefault="00F57F58"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 Laporan</w:t>
            </w:r>
          </w:p>
        </w:tc>
        <w:tc>
          <w:tcPr>
            <w:tcW w:w="5380" w:type="dxa"/>
            <w:shd w:val="clear" w:color="auto" w:fill="E7E6E6" w:themeFill="background2"/>
          </w:tcPr>
          <w:p w14:paraId="367DC68F" w14:textId="3C27B6A2" w:rsidR="00F57F58" w:rsidRPr="00BE6AB1" w:rsidRDefault="00296BF1"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Nama Laporan</w:t>
            </w:r>
          </w:p>
        </w:tc>
      </w:tr>
      <w:tr w:rsidR="00BE6AB1" w:rsidRPr="00BE6AB1" w14:paraId="22928959" w14:textId="77777777" w:rsidTr="006471EB">
        <w:tc>
          <w:tcPr>
            <w:tcW w:w="709" w:type="dxa"/>
          </w:tcPr>
          <w:p w14:paraId="66EA0829" w14:textId="77777777" w:rsidR="00385508" w:rsidRPr="00BE6AB1" w:rsidRDefault="00385508" w:rsidP="005B26D8">
            <w:pPr>
              <w:pStyle w:val="ListParagraph"/>
              <w:numPr>
                <w:ilvl w:val="0"/>
                <w:numId w:val="32"/>
              </w:numPr>
              <w:jc w:val="center"/>
              <w:rPr>
                <w:rFonts w:ascii="Bookman Old Style" w:hAnsi="Bookman Old Style"/>
                <w:sz w:val="24"/>
                <w:szCs w:val="24"/>
              </w:rPr>
            </w:pPr>
          </w:p>
        </w:tc>
        <w:tc>
          <w:tcPr>
            <w:tcW w:w="1276" w:type="dxa"/>
          </w:tcPr>
          <w:p w14:paraId="3B480B26" w14:textId="77777777" w:rsidR="00385508" w:rsidRPr="00BE6AB1" w:rsidRDefault="00385508" w:rsidP="0038550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LU001</w:t>
            </w:r>
          </w:p>
        </w:tc>
        <w:tc>
          <w:tcPr>
            <w:tcW w:w="5380" w:type="dxa"/>
          </w:tcPr>
          <w:p w14:paraId="55E08D1E" w14:textId="7DCE2647" w:rsidR="00385508" w:rsidRPr="00BE6AB1" w:rsidRDefault="00385508" w:rsidP="00385508">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Laporan Perubahan atas Kebijakan dan Prosedur Penerapan Program APU, PPT, Dan PPPSPM</w:t>
            </w:r>
          </w:p>
        </w:tc>
      </w:tr>
      <w:tr w:rsidR="00BE6AB1" w:rsidRPr="00BE6AB1" w14:paraId="3A621BAC" w14:textId="77777777" w:rsidTr="006471EB">
        <w:tc>
          <w:tcPr>
            <w:tcW w:w="709" w:type="dxa"/>
          </w:tcPr>
          <w:p w14:paraId="6AABDFD0" w14:textId="77777777" w:rsidR="00385508" w:rsidRPr="00BE6AB1" w:rsidRDefault="00385508" w:rsidP="005B26D8">
            <w:pPr>
              <w:pStyle w:val="ListParagraph"/>
              <w:numPr>
                <w:ilvl w:val="0"/>
                <w:numId w:val="32"/>
              </w:numPr>
              <w:jc w:val="center"/>
              <w:rPr>
                <w:rFonts w:ascii="Bookman Old Style" w:hAnsi="Bookman Old Style"/>
                <w:sz w:val="24"/>
                <w:szCs w:val="24"/>
              </w:rPr>
            </w:pPr>
          </w:p>
        </w:tc>
        <w:tc>
          <w:tcPr>
            <w:tcW w:w="1276" w:type="dxa"/>
          </w:tcPr>
          <w:p w14:paraId="5EB62F83" w14:textId="77777777" w:rsidR="00385508" w:rsidRPr="00BE6AB1" w:rsidRDefault="00385508" w:rsidP="00385508">
            <w:pPr>
              <w:pStyle w:val="ListParagraph"/>
              <w:ind w:left="0"/>
              <w:jc w:val="center"/>
              <w:rPr>
                <w:rFonts w:ascii="Bookman Old Style" w:hAnsi="Bookman Old Style"/>
                <w:sz w:val="24"/>
                <w:szCs w:val="24"/>
              </w:rPr>
            </w:pPr>
            <w:r w:rsidRPr="00BE6AB1">
              <w:rPr>
                <w:rFonts w:ascii="Bookman Old Style" w:hAnsi="Bookman Old Style" w:cs="Calibri"/>
                <w:sz w:val="24"/>
                <w:szCs w:val="24"/>
              </w:rPr>
              <w:t>LU002</w:t>
            </w:r>
          </w:p>
        </w:tc>
        <w:tc>
          <w:tcPr>
            <w:tcW w:w="5380" w:type="dxa"/>
          </w:tcPr>
          <w:p w14:paraId="0E49A596" w14:textId="48AE4C55" w:rsidR="00385508" w:rsidRPr="00BE6AB1" w:rsidRDefault="00385508" w:rsidP="00385508">
            <w:pPr>
              <w:pStyle w:val="ListParagraph"/>
              <w:ind w:left="0"/>
              <w:jc w:val="both"/>
              <w:rPr>
                <w:rFonts w:ascii="Bookman Old Style" w:hAnsi="Bookman Old Style"/>
                <w:sz w:val="24"/>
                <w:szCs w:val="24"/>
              </w:rPr>
            </w:pPr>
            <w:r w:rsidRPr="00BE6AB1">
              <w:rPr>
                <w:rFonts w:ascii="Bookman Old Style" w:hAnsi="Bookman Old Style" w:cs="Calibri"/>
                <w:sz w:val="24"/>
                <w:szCs w:val="24"/>
              </w:rPr>
              <w:t>Laporan Peningkatan Modal Disetor</w:t>
            </w:r>
          </w:p>
        </w:tc>
      </w:tr>
    </w:tbl>
    <w:p w14:paraId="60CC6774" w14:textId="77777777" w:rsidR="00F57F58" w:rsidRPr="00BE6AB1" w:rsidRDefault="00F57F58" w:rsidP="00F57F58">
      <w:pPr>
        <w:pStyle w:val="ListParagraph"/>
        <w:tabs>
          <w:tab w:val="left" w:pos="8910"/>
        </w:tabs>
        <w:spacing w:after="0" w:line="240" w:lineRule="auto"/>
        <w:ind w:left="1701" w:firstLine="720"/>
        <w:rPr>
          <w:rFonts w:ascii="Bookman Old Style" w:hAnsi="Bookman Old Style"/>
          <w:noProof/>
          <w:sz w:val="24"/>
          <w:szCs w:val="24"/>
        </w:rPr>
      </w:pPr>
    </w:p>
    <w:p w14:paraId="1CA9C268" w14:textId="77777777" w:rsidR="00F57F58" w:rsidRPr="00BE6AB1" w:rsidRDefault="00F57F58" w:rsidP="005B26D8">
      <w:pPr>
        <w:pStyle w:val="ListParagraph"/>
        <w:numPr>
          <w:ilvl w:val="0"/>
          <w:numId w:val="66"/>
        </w:numPr>
        <w:tabs>
          <w:tab w:val="left" w:pos="8910"/>
        </w:tabs>
        <w:spacing w:after="0" w:line="240" w:lineRule="auto"/>
        <w:ind w:left="1701" w:hanging="567"/>
        <w:rPr>
          <w:rFonts w:ascii="Bookman Old Style" w:hAnsi="Bookman Old Style"/>
          <w:noProof/>
          <w:sz w:val="24"/>
          <w:szCs w:val="24"/>
        </w:rPr>
      </w:pPr>
      <w:r w:rsidRPr="00BE6AB1">
        <w:rPr>
          <w:rFonts w:ascii="Bookman Old Style" w:hAnsi="Bookman Old Style"/>
          <w:noProof/>
          <w:sz w:val="24"/>
          <w:szCs w:val="24"/>
        </w:rPr>
        <w:t>Tanggal Kejadian</w:t>
      </w:r>
    </w:p>
    <w:p w14:paraId="3793CD86" w14:textId="0C8284E3" w:rsidR="00F57F58" w:rsidRPr="00BE6AB1" w:rsidRDefault="00F57F58" w:rsidP="00F57F58">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tanggal terjadinya peristiwa atau kejadian yang mewajibkan </w:t>
      </w:r>
      <w:r w:rsidR="00180905" w:rsidRPr="00BE6AB1">
        <w:rPr>
          <w:rFonts w:ascii="Bookman Old Style" w:hAnsi="Bookman Old Style"/>
          <w:sz w:val="24"/>
          <w:szCs w:val="24"/>
        </w:rPr>
        <w:t xml:space="preserve">Pihak </w:t>
      </w:r>
      <w:r w:rsidRPr="00BE6AB1">
        <w:rPr>
          <w:rFonts w:ascii="Bookman Old Style" w:hAnsi="Bookman Old Style"/>
          <w:sz w:val="24"/>
          <w:szCs w:val="24"/>
        </w:rPr>
        <w:t xml:space="preserve">Pelapor menyampaikan laporan atau tanggal dimana </w:t>
      </w:r>
      <w:r w:rsidR="00180905" w:rsidRPr="00BE6AB1">
        <w:rPr>
          <w:rFonts w:ascii="Bookman Old Style" w:hAnsi="Bookman Old Style"/>
          <w:sz w:val="24"/>
          <w:szCs w:val="24"/>
        </w:rPr>
        <w:t xml:space="preserve">Pihak </w:t>
      </w:r>
      <w:r w:rsidRPr="00BE6AB1">
        <w:rPr>
          <w:rFonts w:ascii="Bookman Old Style" w:hAnsi="Bookman Old Style"/>
          <w:sz w:val="24"/>
          <w:szCs w:val="24"/>
        </w:rPr>
        <w:t>Pelapor mulai diwajibkan untuk menyampaikan laporan sesuai dengan ketentuan peraturan perundang-undangan, dengan mengacu referensi sandi sebagai berikut:</w:t>
      </w:r>
    </w:p>
    <w:tbl>
      <w:tblPr>
        <w:tblStyle w:val="TableGrid"/>
        <w:tblW w:w="0" w:type="auto"/>
        <w:tblInd w:w="1696" w:type="dxa"/>
        <w:tblLook w:val="04A0" w:firstRow="1" w:lastRow="0" w:firstColumn="1" w:lastColumn="0" w:noHBand="0" w:noVBand="1"/>
      </w:tblPr>
      <w:tblGrid>
        <w:gridCol w:w="709"/>
        <w:gridCol w:w="1276"/>
        <w:gridCol w:w="5380"/>
      </w:tblGrid>
      <w:tr w:rsidR="00BE6AB1" w:rsidRPr="00BE6AB1" w14:paraId="38D98722" w14:textId="77777777" w:rsidTr="006471EB">
        <w:tc>
          <w:tcPr>
            <w:tcW w:w="709" w:type="dxa"/>
            <w:shd w:val="clear" w:color="auto" w:fill="E7E6E6" w:themeFill="background2"/>
          </w:tcPr>
          <w:p w14:paraId="3C405AEE" w14:textId="77777777" w:rsidR="00F57F58" w:rsidRPr="00BE6AB1" w:rsidRDefault="00F57F58"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276" w:type="dxa"/>
            <w:shd w:val="clear" w:color="auto" w:fill="E7E6E6" w:themeFill="background2"/>
          </w:tcPr>
          <w:p w14:paraId="0BED40B8" w14:textId="77777777" w:rsidR="00F57F58" w:rsidRPr="00BE6AB1" w:rsidRDefault="00F57F58"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 Laporan</w:t>
            </w:r>
          </w:p>
        </w:tc>
        <w:tc>
          <w:tcPr>
            <w:tcW w:w="5380" w:type="dxa"/>
            <w:shd w:val="clear" w:color="auto" w:fill="E7E6E6" w:themeFill="background2"/>
          </w:tcPr>
          <w:p w14:paraId="27D887AC" w14:textId="77777777" w:rsidR="00F57F58" w:rsidRPr="00BE6AB1" w:rsidRDefault="00F57F58"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Tanggal Kejadian</w:t>
            </w:r>
          </w:p>
        </w:tc>
      </w:tr>
      <w:tr w:rsidR="00BE6AB1" w:rsidRPr="00BE6AB1" w14:paraId="78613B3B" w14:textId="77777777" w:rsidTr="006471EB">
        <w:tc>
          <w:tcPr>
            <w:tcW w:w="709" w:type="dxa"/>
          </w:tcPr>
          <w:p w14:paraId="0C21FF4B" w14:textId="77777777" w:rsidR="00F57F58" w:rsidRPr="00BE6AB1" w:rsidRDefault="00F57F58" w:rsidP="005B26D8">
            <w:pPr>
              <w:pStyle w:val="ListParagraph"/>
              <w:numPr>
                <w:ilvl w:val="0"/>
                <w:numId w:val="33"/>
              </w:numPr>
              <w:jc w:val="both"/>
              <w:rPr>
                <w:rFonts w:ascii="Bookman Old Style" w:hAnsi="Bookman Old Style"/>
                <w:sz w:val="24"/>
                <w:szCs w:val="24"/>
              </w:rPr>
            </w:pPr>
          </w:p>
        </w:tc>
        <w:tc>
          <w:tcPr>
            <w:tcW w:w="1276" w:type="dxa"/>
          </w:tcPr>
          <w:p w14:paraId="0F4B8EDB" w14:textId="77777777" w:rsidR="00F57F58" w:rsidRPr="00BE6AB1" w:rsidRDefault="00F57F58"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LU001</w:t>
            </w:r>
          </w:p>
        </w:tc>
        <w:tc>
          <w:tcPr>
            <w:tcW w:w="5380" w:type="dxa"/>
          </w:tcPr>
          <w:p w14:paraId="60B41A49" w14:textId="01B40557" w:rsidR="00F57F58" w:rsidRPr="00BE6AB1" w:rsidRDefault="00F57F58"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 xml:space="preserve">Diisi tanggal saat </w:t>
            </w:r>
            <w:r w:rsidR="00244ECE" w:rsidRPr="00BE6AB1">
              <w:rPr>
                <w:rFonts w:ascii="Bookman Old Style" w:hAnsi="Bookman Old Style" w:cs="Calibri"/>
                <w:sz w:val="24"/>
                <w:szCs w:val="24"/>
              </w:rPr>
              <w:t>perubahan atas</w:t>
            </w:r>
            <w:r w:rsidRPr="00BE6AB1">
              <w:rPr>
                <w:rFonts w:ascii="Bookman Old Style" w:hAnsi="Bookman Old Style" w:cs="Calibri"/>
                <w:sz w:val="24"/>
                <w:szCs w:val="24"/>
              </w:rPr>
              <w:t xml:space="preserve"> kebijakan dan prosedur penerapan program APU</w:t>
            </w:r>
            <w:r w:rsidR="00BF4E0B" w:rsidRPr="00BE6AB1">
              <w:rPr>
                <w:rFonts w:ascii="Bookman Old Style" w:hAnsi="Bookman Old Style" w:cs="Calibri"/>
                <w:sz w:val="24"/>
                <w:szCs w:val="24"/>
              </w:rPr>
              <w:t>,</w:t>
            </w:r>
            <w:r w:rsidRPr="00BE6AB1">
              <w:rPr>
                <w:rFonts w:ascii="Bookman Old Style" w:hAnsi="Bookman Old Style" w:cs="Calibri"/>
                <w:sz w:val="24"/>
                <w:szCs w:val="24"/>
              </w:rPr>
              <w:t xml:space="preserve"> PPT</w:t>
            </w:r>
            <w:r w:rsidR="00BF4E0B" w:rsidRPr="00BE6AB1">
              <w:rPr>
                <w:rFonts w:ascii="Bookman Old Style" w:hAnsi="Bookman Old Style" w:cs="Calibri"/>
                <w:sz w:val="24"/>
                <w:szCs w:val="24"/>
              </w:rPr>
              <w:t>,</w:t>
            </w:r>
            <w:r w:rsidRPr="00BE6AB1">
              <w:rPr>
                <w:rFonts w:ascii="Bookman Old Style" w:hAnsi="Bookman Old Style" w:cs="Calibri"/>
                <w:sz w:val="24"/>
                <w:szCs w:val="24"/>
              </w:rPr>
              <w:t xml:space="preserve"> dan PPPSPM.</w:t>
            </w:r>
          </w:p>
        </w:tc>
      </w:tr>
      <w:tr w:rsidR="00BE6AB1" w:rsidRPr="00BE6AB1" w14:paraId="6B59652A" w14:textId="77777777" w:rsidTr="006471EB">
        <w:tc>
          <w:tcPr>
            <w:tcW w:w="709" w:type="dxa"/>
          </w:tcPr>
          <w:p w14:paraId="452A4909" w14:textId="77777777" w:rsidR="00F57F58" w:rsidRPr="00BE6AB1" w:rsidRDefault="00F57F58" w:rsidP="005B26D8">
            <w:pPr>
              <w:pStyle w:val="ListParagraph"/>
              <w:numPr>
                <w:ilvl w:val="0"/>
                <w:numId w:val="33"/>
              </w:numPr>
              <w:jc w:val="both"/>
              <w:rPr>
                <w:rFonts w:ascii="Bookman Old Style" w:hAnsi="Bookman Old Style"/>
                <w:sz w:val="24"/>
                <w:szCs w:val="24"/>
              </w:rPr>
            </w:pPr>
          </w:p>
        </w:tc>
        <w:tc>
          <w:tcPr>
            <w:tcW w:w="1276" w:type="dxa"/>
          </w:tcPr>
          <w:p w14:paraId="0240A8D4" w14:textId="77777777" w:rsidR="00F57F58" w:rsidRPr="00BE6AB1" w:rsidRDefault="00F57F58" w:rsidP="006471EB">
            <w:pPr>
              <w:pStyle w:val="ListParagraph"/>
              <w:ind w:left="0"/>
              <w:jc w:val="center"/>
              <w:rPr>
                <w:rFonts w:ascii="Bookman Old Style" w:hAnsi="Bookman Old Style"/>
                <w:sz w:val="24"/>
                <w:szCs w:val="24"/>
              </w:rPr>
            </w:pPr>
            <w:r w:rsidRPr="00BE6AB1">
              <w:rPr>
                <w:rFonts w:ascii="Bookman Old Style" w:hAnsi="Bookman Old Style" w:cs="Calibri"/>
                <w:sz w:val="24"/>
                <w:szCs w:val="24"/>
              </w:rPr>
              <w:t>LU002</w:t>
            </w:r>
          </w:p>
        </w:tc>
        <w:tc>
          <w:tcPr>
            <w:tcW w:w="5380" w:type="dxa"/>
          </w:tcPr>
          <w:p w14:paraId="0599763B" w14:textId="77777777" w:rsidR="00F57F58" w:rsidRPr="00BE6AB1" w:rsidRDefault="00F57F58" w:rsidP="006471EB">
            <w:pPr>
              <w:pStyle w:val="ListParagraph"/>
              <w:ind w:left="0"/>
              <w:jc w:val="both"/>
              <w:rPr>
                <w:rFonts w:ascii="Bookman Old Style" w:hAnsi="Bookman Old Style"/>
                <w:sz w:val="24"/>
                <w:szCs w:val="24"/>
              </w:rPr>
            </w:pPr>
            <w:r w:rsidRPr="00BE6AB1">
              <w:rPr>
                <w:rFonts w:ascii="Bookman Old Style" w:hAnsi="Bookman Old Style" w:cs="Calibri"/>
                <w:sz w:val="24"/>
                <w:szCs w:val="24"/>
              </w:rPr>
              <w:t xml:space="preserve">Diisi tanggal </w:t>
            </w:r>
            <w:r w:rsidRPr="00BE6AB1">
              <w:rPr>
                <w:rFonts w:ascii="Bookman Old Style" w:eastAsia="Bookman Old Style" w:hAnsi="Bookman Old Style" w:cs="Bookman Old Style"/>
                <w:sz w:val="24"/>
                <w:szCs w:val="24"/>
              </w:rPr>
              <w:t>surat persetujuan atau penerimaan pemberitahuan perubahan anggaran dasar oleh menteri</w:t>
            </w:r>
          </w:p>
        </w:tc>
      </w:tr>
    </w:tbl>
    <w:p w14:paraId="5F8AE1C6" w14:textId="77777777" w:rsidR="00F57F58" w:rsidRPr="00BE6AB1" w:rsidRDefault="00F57F58" w:rsidP="00F57F58">
      <w:pPr>
        <w:pStyle w:val="ListParagraph"/>
        <w:tabs>
          <w:tab w:val="left" w:pos="8910"/>
        </w:tabs>
        <w:spacing w:after="0" w:line="240" w:lineRule="auto"/>
        <w:ind w:left="1701"/>
        <w:rPr>
          <w:rFonts w:ascii="Bookman Old Style" w:hAnsi="Bookman Old Style"/>
          <w:noProof/>
          <w:sz w:val="24"/>
          <w:szCs w:val="24"/>
        </w:rPr>
      </w:pPr>
    </w:p>
    <w:p w14:paraId="6E045EA4" w14:textId="77777777" w:rsidR="00F57F58" w:rsidRPr="00BE6AB1" w:rsidRDefault="00F57F58" w:rsidP="005B26D8">
      <w:pPr>
        <w:pStyle w:val="ListParagraph"/>
        <w:numPr>
          <w:ilvl w:val="0"/>
          <w:numId w:val="63"/>
        </w:numPr>
        <w:tabs>
          <w:tab w:val="left" w:pos="8910"/>
        </w:tabs>
        <w:spacing w:after="0" w:line="240" w:lineRule="auto"/>
        <w:ind w:left="1701" w:hanging="567"/>
        <w:rPr>
          <w:rFonts w:ascii="Bookman Old Style" w:hAnsi="Bookman Old Style"/>
          <w:noProof/>
          <w:sz w:val="24"/>
          <w:szCs w:val="24"/>
        </w:rPr>
      </w:pPr>
      <w:r w:rsidRPr="00BE6AB1">
        <w:rPr>
          <w:rFonts w:ascii="Bookman Old Style" w:hAnsi="Bookman Old Style"/>
          <w:noProof/>
          <w:sz w:val="24"/>
          <w:szCs w:val="24"/>
        </w:rPr>
        <w:t>Alasan/Uraian</w:t>
      </w:r>
    </w:p>
    <w:p w14:paraId="38AFA121" w14:textId="77777777" w:rsidR="00F57F58" w:rsidRPr="00BE6AB1" w:rsidRDefault="00F57F58" w:rsidP="00F57F58">
      <w:pPr>
        <w:pStyle w:val="ListParagraph"/>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uraian atas pelaksanaan kegiatan, yaitu:</w:t>
      </w:r>
    </w:p>
    <w:p w14:paraId="44C54A07" w14:textId="271C0EFF" w:rsidR="00F57F58" w:rsidRPr="00BE6AB1" w:rsidRDefault="005402D5" w:rsidP="005B26D8">
      <w:pPr>
        <w:pStyle w:val="ListParagraph"/>
        <w:numPr>
          <w:ilvl w:val="3"/>
          <w:numId w:val="14"/>
        </w:numPr>
        <w:spacing w:after="0" w:line="240" w:lineRule="auto"/>
        <w:ind w:left="2268" w:hanging="567"/>
        <w:jc w:val="both"/>
        <w:rPr>
          <w:rFonts w:ascii="Bookman Old Style" w:hAnsi="Bookman Old Style"/>
          <w:sz w:val="24"/>
          <w:szCs w:val="24"/>
        </w:rPr>
      </w:pPr>
      <w:r w:rsidRPr="00BE6AB1">
        <w:rPr>
          <w:rFonts w:ascii="Bookman Old Style" w:hAnsi="Bookman Old Style" w:cs="Calibri"/>
          <w:sz w:val="24"/>
          <w:szCs w:val="24"/>
        </w:rPr>
        <w:t>perubahan</w:t>
      </w:r>
      <w:r w:rsidR="00F57F58" w:rsidRPr="00BE6AB1">
        <w:rPr>
          <w:rFonts w:ascii="Bookman Old Style" w:hAnsi="Bookman Old Style" w:cs="Calibri"/>
          <w:sz w:val="24"/>
          <w:szCs w:val="24"/>
        </w:rPr>
        <w:t xml:space="preserve"> kebijakan dan prosedur penerapan program APU</w:t>
      </w:r>
      <w:r w:rsidRPr="00BE6AB1">
        <w:rPr>
          <w:rFonts w:ascii="Bookman Old Style" w:hAnsi="Bookman Old Style" w:cs="Calibri"/>
          <w:sz w:val="24"/>
          <w:szCs w:val="24"/>
        </w:rPr>
        <w:t xml:space="preserve">, </w:t>
      </w:r>
      <w:r w:rsidR="00F57F58" w:rsidRPr="00BE6AB1">
        <w:rPr>
          <w:rFonts w:ascii="Bookman Old Style" w:hAnsi="Bookman Old Style" w:cs="Calibri"/>
          <w:sz w:val="24"/>
          <w:szCs w:val="24"/>
        </w:rPr>
        <w:t>PPT</w:t>
      </w:r>
      <w:r w:rsidRPr="00BE6AB1">
        <w:rPr>
          <w:rFonts w:ascii="Bookman Old Style" w:hAnsi="Bookman Old Style" w:cs="Calibri"/>
          <w:sz w:val="24"/>
          <w:szCs w:val="24"/>
        </w:rPr>
        <w:t>,</w:t>
      </w:r>
      <w:r w:rsidR="00F57F58" w:rsidRPr="00BE6AB1">
        <w:rPr>
          <w:rFonts w:ascii="Bookman Old Style" w:hAnsi="Bookman Old Style" w:cs="Calibri"/>
          <w:sz w:val="24"/>
          <w:szCs w:val="24"/>
        </w:rPr>
        <w:t xml:space="preserve"> dan PPPSPM yang dilakukan oleh penyelenggara penawaran efek melalui layanan urun dana berbasis teknologi informasi, untuk Sandi Laporan LU001; atau</w:t>
      </w:r>
    </w:p>
    <w:p w14:paraId="5FB5BC9E" w14:textId="77777777" w:rsidR="00F57F58" w:rsidRPr="00BE6AB1" w:rsidRDefault="00F57F58" w:rsidP="005B26D8">
      <w:pPr>
        <w:pStyle w:val="ListParagraph"/>
        <w:numPr>
          <w:ilvl w:val="3"/>
          <w:numId w:val="14"/>
        </w:numPr>
        <w:spacing w:after="0" w:line="240" w:lineRule="auto"/>
        <w:ind w:left="2268" w:hanging="567"/>
        <w:jc w:val="both"/>
        <w:rPr>
          <w:rFonts w:ascii="Bookman Old Style" w:hAnsi="Bookman Old Style"/>
          <w:sz w:val="24"/>
          <w:szCs w:val="24"/>
        </w:rPr>
      </w:pPr>
      <w:r w:rsidRPr="00BE6AB1">
        <w:rPr>
          <w:rFonts w:ascii="Bookman Old Style" w:hAnsi="Bookman Old Style" w:cs="Calibri"/>
          <w:sz w:val="24"/>
          <w:szCs w:val="24"/>
        </w:rPr>
        <w:t>jumlah peningkatan modal disetor, untuk Sandi Laporan LU002.</w:t>
      </w:r>
    </w:p>
    <w:p w14:paraId="5A11DD94" w14:textId="77777777" w:rsidR="00F57F58" w:rsidRPr="00BE6AB1" w:rsidRDefault="00F57F58" w:rsidP="00F57F58">
      <w:pPr>
        <w:pStyle w:val="ListParagraph"/>
        <w:tabs>
          <w:tab w:val="left" w:pos="8910"/>
        </w:tabs>
        <w:spacing w:after="0" w:line="240" w:lineRule="auto"/>
        <w:ind w:left="1701"/>
        <w:rPr>
          <w:rFonts w:ascii="Bookman Old Style" w:hAnsi="Bookman Old Style"/>
          <w:noProof/>
          <w:sz w:val="24"/>
          <w:szCs w:val="24"/>
        </w:rPr>
      </w:pPr>
    </w:p>
    <w:p w14:paraId="7A6E4AFB" w14:textId="77777777" w:rsidR="00F57F58" w:rsidRPr="00BE6AB1" w:rsidRDefault="00F57F58" w:rsidP="005B26D8">
      <w:pPr>
        <w:pStyle w:val="ListParagraph"/>
        <w:numPr>
          <w:ilvl w:val="0"/>
          <w:numId w:val="64"/>
        </w:numPr>
        <w:tabs>
          <w:tab w:val="left" w:pos="8910"/>
        </w:tabs>
        <w:spacing w:after="0" w:line="240" w:lineRule="auto"/>
        <w:ind w:left="1701" w:hanging="567"/>
        <w:rPr>
          <w:rFonts w:ascii="Bookman Old Style" w:hAnsi="Bookman Old Style"/>
          <w:noProof/>
          <w:sz w:val="24"/>
          <w:szCs w:val="24"/>
        </w:rPr>
      </w:pPr>
      <w:r w:rsidRPr="00BE6AB1">
        <w:rPr>
          <w:rFonts w:ascii="Bookman Old Style" w:hAnsi="Bookman Old Style"/>
          <w:noProof/>
          <w:sz w:val="24"/>
          <w:szCs w:val="24"/>
        </w:rPr>
        <w:t>Status Dokumen Pendukung</w:t>
      </w:r>
    </w:p>
    <w:p w14:paraId="743F85AD" w14:textId="77777777" w:rsidR="00F57F58" w:rsidRPr="00BE6AB1" w:rsidRDefault="00F57F58" w:rsidP="00F57F58">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sebanyak 1 (satu) </w:t>
      </w:r>
      <w:r w:rsidRPr="00BE6AB1">
        <w:rPr>
          <w:rFonts w:ascii="Bookman Old Style" w:hAnsi="Bookman Old Style"/>
          <w:i/>
          <w:iCs/>
          <w:sz w:val="24"/>
          <w:szCs w:val="24"/>
        </w:rPr>
        <w:t>digit</w:t>
      </w:r>
      <w:r w:rsidRPr="00BE6AB1">
        <w:rPr>
          <w:rFonts w:ascii="Bookman Old Style" w:hAnsi="Bookman Old Style"/>
          <w:sz w:val="24"/>
          <w:szCs w:val="24"/>
        </w:rPr>
        <w:t xml:space="preserve"> berupa angka sesuai dengan sandi ada atau tidaknya informasi yang dibutuhkan pada dokumen pendukung dalam penyampaian laporan sebagai berikut:</w:t>
      </w:r>
    </w:p>
    <w:tbl>
      <w:tblPr>
        <w:tblStyle w:val="TableGrid"/>
        <w:tblW w:w="0" w:type="auto"/>
        <w:tblInd w:w="1696" w:type="dxa"/>
        <w:tblLook w:val="04A0" w:firstRow="1" w:lastRow="0" w:firstColumn="1" w:lastColumn="0" w:noHBand="0" w:noVBand="1"/>
      </w:tblPr>
      <w:tblGrid>
        <w:gridCol w:w="686"/>
        <w:gridCol w:w="1441"/>
        <w:gridCol w:w="5238"/>
      </w:tblGrid>
      <w:tr w:rsidR="00BE6AB1" w:rsidRPr="00BE6AB1" w14:paraId="18A5889D" w14:textId="77777777" w:rsidTr="006471EB">
        <w:tc>
          <w:tcPr>
            <w:tcW w:w="686" w:type="dxa"/>
            <w:shd w:val="clear" w:color="auto" w:fill="E7E6E6" w:themeFill="background2"/>
          </w:tcPr>
          <w:p w14:paraId="43F83FD9" w14:textId="77777777" w:rsidR="00F57F58" w:rsidRPr="00BE6AB1" w:rsidRDefault="00F57F58"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441" w:type="dxa"/>
            <w:shd w:val="clear" w:color="auto" w:fill="E7E6E6" w:themeFill="background2"/>
          </w:tcPr>
          <w:p w14:paraId="25B6475E" w14:textId="77777777" w:rsidR="00F57F58" w:rsidRPr="00BE6AB1" w:rsidRDefault="00F57F58"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w:t>
            </w:r>
          </w:p>
        </w:tc>
        <w:tc>
          <w:tcPr>
            <w:tcW w:w="5238" w:type="dxa"/>
            <w:shd w:val="clear" w:color="auto" w:fill="E7E6E6" w:themeFill="background2"/>
          </w:tcPr>
          <w:p w14:paraId="5CDCAB53" w14:textId="77777777" w:rsidR="00F57F58" w:rsidRPr="00BE6AB1" w:rsidRDefault="00F57F58"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Status</w:t>
            </w:r>
          </w:p>
        </w:tc>
      </w:tr>
      <w:tr w:rsidR="00BE6AB1" w:rsidRPr="00BE6AB1" w14:paraId="28803DC8" w14:textId="77777777" w:rsidTr="006471EB">
        <w:tc>
          <w:tcPr>
            <w:tcW w:w="686" w:type="dxa"/>
          </w:tcPr>
          <w:p w14:paraId="2176B35F" w14:textId="77777777" w:rsidR="00F57F58" w:rsidRPr="00BE6AB1" w:rsidRDefault="00F57F58" w:rsidP="005B26D8">
            <w:pPr>
              <w:pStyle w:val="ListParagraph"/>
              <w:numPr>
                <w:ilvl w:val="0"/>
                <w:numId w:val="37"/>
              </w:numPr>
              <w:jc w:val="center"/>
              <w:rPr>
                <w:rFonts w:ascii="Bookman Old Style" w:hAnsi="Bookman Old Style"/>
                <w:sz w:val="24"/>
                <w:szCs w:val="24"/>
              </w:rPr>
            </w:pPr>
          </w:p>
        </w:tc>
        <w:tc>
          <w:tcPr>
            <w:tcW w:w="1441" w:type="dxa"/>
          </w:tcPr>
          <w:p w14:paraId="61CC1029" w14:textId="77777777" w:rsidR="00F57F58" w:rsidRPr="00BE6AB1" w:rsidRDefault="00F57F58"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238" w:type="dxa"/>
          </w:tcPr>
          <w:p w14:paraId="6C94EE20" w14:textId="77777777" w:rsidR="00F57F58" w:rsidRPr="00BE6AB1" w:rsidRDefault="00F57F58" w:rsidP="006471EB">
            <w:pPr>
              <w:jc w:val="both"/>
              <w:rPr>
                <w:rFonts w:ascii="Bookman Old Style" w:hAnsi="Bookman Old Style"/>
                <w:sz w:val="24"/>
                <w:szCs w:val="24"/>
                <w:lang w:val="en-ID"/>
              </w:rPr>
            </w:pPr>
            <w:proofErr w:type="spellStart"/>
            <w:r w:rsidRPr="00BE6AB1">
              <w:rPr>
                <w:rFonts w:ascii="Bookman Old Style" w:hAnsi="Bookman Old Style"/>
                <w:sz w:val="24"/>
                <w:szCs w:val="24"/>
                <w:lang w:val="en-ID"/>
              </w:rPr>
              <w:t>Terdapat</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informasi</w:t>
            </w:r>
            <w:proofErr w:type="spellEnd"/>
            <w:r w:rsidRPr="00BE6AB1">
              <w:rPr>
                <w:rFonts w:ascii="Bookman Old Style" w:hAnsi="Bookman Old Style"/>
                <w:sz w:val="24"/>
                <w:szCs w:val="24"/>
                <w:lang w:val="en-ID"/>
              </w:rPr>
              <w:t xml:space="preserve"> yang </w:t>
            </w:r>
            <w:proofErr w:type="spellStart"/>
            <w:r w:rsidRPr="00BE6AB1">
              <w:rPr>
                <w:rFonts w:ascii="Bookman Old Style" w:hAnsi="Bookman Old Style"/>
                <w:sz w:val="24"/>
                <w:szCs w:val="24"/>
                <w:lang w:val="en-ID"/>
              </w:rPr>
              <w:t>dibutuhkan</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dalam</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dokumen</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pendukung</w:t>
            </w:r>
            <w:proofErr w:type="spellEnd"/>
          </w:p>
        </w:tc>
      </w:tr>
      <w:tr w:rsidR="00BE6AB1" w:rsidRPr="00BE6AB1" w14:paraId="6D653B0D" w14:textId="77777777" w:rsidTr="006471EB">
        <w:tc>
          <w:tcPr>
            <w:tcW w:w="686" w:type="dxa"/>
          </w:tcPr>
          <w:p w14:paraId="5ACEFABF" w14:textId="77777777" w:rsidR="00F57F58" w:rsidRPr="00BE6AB1" w:rsidRDefault="00F57F58" w:rsidP="005B26D8">
            <w:pPr>
              <w:pStyle w:val="ListParagraph"/>
              <w:numPr>
                <w:ilvl w:val="0"/>
                <w:numId w:val="37"/>
              </w:numPr>
              <w:jc w:val="center"/>
              <w:rPr>
                <w:rFonts w:ascii="Bookman Old Style" w:hAnsi="Bookman Old Style"/>
                <w:sz w:val="24"/>
                <w:szCs w:val="24"/>
              </w:rPr>
            </w:pPr>
          </w:p>
        </w:tc>
        <w:tc>
          <w:tcPr>
            <w:tcW w:w="1441" w:type="dxa"/>
          </w:tcPr>
          <w:p w14:paraId="51764A1A" w14:textId="77777777" w:rsidR="00F57F58" w:rsidRPr="00BE6AB1" w:rsidRDefault="00F57F58"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2</w:t>
            </w:r>
          </w:p>
        </w:tc>
        <w:tc>
          <w:tcPr>
            <w:tcW w:w="5238" w:type="dxa"/>
          </w:tcPr>
          <w:p w14:paraId="4205A3AF" w14:textId="77777777" w:rsidR="00F57F58" w:rsidRPr="00BE6AB1" w:rsidRDefault="00F57F58" w:rsidP="006471EB">
            <w:pPr>
              <w:jc w:val="both"/>
              <w:rPr>
                <w:rFonts w:ascii="Bookman Old Style" w:hAnsi="Bookman Old Style"/>
                <w:sz w:val="24"/>
                <w:szCs w:val="24"/>
              </w:rPr>
            </w:pPr>
            <w:r w:rsidRPr="00BE6AB1">
              <w:rPr>
                <w:rFonts w:ascii="Bookman Old Style" w:hAnsi="Bookman Old Style"/>
                <w:sz w:val="24"/>
                <w:szCs w:val="24"/>
              </w:rPr>
              <w:t>Tidak ada informasi yang dibutuhkan dalam dokumen pendukung</w:t>
            </w:r>
          </w:p>
        </w:tc>
      </w:tr>
    </w:tbl>
    <w:p w14:paraId="746326D8" w14:textId="77777777" w:rsidR="00065D20" w:rsidRPr="00BE6AB1" w:rsidRDefault="00065D20" w:rsidP="00065D20">
      <w:pPr>
        <w:pStyle w:val="ListParagraph"/>
        <w:tabs>
          <w:tab w:val="left" w:pos="8910"/>
        </w:tabs>
        <w:spacing w:after="0" w:line="240" w:lineRule="auto"/>
        <w:ind w:left="1134"/>
        <w:rPr>
          <w:rFonts w:ascii="Bookman Old Style" w:hAnsi="Bookman Old Style"/>
          <w:b/>
          <w:bCs/>
          <w:noProof/>
          <w:sz w:val="24"/>
          <w:szCs w:val="24"/>
        </w:rPr>
      </w:pPr>
    </w:p>
    <w:p w14:paraId="2EFC6025" w14:textId="77777777" w:rsidR="00C23FD1" w:rsidRPr="00BE6AB1" w:rsidRDefault="00C23FD1" w:rsidP="00C23FD1">
      <w:pPr>
        <w:pStyle w:val="ListParagraph"/>
        <w:tabs>
          <w:tab w:val="left" w:pos="8910"/>
        </w:tabs>
        <w:spacing w:after="0" w:line="240" w:lineRule="auto"/>
        <w:ind w:left="1134"/>
        <w:rPr>
          <w:rFonts w:ascii="Bookman Old Style" w:hAnsi="Bookman Old Style"/>
          <w:b/>
          <w:bCs/>
          <w:noProof/>
          <w:sz w:val="24"/>
          <w:szCs w:val="24"/>
        </w:rPr>
      </w:pPr>
    </w:p>
    <w:p w14:paraId="4ABF7930" w14:textId="77777777" w:rsidR="007E192D" w:rsidRPr="00BE6AB1" w:rsidRDefault="007E192D" w:rsidP="00C23FD1">
      <w:pPr>
        <w:pStyle w:val="ListParagraph"/>
        <w:tabs>
          <w:tab w:val="left" w:pos="8910"/>
        </w:tabs>
        <w:spacing w:after="0" w:line="240" w:lineRule="auto"/>
        <w:ind w:left="1134"/>
        <w:rPr>
          <w:rFonts w:ascii="Bookman Old Style" w:hAnsi="Bookman Old Style"/>
          <w:b/>
          <w:bCs/>
          <w:noProof/>
          <w:sz w:val="24"/>
          <w:szCs w:val="24"/>
        </w:rPr>
      </w:pPr>
    </w:p>
    <w:p w14:paraId="070F74B1" w14:textId="77777777" w:rsidR="00352340" w:rsidRPr="00BE6AB1" w:rsidRDefault="00352340" w:rsidP="005B26D8">
      <w:pPr>
        <w:pStyle w:val="ListParagraph"/>
        <w:numPr>
          <w:ilvl w:val="0"/>
          <w:numId w:val="6"/>
        </w:numPr>
        <w:tabs>
          <w:tab w:val="left" w:pos="8910"/>
        </w:tabs>
        <w:spacing w:after="0" w:line="240" w:lineRule="auto"/>
        <w:ind w:left="1134" w:hanging="567"/>
        <w:rPr>
          <w:rFonts w:ascii="Bookman Old Style" w:hAnsi="Bookman Old Style"/>
          <w:b/>
          <w:bCs/>
          <w:noProof/>
          <w:sz w:val="24"/>
          <w:szCs w:val="24"/>
        </w:rPr>
      </w:pPr>
      <w:r w:rsidRPr="00BE6AB1">
        <w:rPr>
          <w:rFonts w:ascii="Bookman Old Style" w:hAnsi="Bookman Old Style"/>
          <w:b/>
          <w:bCs/>
          <w:noProof/>
          <w:sz w:val="24"/>
          <w:szCs w:val="24"/>
        </w:rPr>
        <w:lastRenderedPageBreak/>
        <w:t>Lembaga Efek</w:t>
      </w:r>
    </w:p>
    <w:p w14:paraId="76FC63D8" w14:textId="77777777" w:rsidR="00352340" w:rsidRPr="00BE6AB1" w:rsidRDefault="00352340" w:rsidP="005B26D8">
      <w:pPr>
        <w:pStyle w:val="ListParagraph"/>
        <w:numPr>
          <w:ilvl w:val="0"/>
          <w:numId w:val="12"/>
        </w:numPr>
        <w:tabs>
          <w:tab w:val="left" w:pos="8910"/>
        </w:tabs>
        <w:spacing w:after="0" w:line="240" w:lineRule="auto"/>
        <w:ind w:left="1701" w:hanging="567"/>
        <w:rPr>
          <w:rFonts w:ascii="Bookman Old Style" w:hAnsi="Bookman Old Style"/>
          <w:noProof/>
          <w:sz w:val="24"/>
          <w:szCs w:val="24"/>
        </w:rPr>
      </w:pPr>
      <w:r w:rsidRPr="00BE6AB1">
        <w:rPr>
          <w:rFonts w:ascii="Bookman Old Style" w:hAnsi="Bookman Old Style"/>
          <w:noProof/>
          <w:sz w:val="24"/>
          <w:szCs w:val="24"/>
        </w:rPr>
        <w:t>Sandi Laporan</w:t>
      </w:r>
    </w:p>
    <w:p w14:paraId="4B8F427D" w14:textId="77777777" w:rsidR="00352340" w:rsidRPr="00BE6AB1" w:rsidRDefault="00352340" w:rsidP="00352340">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sandi Laporan Insidental sesuai dengan Laporan Insidental yang disampaikan dengan mengacu referensi sandi sebagai berikut:</w:t>
      </w:r>
    </w:p>
    <w:p w14:paraId="042D2BEE" w14:textId="77777777" w:rsidR="00E46DFA" w:rsidRPr="00BE6AB1" w:rsidRDefault="00E46DFA" w:rsidP="00352340">
      <w:pPr>
        <w:pStyle w:val="ListParagraph"/>
        <w:tabs>
          <w:tab w:val="left" w:pos="8910"/>
        </w:tabs>
        <w:spacing w:after="0" w:line="240" w:lineRule="auto"/>
        <w:ind w:left="1701"/>
        <w:jc w:val="both"/>
        <w:rPr>
          <w:rFonts w:ascii="Bookman Old Style" w:hAnsi="Bookman Old Style"/>
          <w:sz w:val="24"/>
          <w:szCs w:val="24"/>
        </w:rPr>
      </w:pPr>
    </w:p>
    <w:tbl>
      <w:tblPr>
        <w:tblStyle w:val="TableGrid"/>
        <w:tblW w:w="7392" w:type="dxa"/>
        <w:tblInd w:w="1675" w:type="dxa"/>
        <w:tblLook w:val="04A0" w:firstRow="1" w:lastRow="0" w:firstColumn="1" w:lastColumn="0" w:noHBand="0" w:noVBand="1"/>
      </w:tblPr>
      <w:tblGrid>
        <w:gridCol w:w="624"/>
        <w:gridCol w:w="1524"/>
        <w:gridCol w:w="5244"/>
      </w:tblGrid>
      <w:tr w:rsidR="00BE6AB1" w:rsidRPr="00BE6AB1" w14:paraId="09C665F0" w14:textId="77777777" w:rsidTr="008C0B96">
        <w:trPr>
          <w:tblHeader/>
        </w:trPr>
        <w:tc>
          <w:tcPr>
            <w:tcW w:w="624" w:type="dxa"/>
            <w:shd w:val="clear" w:color="auto" w:fill="E7E6E6" w:themeFill="background2"/>
          </w:tcPr>
          <w:p w14:paraId="51F69A56"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524" w:type="dxa"/>
            <w:shd w:val="clear" w:color="auto" w:fill="E7E6E6" w:themeFill="background2"/>
          </w:tcPr>
          <w:p w14:paraId="7C8BC8C7"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 Laporan</w:t>
            </w:r>
          </w:p>
        </w:tc>
        <w:tc>
          <w:tcPr>
            <w:tcW w:w="5244" w:type="dxa"/>
            <w:shd w:val="clear" w:color="auto" w:fill="E7E6E6" w:themeFill="background2"/>
          </w:tcPr>
          <w:p w14:paraId="19A27DF2"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Nama Laporan</w:t>
            </w:r>
          </w:p>
        </w:tc>
      </w:tr>
      <w:tr w:rsidR="00BE6AB1" w:rsidRPr="00BE6AB1" w14:paraId="065EC600" w14:textId="77777777" w:rsidTr="00053327">
        <w:tc>
          <w:tcPr>
            <w:tcW w:w="7392" w:type="dxa"/>
            <w:gridSpan w:val="3"/>
          </w:tcPr>
          <w:p w14:paraId="225A89A2" w14:textId="4C31F7D5" w:rsidR="00FB6D49" w:rsidRPr="00BE6AB1" w:rsidRDefault="00FB6D49" w:rsidP="00B316A8">
            <w:pPr>
              <w:jc w:val="both"/>
              <w:rPr>
                <w:rFonts w:ascii="Bookman Old Style" w:hAnsi="Bookman Old Style" w:cs="Calibri"/>
                <w:sz w:val="24"/>
                <w:szCs w:val="24"/>
              </w:rPr>
            </w:pPr>
            <w:r w:rsidRPr="00BE6AB1">
              <w:rPr>
                <w:rFonts w:ascii="Bookman Old Style" w:hAnsi="Bookman Old Style" w:cs="Calibri"/>
                <w:sz w:val="24"/>
                <w:szCs w:val="24"/>
              </w:rPr>
              <w:t>Bursa Efek</w:t>
            </w:r>
          </w:p>
        </w:tc>
      </w:tr>
      <w:tr w:rsidR="00BE6AB1" w:rsidRPr="00BE6AB1" w14:paraId="750F7DA4" w14:textId="77777777" w:rsidTr="008C0B96">
        <w:tc>
          <w:tcPr>
            <w:tcW w:w="624" w:type="dxa"/>
          </w:tcPr>
          <w:p w14:paraId="1B41646F" w14:textId="77777777" w:rsidR="00B316A8" w:rsidRPr="00BE6AB1" w:rsidRDefault="00B316A8" w:rsidP="005B26D8">
            <w:pPr>
              <w:pStyle w:val="ListParagraph"/>
              <w:numPr>
                <w:ilvl w:val="0"/>
                <w:numId w:val="57"/>
              </w:numPr>
              <w:tabs>
                <w:tab w:val="left" w:pos="360"/>
              </w:tabs>
              <w:ind w:hanging="526"/>
              <w:rPr>
                <w:rFonts w:ascii="Bookman Old Style" w:hAnsi="Bookman Old Style"/>
                <w:sz w:val="24"/>
                <w:szCs w:val="24"/>
              </w:rPr>
            </w:pPr>
          </w:p>
        </w:tc>
        <w:tc>
          <w:tcPr>
            <w:tcW w:w="1524" w:type="dxa"/>
          </w:tcPr>
          <w:p w14:paraId="36B6AB4D" w14:textId="77777777" w:rsidR="00B316A8" w:rsidRPr="00BE6AB1" w:rsidRDefault="00B316A8" w:rsidP="00B316A8">
            <w:pPr>
              <w:pStyle w:val="ListParagraph"/>
              <w:ind w:left="0"/>
              <w:jc w:val="center"/>
              <w:rPr>
                <w:rFonts w:ascii="Bookman Old Style" w:hAnsi="Bookman Old Style"/>
                <w:sz w:val="24"/>
                <w:szCs w:val="24"/>
              </w:rPr>
            </w:pPr>
            <w:r w:rsidRPr="00BE6AB1">
              <w:rPr>
                <w:rFonts w:ascii="Bookman Old Style" w:hAnsi="Bookman Old Style" w:cs="Calibri"/>
                <w:sz w:val="24"/>
                <w:szCs w:val="24"/>
              </w:rPr>
              <w:t>LE001</w:t>
            </w:r>
          </w:p>
        </w:tc>
        <w:tc>
          <w:tcPr>
            <w:tcW w:w="5244" w:type="dxa"/>
          </w:tcPr>
          <w:p w14:paraId="18D66C90" w14:textId="333BB383"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Pelaksanaan Lelang Saham Bursa</w:t>
            </w:r>
          </w:p>
        </w:tc>
      </w:tr>
      <w:tr w:rsidR="00BE6AB1" w:rsidRPr="00BE6AB1" w14:paraId="1EC3103A" w14:textId="77777777" w:rsidTr="008C0B96">
        <w:tc>
          <w:tcPr>
            <w:tcW w:w="624" w:type="dxa"/>
          </w:tcPr>
          <w:p w14:paraId="6E53F8A8" w14:textId="77777777" w:rsidR="00B316A8" w:rsidRPr="00BE6AB1" w:rsidRDefault="00B316A8" w:rsidP="005B26D8">
            <w:pPr>
              <w:pStyle w:val="ListParagraph"/>
              <w:numPr>
                <w:ilvl w:val="0"/>
                <w:numId w:val="57"/>
              </w:numPr>
              <w:ind w:hanging="526"/>
              <w:rPr>
                <w:rFonts w:ascii="Bookman Old Style" w:hAnsi="Bookman Old Style"/>
                <w:sz w:val="24"/>
                <w:szCs w:val="24"/>
              </w:rPr>
            </w:pPr>
          </w:p>
        </w:tc>
        <w:tc>
          <w:tcPr>
            <w:tcW w:w="1524" w:type="dxa"/>
          </w:tcPr>
          <w:p w14:paraId="26773D71" w14:textId="77777777" w:rsidR="00B316A8" w:rsidRPr="00BE6AB1" w:rsidRDefault="00B316A8" w:rsidP="00B316A8">
            <w:pPr>
              <w:pStyle w:val="ListParagraph"/>
              <w:ind w:left="0"/>
              <w:jc w:val="center"/>
              <w:rPr>
                <w:rFonts w:ascii="Bookman Old Style" w:hAnsi="Bookman Old Style"/>
                <w:sz w:val="24"/>
                <w:szCs w:val="24"/>
              </w:rPr>
            </w:pPr>
            <w:r w:rsidRPr="00BE6AB1">
              <w:rPr>
                <w:rFonts w:ascii="Bookman Old Style" w:hAnsi="Bookman Old Style" w:cs="Calibri"/>
                <w:sz w:val="24"/>
                <w:szCs w:val="24"/>
              </w:rPr>
              <w:t>LE002</w:t>
            </w:r>
          </w:p>
        </w:tc>
        <w:tc>
          <w:tcPr>
            <w:tcW w:w="5244" w:type="dxa"/>
          </w:tcPr>
          <w:p w14:paraId="477CEDFE" w14:textId="1462704D"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Penyelenggaraan RUPS</w:t>
            </w:r>
          </w:p>
        </w:tc>
      </w:tr>
      <w:tr w:rsidR="00BE6AB1" w:rsidRPr="00BE6AB1" w14:paraId="65DDBDF2" w14:textId="77777777" w:rsidTr="008C0B96">
        <w:tc>
          <w:tcPr>
            <w:tcW w:w="624" w:type="dxa"/>
          </w:tcPr>
          <w:p w14:paraId="3C524A93" w14:textId="77777777" w:rsidR="00B316A8" w:rsidRPr="00BE6AB1" w:rsidRDefault="00B316A8" w:rsidP="005B26D8">
            <w:pPr>
              <w:pStyle w:val="ListParagraph"/>
              <w:numPr>
                <w:ilvl w:val="0"/>
                <w:numId w:val="57"/>
              </w:numPr>
              <w:ind w:hanging="526"/>
              <w:rPr>
                <w:rFonts w:ascii="Bookman Old Style" w:hAnsi="Bookman Old Style"/>
                <w:sz w:val="24"/>
                <w:szCs w:val="24"/>
              </w:rPr>
            </w:pPr>
          </w:p>
        </w:tc>
        <w:tc>
          <w:tcPr>
            <w:tcW w:w="1524" w:type="dxa"/>
          </w:tcPr>
          <w:p w14:paraId="3C03CA83"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LE003</w:t>
            </w:r>
          </w:p>
        </w:tc>
        <w:tc>
          <w:tcPr>
            <w:tcW w:w="5244" w:type="dxa"/>
          </w:tcPr>
          <w:p w14:paraId="787CC6A6" w14:textId="1F7AE6EF"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Mengenai Peristiwa Khusus Seperti Kesulitan Keuangan Anggota Bursa Efek</w:t>
            </w:r>
          </w:p>
        </w:tc>
      </w:tr>
      <w:tr w:rsidR="00BE6AB1" w:rsidRPr="00BE6AB1" w14:paraId="177EE8C4" w14:textId="77777777" w:rsidTr="008C0B96">
        <w:tc>
          <w:tcPr>
            <w:tcW w:w="624" w:type="dxa"/>
          </w:tcPr>
          <w:p w14:paraId="06CCDFA2" w14:textId="77777777" w:rsidR="00B316A8" w:rsidRPr="00BE6AB1" w:rsidRDefault="00B316A8" w:rsidP="005B26D8">
            <w:pPr>
              <w:pStyle w:val="ListParagraph"/>
              <w:numPr>
                <w:ilvl w:val="0"/>
                <w:numId w:val="57"/>
              </w:numPr>
              <w:ind w:hanging="526"/>
              <w:rPr>
                <w:rFonts w:ascii="Bookman Old Style" w:hAnsi="Bookman Old Style"/>
                <w:sz w:val="24"/>
                <w:szCs w:val="24"/>
              </w:rPr>
            </w:pPr>
          </w:p>
        </w:tc>
        <w:tc>
          <w:tcPr>
            <w:tcW w:w="1524" w:type="dxa"/>
          </w:tcPr>
          <w:p w14:paraId="7CAC00D8"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LE004</w:t>
            </w:r>
          </w:p>
        </w:tc>
        <w:tc>
          <w:tcPr>
            <w:tcW w:w="5244" w:type="dxa"/>
            <w:vAlign w:val="bottom"/>
          </w:tcPr>
          <w:p w14:paraId="6DA96B1B" w14:textId="48FA11B3"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Terperinci terkait Kondisi Kesulitan yang Membahayakan Kelangsungan Kegiatan Usaha</w:t>
            </w:r>
          </w:p>
        </w:tc>
      </w:tr>
      <w:tr w:rsidR="00BE6AB1" w:rsidRPr="00BE6AB1" w14:paraId="45D3745B" w14:textId="77777777" w:rsidTr="008C0B96">
        <w:tc>
          <w:tcPr>
            <w:tcW w:w="624" w:type="dxa"/>
          </w:tcPr>
          <w:p w14:paraId="7AB467B7" w14:textId="77777777" w:rsidR="00B316A8" w:rsidRPr="00BE6AB1" w:rsidRDefault="00B316A8" w:rsidP="005B26D8">
            <w:pPr>
              <w:pStyle w:val="ListParagraph"/>
              <w:numPr>
                <w:ilvl w:val="0"/>
                <w:numId w:val="57"/>
              </w:numPr>
              <w:ind w:hanging="526"/>
              <w:rPr>
                <w:rFonts w:ascii="Bookman Old Style" w:hAnsi="Bookman Old Style"/>
                <w:sz w:val="24"/>
                <w:szCs w:val="24"/>
              </w:rPr>
            </w:pPr>
          </w:p>
        </w:tc>
        <w:tc>
          <w:tcPr>
            <w:tcW w:w="1524" w:type="dxa"/>
          </w:tcPr>
          <w:p w14:paraId="75FBC061"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LE005</w:t>
            </w:r>
          </w:p>
        </w:tc>
        <w:tc>
          <w:tcPr>
            <w:tcW w:w="5244" w:type="dxa"/>
            <w:vAlign w:val="bottom"/>
          </w:tcPr>
          <w:p w14:paraId="56102E77" w14:textId="3C85E6AE"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Rencana Tindakan Penyelesaian Kondisi Kesulitan yang Membahayakan Kelangsungan Kegiatan Usaha</w:t>
            </w:r>
          </w:p>
        </w:tc>
      </w:tr>
      <w:tr w:rsidR="00BE6AB1" w:rsidRPr="00BE6AB1" w14:paraId="52FFAFAB" w14:textId="77777777" w:rsidTr="008C0B96">
        <w:tc>
          <w:tcPr>
            <w:tcW w:w="624" w:type="dxa"/>
          </w:tcPr>
          <w:p w14:paraId="5C239AD4" w14:textId="77777777" w:rsidR="00B316A8" w:rsidRPr="00BE6AB1" w:rsidRDefault="00B316A8" w:rsidP="005B26D8">
            <w:pPr>
              <w:pStyle w:val="ListParagraph"/>
              <w:numPr>
                <w:ilvl w:val="0"/>
                <w:numId w:val="57"/>
              </w:numPr>
              <w:ind w:hanging="526"/>
              <w:rPr>
                <w:rFonts w:ascii="Bookman Old Style" w:hAnsi="Bookman Old Style"/>
                <w:sz w:val="24"/>
                <w:szCs w:val="24"/>
              </w:rPr>
            </w:pPr>
          </w:p>
        </w:tc>
        <w:tc>
          <w:tcPr>
            <w:tcW w:w="1524" w:type="dxa"/>
          </w:tcPr>
          <w:p w14:paraId="5CF793B3"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LE006</w:t>
            </w:r>
          </w:p>
        </w:tc>
        <w:tc>
          <w:tcPr>
            <w:tcW w:w="5244" w:type="dxa"/>
            <w:vAlign w:val="bottom"/>
          </w:tcPr>
          <w:p w14:paraId="20EA2E51" w14:textId="77EF7534"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atas Pelaksanaan Rencana Tindakan Penyelesaian Kondisi Kesulitan yang Membahayakan Kelangsungan Kegiatan Usaha</w:t>
            </w:r>
          </w:p>
        </w:tc>
      </w:tr>
      <w:tr w:rsidR="00BE6AB1" w:rsidRPr="00BE6AB1" w14:paraId="662A31A5" w14:textId="77777777" w:rsidTr="000D4BB1">
        <w:tc>
          <w:tcPr>
            <w:tcW w:w="7392" w:type="dxa"/>
            <w:gridSpan w:val="3"/>
          </w:tcPr>
          <w:p w14:paraId="72BA0A4D" w14:textId="60623AD0" w:rsidR="00A13981" w:rsidRPr="00BE6AB1" w:rsidRDefault="00A13981" w:rsidP="00B316A8">
            <w:pPr>
              <w:jc w:val="both"/>
              <w:rPr>
                <w:rFonts w:ascii="Bookman Old Style" w:hAnsi="Bookman Old Style" w:cs="Calibri"/>
                <w:sz w:val="24"/>
                <w:szCs w:val="24"/>
              </w:rPr>
            </w:pPr>
            <w:r w:rsidRPr="00BE6AB1">
              <w:rPr>
                <w:rFonts w:ascii="Bookman Old Style" w:hAnsi="Bookman Old Style" w:cs="Calibri"/>
                <w:sz w:val="24"/>
                <w:szCs w:val="24"/>
              </w:rPr>
              <w:t>L</w:t>
            </w:r>
            <w:r w:rsidR="00110F9A" w:rsidRPr="00BE6AB1">
              <w:rPr>
                <w:rFonts w:ascii="Bookman Old Style" w:hAnsi="Bookman Old Style" w:cs="Calibri"/>
                <w:sz w:val="24"/>
                <w:szCs w:val="24"/>
              </w:rPr>
              <w:t>embaga Kliring dan Penjaminan</w:t>
            </w:r>
          </w:p>
        </w:tc>
      </w:tr>
      <w:tr w:rsidR="00BE6AB1" w:rsidRPr="00BE6AB1" w14:paraId="708DA380" w14:textId="77777777" w:rsidTr="008C0B96">
        <w:tc>
          <w:tcPr>
            <w:tcW w:w="624" w:type="dxa"/>
          </w:tcPr>
          <w:p w14:paraId="36030F95" w14:textId="77777777" w:rsidR="00B316A8" w:rsidRPr="00BE6AB1" w:rsidRDefault="00B316A8" w:rsidP="005B26D8">
            <w:pPr>
              <w:pStyle w:val="ListParagraph"/>
              <w:numPr>
                <w:ilvl w:val="0"/>
                <w:numId w:val="57"/>
              </w:numPr>
              <w:ind w:hanging="526"/>
              <w:rPr>
                <w:rFonts w:ascii="Bookman Old Style" w:hAnsi="Bookman Old Style"/>
                <w:sz w:val="24"/>
                <w:szCs w:val="24"/>
              </w:rPr>
            </w:pPr>
          </w:p>
        </w:tc>
        <w:tc>
          <w:tcPr>
            <w:tcW w:w="1524" w:type="dxa"/>
          </w:tcPr>
          <w:p w14:paraId="2E79A684"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LE007</w:t>
            </w:r>
          </w:p>
        </w:tc>
        <w:tc>
          <w:tcPr>
            <w:tcW w:w="5244" w:type="dxa"/>
          </w:tcPr>
          <w:p w14:paraId="0BF5D233" w14:textId="38703D7C" w:rsidR="00B316A8" w:rsidRPr="00BE6AB1" w:rsidRDefault="00B316A8" w:rsidP="00B316A8">
            <w:pPr>
              <w:jc w:val="both"/>
              <w:rPr>
                <w:rFonts w:ascii="Bookman Old Style" w:hAnsi="Bookman Old Style"/>
                <w:sz w:val="24"/>
                <w:szCs w:val="24"/>
              </w:rPr>
            </w:pPr>
            <w:r w:rsidRPr="00BE6AB1">
              <w:rPr>
                <w:rFonts w:ascii="Bookman Old Style" w:hAnsi="Bookman Old Style"/>
                <w:sz w:val="24"/>
                <w:szCs w:val="24"/>
              </w:rPr>
              <w:t xml:space="preserve">Laporan Penyelenggaraan </w:t>
            </w:r>
            <w:r w:rsidRPr="00BE6AB1">
              <w:rPr>
                <w:rFonts w:ascii="Bookman Old Style" w:hAnsi="Bookman Old Style" w:cs="Calibri"/>
                <w:sz w:val="24"/>
                <w:szCs w:val="24"/>
              </w:rPr>
              <w:t>RUPS</w:t>
            </w:r>
          </w:p>
        </w:tc>
      </w:tr>
      <w:tr w:rsidR="00BE6AB1" w:rsidRPr="00BE6AB1" w14:paraId="39E19FAD" w14:textId="77777777" w:rsidTr="008C0B96">
        <w:tc>
          <w:tcPr>
            <w:tcW w:w="624" w:type="dxa"/>
          </w:tcPr>
          <w:p w14:paraId="04C64F74" w14:textId="77777777" w:rsidR="00B316A8" w:rsidRPr="00BE6AB1" w:rsidRDefault="00B316A8" w:rsidP="005B26D8">
            <w:pPr>
              <w:pStyle w:val="ListParagraph"/>
              <w:numPr>
                <w:ilvl w:val="0"/>
                <w:numId w:val="57"/>
              </w:numPr>
              <w:ind w:hanging="526"/>
              <w:rPr>
                <w:rFonts w:ascii="Bookman Old Style" w:hAnsi="Bookman Old Style"/>
                <w:sz w:val="24"/>
                <w:szCs w:val="24"/>
              </w:rPr>
            </w:pPr>
          </w:p>
        </w:tc>
        <w:tc>
          <w:tcPr>
            <w:tcW w:w="1524" w:type="dxa"/>
          </w:tcPr>
          <w:p w14:paraId="46E2C29F"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LE008</w:t>
            </w:r>
          </w:p>
        </w:tc>
        <w:tc>
          <w:tcPr>
            <w:tcW w:w="5244" w:type="dxa"/>
          </w:tcPr>
          <w:p w14:paraId="0451316C" w14:textId="44F37F9C" w:rsidR="00B316A8" w:rsidRPr="00BE6AB1" w:rsidRDefault="00B316A8" w:rsidP="00B316A8">
            <w:pPr>
              <w:jc w:val="both"/>
              <w:rPr>
                <w:rFonts w:ascii="Bookman Old Style" w:hAnsi="Bookman Old Style"/>
                <w:sz w:val="24"/>
                <w:szCs w:val="24"/>
              </w:rPr>
            </w:pPr>
            <w:r w:rsidRPr="00BE6AB1">
              <w:rPr>
                <w:rFonts w:ascii="Bookman Old Style" w:hAnsi="Bookman Old Style"/>
                <w:sz w:val="24"/>
                <w:szCs w:val="24"/>
              </w:rPr>
              <w:t>Laporan Mengenai Peristiwa Khusus, Seperti Kesulitan Keuangan Pemakai Jasa Lembaga Kliring dan Penjaminan</w:t>
            </w:r>
          </w:p>
        </w:tc>
      </w:tr>
      <w:tr w:rsidR="00BE6AB1" w:rsidRPr="00BE6AB1" w14:paraId="0692F353" w14:textId="77777777" w:rsidTr="008C0B96">
        <w:tc>
          <w:tcPr>
            <w:tcW w:w="624" w:type="dxa"/>
          </w:tcPr>
          <w:p w14:paraId="1FB78678" w14:textId="77777777" w:rsidR="00B316A8" w:rsidRPr="00BE6AB1" w:rsidRDefault="00B316A8" w:rsidP="005B26D8">
            <w:pPr>
              <w:pStyle w:val="ListParagraph"/>
              <w:numPr>
                <w:ilvl w:val="0"/>
                <w:numId w:val="57"/>
              </w:numPr>
              <w:ind w:hanging="526"/>
              <w:rPr>
                <w:rFonts w:ascii="Bookman Old Style" w:hAnsi="Bookman Old Style"/>
                <w:sz w:val="24"/>
                <w:szCs w:val="24"/>
              </w:rPr>
            </w:pPr>
          </w:p>
        </w:tc>
        <w:tc>
          <w:tcPr>
            <w:tcW w:w="1524" w:type="dxa"/>
          </w:tcPr>
          <w:p w14:paraId="5EAE5C2B"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LE009</w:t>
            </w:r>
          </w:p>
        </w:tc>
        <w:tc>
          <w:tcPr>
            <w:tcW w:w="5244" w:type="dxa"/>
            <w:vAlign w:val="bottom"/>
          </w:tcPr>
          <w:p w14:paraId="6212CEC3" w14:textId="4C735B0A"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Terperinci terkait Kondisi Kesulitan yang Membahayakan Kelangsungan Kegiatan Usaha</w:t>
            </w:r>
          </w:p>
        </w:tc>
      </w:tr>
      <w:tr w:rsidR="00BE6AB1" w:rsidRPr="00BE6AB1" w14:paraId="03D9BD27" w14:textId="77777777" w:rsidTr="008C0B96">
        <w:tc>
          <w:tcPr>
            <w:tcW w:w="624" w:type="dxa"/>
          </w:tcPr>
          <w:p w14:paraId="4E8D5A85"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1FD66FF8" w14:textId="77777777" w:rsidR="00B316A8" w:rsidRPr="00BE6AB1" w:rsidRDefault="00B316A8" w:rsidP="00B316A8">
            <w:pPr>
              <w:pStyle w:val="ListParagraph"/>
              <w:ind w:left="0"/>
              <w:jc w:val="center"/>
              <w:rPr>
                <w:rFonts w:ascii="Bookman Old Style" w:hAnsi="Bookman Old Style"/>
                <w:sz w:val="24"/>
                <w:szCs w:val="24"/>
              </w:rPr>
            </w:pPr>
            <w:r w:rsidRPr="00BE6AB1">
              <w:rPr>
                <w:rFonts w:ascii="Bookman Old Style" w:hAnsi="Bookman Old Style" w:cs="Calibri"/>
                <w:sz w:val="24"/>
                <w:szCs w:val="24"/>
              </w:rPr>
              <w:t>LE010</w:t>
            </w:r>
          </w:p>
        </w:tc>
        <w:tc>
          <w:tcPr>
            <w:tcW w:w="5244" w:type="dxa"/>
            <w:vAlign w:val="bottom"/>
          </w:tcPr>
          <w:p w14:paraId="009233CC" w14:textId="00786089"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Rencana Tindakan Penyelesaian Kondisi Kesulitan yang Membahayakan Kelangsungan Kegiatan Usaha</w:t>
            </w:r>
          </w:p>
        </w:tc>
      </w:tr>
      <w:tr w:rsidR="00BE6AB1" w:rsidRPr="00BE6AB1" w14:paraId="171C5EB5" w14:textId="77777777" w:rsidTr="008C0B96">
        <w:tc>
          <w:tcPr>
            <w:tcW w:w="624" w:type="dxa"/>
          </w:tcPr>
          <w:p w14:paraId="533A42CE"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7D21C2AA"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LE011</w:t>
            </w:r>
          </w:p>
        </w:tc>
        <w:tc>
          <w:tcPr>
            <w:tcW w:w="5244" w:type="dxa"/>
            <w:vAlign w:val="bottom"/>
          </w:tcPr>
          <w:p w14:paraId="1335EEF1" w14:textId="251C0957"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atas Pelaksanaan Rencana Tindakan Penyelesaian Kondisi Kesulitan yang Membahayakan Kelangsungan Kegiatan Usaha</w:t>
            </w:r>
          </w:p>
        </w:tc>
      </w:tr>
      <w:tr w:rsidR="00BE6AB1" w:rsidRPr="00BE6AB1" w14:paraId="215D536C" w14:textId="77777777" w:rsidTr="001F534C">
        <w:tc>
          <w:tcPr>
            <w:tcW w:w="7392" w:type="dxa"/>
            <w:gridSpan w:val="3"/>
          </w:tcPr>
          <w:p w14:paraId="037457EA" w14:textId="721AEBE5" w:rsidR="00D02689" w:rsidRPr="00BE6AB1" w:rsidRDefault="00EE599D" w:rsidP="00B316A8">
            <w:pPr>
              <w:jc w:val="both"/>
              <w:rPr>
                <w:rFonts w:ascii="Bookman Old Style" w:hAnsi="Bookman Old Style"/>
                <w:sz w:val="24"/>
                <w:szCs w:val="24"/>
              </w:rPr>
            </w:pPr>
            <w:r w:rsidRPr="00BE6AB1">
              <w:rPr>
                <w:rFonts w:ascii="Bookman Old Style" w:hAnsi="Bookman Old Style"/>
                <w:sz w:val="24"/>
                <w:szCs w:val="24"/>
              </w:rPr>
              <w:t>Lembaga Pendanaan Efek</w:t>
            </w:r>
          </w:p>
        </w:tc>
      </w:tr>
      <w:tr w:rsidR="00BE6AB1" w:rsidRPr="00BE6AB1" w14:paraId="19E7F505" w14:textId="77777777" w:rsidTr="008C0B96">
        <w:tc>
          <w:tcPr>
            <w:tcW w:w="624" w:type="dxa"/>
          </w:tcPr>
          <w:p w14:paraId="366A0059"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1B9C31D2"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LE012</w:t>
            </w:r>
          </w:p>
        </w:tc>
        <w:tc>
          <w:tcPr>
            <w:tcW w:w="5244" w:type="dxa"/>
          </w:tcPr>
          <w:p w14:paraId="523016CF" w14:textId="3F9F1078" w:rsidR="00B316A8" w:rsidRPr="00BE6AB1" w:rsidRDefault="00B316A8" w:rsidP="00B316A8">
            <w:pPr>
              <w:jc w:val="both"/>
              <w:rPr>
                <w:rFonts w:ascii="Bookman Old Style" w:hAnsi="Bookman Old Style"/>
                <w:sz w:val="24"/>
                <w:szCs w:val="24"/>
              </w:rPr>
            </w:pPr>
            <w:r w:rsidRPr="00BE6AB1">
              <w:rPr>
                <w:rFonts w:ascii="Bookman Old Style" w:hAnsi="Bookman Old Style"/>
                <w:sz w:val="24"/>
                <w:szCs w:val="24"/>
              </w:rPr>
              <w:t>Laporan Hasil RUPS LPE</w:t>
            </w:r>
          </w:p>
        </w:tc>
      </w:tr>
      <w:tr w:rsidR="00BE6AB1" w:rsidRPr="00BE6AB1" w14:paraId="6FDEDFCF" w14:textId="77777777" w:rsidTr="008C0B96">
        <w:tc>
          <w:tcPr>
            <w:tcW w:w="624" w:type="dxa"/>
          </w:tcPr>
          <w:p w14:paraId="72AF70EB"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4F8BD8BD"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LE013</w:t>
            </w:r>
          </w:p>
        </w:tc>
        <w:tc>
          <w:tcPr>
            <w:tcW w:w="5244" w:type="dxa"/>
          </w:tcPr>
          <w:p w14:paraId="43069DC1" w14:textId="5447A3F9" w:rsidR="00B316A8" w:rsidRPr="00BE6AB1" w:rsidRDefault="00B316A8" w:rsidP="00B316A8">
            <w:pPr>
              <w:jc w:val="both"/>
              <w:rPr>
                <w:rFonts w:ascii="Bookman Old Style" w:hAnsi="Bookman Old Style"/>
                <w:sz w:val="24"/>
                <w:szCs w:val="24"/>
              </w:rPr>
            </w:pPr>
            <w:r w:rsidRPr="00BE6AB1">
              <w:rPr>
                <w:rFonts w:ascii="Bookman Old Style" w:hAnsi="Bookman Old Style"/>
                <w:sz w:val="24"/>
                <w:szCs w:val="24"/>
              </w:rPr>
              <w:t>Laporan Kegagalan Penerima Pendanaan Transaksi Efek</w:t>
            </w:r>
          </w:p>
        </w:tc>
      </w:tr>
      <w:tr w:rsidR="00BE6AB1" w:rsidRPr="00BE6AB1" w14:paraId="14A323D2" w14:textId="77777777" w:rsidTr="008C0B96">
        <w:tc>
          <w:tcPr>
            <w:tcW w:w="624" w:type="dxa"/>
          </w:tcPr>
          <w:p w14:paraId="543CFB37"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427E3FED"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LE014</w:t>
            </w:r>
          </w:p>
        </w:tc>
        <w:tc>
          <w:tcPr>
            <w:tcW w:w="5244" w:type="dxa"/>
          </w:tcPr>
          <w:p w14:paraId="006743DD" w14:textId="5B6A577B" w:rsidR="00B316A8" w:rsidRPr="00BE6AB1" w:rsidRDefault="00B316A8" w:rsidP="00B316A8">
            <w:pPr>
              <w:jc w:val="both"/>
              <w:rPr>
                <w:rFonts w:ascii="Bookman Old Style" w:hAnsi="Bookman Old Style"/>
                <w:sz w:val="24"/>
                <w:szCs w:val="24"/>
              </w:rPr>
            </w:pPr>
            <w:r w:rsidRPr="00BE6AB1">
              <w:rPr>
                <w:rFonts w:ascii="Bookman Old Style" w:hAnsi="Bookman Old Style"/>
                <w:sz w:val="24"/>
                <w:szCs w:val="24"/>
              </w:rPr>
              <w:t xml:space="preserve">Laporan Kegagalan LPE Memenuhi Batas Maksimal </w:t>
            </w:r>
            <w:r w:rsidRPr="00BE6AB1">
              <w:rPr>
                <w:rFonts w:ascii="Bookman Old Style" w:hAnsi="Bookman Old Style"/>
                <w:i/>
                <w:iCs/>
                <w:sz w:val="24"/>
                <w:szCs w:val="24"/>
              </w:rPr>
              <w:t>Gearing Ratio</w:t>
            </w:r>
          </w:p>
        </w:tc>
      </w:tr>
      <w:tr w:rsidR="00BE6AB1" w:rsidRPr="00BE6AB1" w14:paraId="5494FB59" w14:textId="77777777" w:rsidTr="00864832">
        <w:tc>
          <w:tcPr>
            <w:tcW w:w="7392" w:type="dxa"/>
            <w:gridSpan w:val="3"/>
          </w:tcPr>
          <w:p w14:paraId="1582C38F" w14:textId="1BB3C4DB" w:rsidR="00EE599D" w:rsidRPr="00BE6AB1" w:rsidRDefault="00EE750C" w:rsidP="00B316A8">
            <w:pPr>
              <w:jc w:val="both"/>
              <w:rPr>
                <w:rFonts w:ascii="Bookman Old Style" w:hAnsi="Bookman Old Style"/>
                <w:sz w:val="24"/>
                <w:szCs w:val="24"/>
              </w:rPr>
            </w:pPr>
            <w:r w:rsidRPr="00BE6AB1">
              <w:rPr>
                <w:rFonts w:ascii="Bookman Old Style" w:hAnsi="Bookman Old Style"/>
                <w:sz w:val="24"/>
                <w:szCs w:val="24"/>
              </w:rPr>
              <w:t>Lembaga Penilaian Harga Efek</w:t>
            </w:r>
          </w:p>
        </w:tc>
      </w:tr>
      <w:tr w:rsidR="00BE6AB1" w:rsidRPr="00BE6AB1" w14:paraId="44960D0C" w14:textId="77777777" w:rsidTr="008C0B96">
        <w:tc>
          <w:tcPr>
            <w:tcW w:w="624" w:type="dxa"/>
          </w:tcPr>
          <w:p w14:paraId="51A1DB0C"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495D4690"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LE015</w:t>
            </w:r>
          </w:p>
        </w:tc>
        <w:tc>
          <w:tcPr>
            <w:tcW w:w="5244" w:type="dxa"/>
          </w:tcPr>
          <w:p w14:paraId="1A68E140" w14:textId="19AAE33A" w:rsidR="00B316A8" w:rsidRPr="00BE6AB1" w:rsidRDefault="00B316A8" w:rsidP="00B316A8">
            <w:pPr>
              <w:jc w:val="both"/>
              <w:rPr>
                <w:rFonts w:ascii="Bookman Old Style" w:hAnsi="Bookman Old Style"/>
                <w:sz w:val="24"/>
                <w:szCs w:val="24"/>
              </w:rPr>
            </w:pPr>
            <w:r w:rsidRPr="00BE6AB1">
              <w:rPr>
                <w:rFonts w:ascii="Bookman Old Style" w:hAnsi="Bookman Old Style"/>
                <w:sz w:val="24"/>
                <w:szCs w:val="24"/>
              </w:rPr>
              <w:t>Laporan Perubahan Material yang Mempengaruhi Operasi Perseroan</w:t>
            </w:r>
          </w:p>
        </w:tc>
      </w:tr>
      <w:tr w:rsidR="00BE6AB1" w:rsidRPr="00BE6AB1" w14:paraId="1BE765B9" w14:textId="77777777" w:rsidTr="006833CA">
        <w:tc>
          <w:tcPr>
            <w:tcW w:w="7392" w:type="dxa"/>
            <w:gridSpan w:val="3"/>
          </w:tcPr>
          <w:p w14:paraId="1ED992F4" w14:textId="2191E9B9" w:rsidR="00D905A1" w:rsidRPr="00BE6AB1" w:rsidRDefault="00D905A1" w:rsidP="00B316A8">
            <w:pPr>
              <w:jc w:val="both"/>
              <w:rPr>
                <w:rFonts w:ascii="Bookman Old Style" w:hAnsi="Bookman Old Style"/>
                <w:sz w:val="24"/>
                <w:szCs w:val="24"/>
              </w:rPr>
            </w:pPr>
            <w:r w:rsidRPr="00BE6AB1">
              <w:rPr>
                <w:rFonts w:ascii="Bookman Old Style" w:hAnsi="Bookman Old Style"/>
                <w:sz w:val="24"/>
                <w:szCs w:val="24"/>
              </w:rPr>
              <w:t>Lembaga Penyimpanan dan Penyelesaian</w:t>
            </w:r>
          </w:p>
        </w:tc>
      </w:tr>
      <w:tr w:rsidR="00BE6AB1" w:rsidRPr="00BE6AB1" w14:paraId="16C82ED3" w14:textId="77777777" w:rsidTr="008C0B96">
        <w:tc>
          <w:tcPr>
            <w:tcW w:w="624" w:type="dxa"/>
          </w:tcPr>
          <w:p w14:paraId="4B7F530F"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6EA24E26"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LE016</w:t>
            </w:r>
          </w:p>
        </w:tc>
        <w:tc>
          <w:tcPr>
            <w:tcW w:w="5244" w:type="dxa"/>
          </w:tcPr>
          <w:p w14:paraId="639CF0A1" w14:textId="4BDBDDDE" w:rsidR="00B316A8" w:rsidRPr="00BE6AB1" w:rsidRDefault="00B316A8" w:rsidP="00B316A8">
            <w:pPr>
              <w:jc w:val="both"/>
              <w:rPr>
                <w:rFonts w:ascii="Bookman Old Style" w:hAnsi="Bookman Old Style"/>
                <w:sz w:val="24"/>
                <w:szCs w:val="24"/>
              </w:rPr>
            </w:pPr>
            <w:r w:rsidRPr="00BE6AB1">
              <w:rPr>
                <w:rFonts w:ascii="Bookman Old Style" w:hAnsi="Bookman Old Style"/>
                <w:sz w:val="24"/>
                <w:szCs w:val="24"/>
              </w:rPr>
              <w:t xml:space="preserve">Laporan Mengenai Adanya Suatu Keadaan atau Memperoleh Indikasi bahwa Terdapat Pelanggaran yang Material atas Sistem Operasional dan Pengendalian Interen Lembaga Penyimpanan dan Penyelesaian </w:t>
            </w:r>
          </w:p>
        </w:tc>
      </w:tr>
      <w:tr w:rsidR="00BE6AB1" w:rsidRPr="00BE6AB1" w14:paraId="24F9236B" w14:textId="77777777" w:rsidTr="008C0B96">
        <w:tc>
          <w:tcPr>
            <w:tcW w:w="624" w:type="dxa"/>
          </w:tcPr>
          <w:p w14:paraId="18B9226E"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116A9E45"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LE017</w:t>
            </w:r>
          </w:p>
        </w:tc>
        <w:tc>
          <w:tcPr>
            <w:tcW w:w="5244" w:type="dxa"/>
          </w:tcPr>
          <w:p w14:paraId="4CDB7786" w14:textId="77777777" w:rsidR="00B316A8" w:rsidRPr="00BE6AB1" w:rsidRDefault="00B316A8" w:rsidP="00B316A8">
            <w:pPr>
              <w:jc w:val="both"/>
              <w:rPr>
                <w:rFonts w:ascii="Bookman Old Style" w:hAnsi="Bookman Old Style"/>
                <w:strike/>
                <w:sz w:val="24"/>
                <w:szCs w:val="24"/>
              </w:rPr>
            </w:pPr>
            <w:r w:rsidRPr="00BE6AB1">
              <w:rPr>
                <w:rFonts w:ascii="Bookman Old Style" w:hAnsi="Bookman Old Style"/>
                <w:sz w:val="24"/>
                <w:szCs w:val="24"/>
              </w:rPr>
              <w:t>Laporan Risalah Rapat Komite Kerja Lembaga Penyimpanan dan Penyelesaian</w:t>
            </w:r>
          </w:p>
          <w:p w14:paraId="42467B68" w14:textId="03876C4A" w:rsidR="00B316A8" w:rsidRPr="00BE6AB1" w:rsidRDefault="00B316A8" w:rsidP="00B316A8">
            <w:pPr>
              <w:jc w:val="both"/>
              <w:rPr>
                <w:rFonts w:ascii="Bookman Old Style" w:hAnsi="Bookman Old Style"/>
                <w:sz w:val="24"/>
                <w:szCs w:val="24"/>
              </w:rPr>
            </w:pPr>
          </w:p>
        </w:tc>
      </w:tr>
      <w:tr w:rsidR="00BE6AB1" w:rsidRPr="00BE6AB1" w14:paraId="3E9E1F1F" w14:textId="77777777" w:rsidTr="008C0B96">
        <w:tc>
          <w:tcPr>
            <w:tcW w:w="624" w:type="dxa"/>
          </w:tcPr>
          <w:p w14:paraId="04D08329"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4E4473B7"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LE018</w:t>
            </w:r>
          </w:p>
        </w:tc>
        <w:tc>
          <w:tcPr>
            <w:tcW w:w="5244" w:type="dxa"/>
          </w:tcPr>
          <w:p w14:paraId="331819AF" w14:textId="1A851C69" w:rsidR="00B316A8" w:rsidRPr="00BE6AB1" w:rsidRDefault="00B316A8" w:rsidP="00B316A8">
            <w:pPr>
              <w:jc w:val="both"/>
              <w:rPr>
                <w:rFonts w:ascii="Bookman Old Style" w:hAnsi="Bookman Old Style"/>
                <w:sz w:val="24"/>
                <w:szCs w:val="24"/>
              </w:rPr>
            </w:pPr>
            <w:r w:rsidRPr="00BE6AB1">
              <w:rPr>
                <w:rFonts w:ascii="Bookman Old Style" w:hAnsi="Bookman Old Style"/>
                <w:sz w:val="24"/>
                <w:szCs w:val="24"/>
              </w:rPr>
              <w:t xml:space="preserve">Laporan Penyelenggaraan RUPS </w:t>
            </w:r>
          </w:p>
        </w:tc>
      </w:tr>
      <w:tr w:rsidR="00BE6AB1" w:rsidRPr="00BE6AB1" w14:paraId="5E0DA17B" w14:textId="77777777" w:rsidTr="008C0B96">
        <w:tc>
          <w:tcPr>
            <w:tcW w:w="624" w:type="dxa"/>
          </w:tcPr>
          <w:p w14:paraId="531CCC37"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12D33FA9" w14:textId="77777777" w:rsidR="00B316A8" w:rsidRPr="00BE6AB1" w:rsidRDefault="00B316A8" w:rsidP="00B316A8">
            <w:pPr>
              <w:pStyle w:val="ListParagraph"/>
              <w:ind w:left="0"/>
              <w:jc w:val="center"/>
              <w:rPr>
                <w:rFonts w:ascii="Bookman Old Style" w:hAnsi="Bookman Old Style"/>
                <w:sz w:val="24"/>
                <w:szCs w:val="24"/>
              </w:rPr>
            </w:pPr>
            <w:r w:rsidRPr="00BE6AB1">
              <w:rPr>
                <w:rFonts w:ascii="Bookman Old Style" w:hAnsi="Bookman Old Style" w:cs="Calibri"/>
                <w:sz w:val="24"/>
                <w:szCs w:val="24"/>
              </w:rPr>
              <w:t>LE019</w:t>
            </w:r>
          </w:p>
        </w:tc>
        <w:tc>
          <w:tcPr>
            <w:tcW w:w="5244" w:type="dxa"/>
          </w:tcPr>
          <w:p w14:paraId="4D3DFC87" w14:textId="7F9F9B9E" w:rsidR="00B316A8" w:rsidRPr="00BE6AB1" w:rsidRDefault="00B316A8" w:rsidP="00B316A8">
            <w:pPr>
              <w:jc w:val="both"/>
              <w:rPr>
                <w:rFonts w:ascii="Bookman Old Style" w:hAnsi="Bookman Old Style"/>
                <w:sz w:val="24"/>
                <w:szCs w:val="24"/>
              </w:rPr>
            </w:pPr>
            <w:r w:rsidRPr="00BE6AB1">
              <w:rPr>
                <w:rFonts w:ascii="Bookman Old Style" w:hAnsi="Bookman Old Style"/>
                <w:sz w:val="24"/>
                <w:szCs w:val="24"/>
              </w:rPr>
              <w:t>Laporan Mengenai Peristiwa Khusus Seperti Kesulitan Keuangan Pemakai Jasa Lembaga Penyimpanan dan Penyelesaian</w:t>
            </w:r>
          </w:p>
        </w:tc>
      </w:tr>
      <w:tr w:rsidR="00BE6AB1" w:rsidRPr="00BE6AB1" w14:paraId="57765028" w14:textId="77777777" w:rsidTr="008C0B96">
        <w:tc>
          <w:tcPr>
            <w:tcW w:w="624" w:type="dxa"/>
          </w:tcPr>
          <w:p w14:paraId="4BF8CEBD"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23200772" w14:textId="77777777" w:rsidR="00B316A8" w:rsidRPr="00BE6AB1" w:rsidRDefault="00B316A8" w:rsidP="00B316A8">
            <w:pPr>
              <w:pStyle w:val="ListParagraph"/>
              <w:ind w:left="0"/>
              <w:jc w:val="center"/>
              <w:rPr>
                <w:rFonts w:ascii="Bookman Old Style" w:hAnsi="Bookman Old Style"/>
                <w:sz w:val="24"/>
                <w:szCs w:val="24"/>
              </w:rPr>
            </w:pPr>
            <w:r w:rsidRPr="00BE6AB1">
              <w:rPr>
                <w:rFonts w:ascii="Bookman Old Style" w:hAnsi="Bookman Old Style" w:cs="Calibri"/>
                <w:sz w:val="24"/>
                <w:szCs w:val="24"/>
              </w:rPr>
              <w:t>LE020</w:t>
            </w:r>
          </w:p>
        </w:tc>
        <w:tc>
          <w:tcPr>
            <w:tcW w:w="5244" w:type="dxa"/>
            <w:vAlign w:val="bottom"/>
          </w:tcPr>
          <w:p w14:paraId="1ECA71A4" w14:textId="2921F46F"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Terperinci terkait Kondisi Kesulitan yang Membahayakan Kelangsungan Kegiatan Usaha</w:t>
            </w:r>
          </w:p>
        </w:tc>
      </w:tr>
      <w:tr w:rsidR="00BE6AB1" w:rsidRPr="00BE6AB1" w14:paraId="23D7B0E3" w14:textId="77777777" w:rsidTr="008C0B96">
        <w:tc>
          <w:tcPr>
            <w:tcW w:w="624" w:type="dxa"/>
          </w:tcPr>
          <w:p w14:paraId="70EDF57B"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73EF5F8C" w14:textId="77777777" w:rsidR="00B316A8" w:rsidRPr="00BE6AB1" w:rsidRDefault="00B316A8" w:rsidP="00B316A8">
            <w:pPr>
              <w:pStyle w:val="ListParagraph"/>
              <w:ind w:left="0"/>
              <w:jc w:val="center"/>
              <w:rPr>
                <w:rFonts w:ascii="Bookman Old Style" w:hAnsi="Bookman Old Style"/>
                <w:sz w:val="24"/>
                <w:szCs w:val="24"/>
              </w:rPr>
            </w:pPr>
            <w:r w:rsidRPr="00BE6AB1">
              <w:rPr>
                <w:rFonts w:ascii="Bookman Old Style" w:hAnsi="Bookman Old Style" w:cs="Calibri"/>
                <w:sz w:val="24"/>
                <w:szCs w:val="24"/>
              </w:rPr>
              <w:t>LE021</w:t>
            </w:r>
          </w:p>
        </w:tc>
        <w:tc>
          <w:tcPr>
            <w:tcW w:w="5244" w:type="dxa"/>
            <w:vAlign w:val="bottom"/>
          </w:tcPr>
          <w:p w14:paraId="41318568" w14:textId="16AB1FDE"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Rencana Tindakan Penyelesaian Kondisi Kesulitan yang Membahayakan Kelangsungan Kegiatan Usaha</w:t>
            </w:r>
          </w:p>
        </w:tc>
      </w:tr>
      <w:tr w:rsidR="00BE6AB1" w:rsidRPr="00BE6AB1" w14:paraId="0D67DE05" w14:textId="77777777" w:rsidTr="008C0B96">
        <w:tc>
          <w:tcPr>
            <w:tcW w:w="624" w:type="dxa"/>
          </w:tcPr>
          <w:p w14:paraId="24A9C098"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1F4E4FAD" w14:textId="77777777" w:rsidR="00B316A8" w:rsidRPr="00BE6AB1" w:rsidRDefault="00B316A8" w:rsidP="00B316A8">
            <w:pPr>
              <w:pStyle w:val="ListParagraph"/>
              <w:ind w:left="0"/>
              <w:jc w:val="center"/>
              <w:rPr>
                <w:rFonts w:ascii="Bookman Old Style" w:hAnsi="Bookman Old Style"/>
                <w:sz w:val="24"/>
                <w:szCs w:val="24"/>
              </w:rPr>
            </w:pPr>
            <w:r w:rsidRPr="00BE6AB1">
              <w:rPr>
                <w:rFonts w:ascii="Bookman Old Style" w:hAnsi="Bookman Old Style" w:cs="Calibri"/>
                <w:sz w:val="24"/>
                <w:szCs w:val="24"/>
              </w:rPr>
              <w:t>LE022</w:t>
            </w:r>
          </w:p>
        </w:tc>
        <w:tc>
          <w:tcPr>
            <w:tcW w:w="5244" w:type="dxa"/>
            <w:vAlign w:val="bottom"/>
          </w:tcPr>
          <w:p w14:paraId="1A536C21" w14:textId="3DF23D73"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atas Pelaksanaan Rencana Tindakan Penyelesaian Kondisi Kesulitan yang Membahayakan Kelangsungan Kegiatan Usaha</w:t>
            </w:r>
          </w:p>
        </w:tc>
      </w:tr>
      <w:tr w:rsidR="00BE6AB1" w:rsidRPr="00BE6AB1" w14:paraId="3F538EE0" w14:textId="77777777" w:rsidTr="008C0B96">
        <w:tc>
          <w:tcPr>
            <w:tcW w:w="624" w:type="dxa"/>
          </w:tcPr>
          <w:p w14:paraId="64BD29D9"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47FB6756" w14:textId="77777777" w:rsidR="00B316A8" w:rsidRPr="00BE6AB1" w:rsidRDefault="00B316A8" w:rsidP="00B316A8">
            <w:pPr>
              <w:pStyle w:val="ListParagraph"/>
              <w:ind w:left="0"/>
              <w:jc w:val="center"/>
              <w:rPr>
                <w:rFonts w:ascii="Bookman Old Style" w:hAnsi="Bookman Old Style"/>
                <w:sz w:val="24"/>
                <w:szCs w:val="24"/>
              </w:rPr>
            </w:pPr>
            <w:r w:rsidRPr="00BE6AB1">
              <w:rPr>
                <w:rFonts w:ascii="Bookman Old Style" w:hAnsi="Bookman Old Style" w:cs="Calibri"/>
                <w:sz w:val="24"/>
                <w:szCs w:val="24"/>
              </w:rPr>
              <w:t>LE023</w:t>
            </w:r>
          </w:p>
        </w:tc>
        <w:tc>
          <w:tcPr>
            <w:tcW w:w="5244" w:type="dxa"/>
            <w:vAlign w:val="bottom"/>
          </w:tcPr>
          <w:p w14:paraId="12B8319A" w14:textId="112C284A" w:rsidR="00B316A8" w:rsidRPr="00BE6AB1" w:rsidRDefault="00B316A8" w:rsidP="00B316A8">
            <w:pPr>
              <w:jc w:val="both"/>
              <w:rPr>
                <w:rFonts w:ascii="Bookman Old Style" w:hAnsi="Bookman Old Style"/>
                <w:sz w:val="24"/>
                <w:szCs w:val="24"/>
              </w:rPr>
            </w:pPr>
            <w:r w:rsidRPr="00BE6AB1">
              <w:rPr>
                <w:rFonts w:ascii="Bookman Old Style" w:hAnsi="Bookman Old Style" w:cs="Calibri"/>
                <w:sz w:val="24"/>
                <w:szCs w:val="24"/>
              </w:rPr>
              <w:t>Laporan bahwa Catatan Efek Bersifat Ekuitas yang Telah Dilakukan Dematerialisasi EBE pada Biro Administrasi Efek atau Perusahaan Terbuka yang Menyelenggarakan Administrasi Efek Sendiri telah sama dengan Catatan Efek Bersifat Ekuitas yang telah Dilakukan Dematerialisasi EBE pada Lembaga Penyimpanan dan Penyelesaian</w:t>
            </w:r>
          </w:p>
        </w:tc>
      </w:tr>
      <w:tr w:rsidR="00BE6AB1" w:rsidRPr="00BE6AB1" w14:paraId="0104D57C" w14:textId="77777777" w:rsidTr="00EB6FC6">
        <w:tc>
          <w:tcPr>
            <w:tcW w:w="7392" w:type="dxa"/>
            <w:gridSpan w:val="3"/>
          </w:tcPr>
          <w:p w14:paraId="1807DF0E" w14:textId="5D357252" w:rsidR="009431F6" w:rsidRPr="00BE6AB1" w:rsidRDefault="00DF0762" w:rsidP="00B316A8">
            <w:pPr>
              <w:jc w:val="both"/>
              <w:rPr>
                <w:rFonts w:ascii="Bookman Old Style" w:hAnsi="Bookman Old Style" w:cs="Calibri"/>
                <w:sz w:val="24"/>
                <w:szCs w:val="24"/>
              </w:rPr>
            </w:pPr>
            <w:r w:rsidRPr="00BE6AB1">
              <w:rPr>
                <w:rFonts w:ascii="Bookman Old Style" w:hAnsi="Bookman Old Style" w:cs="Calibri"/>
                <w:sz w:val="24"/>
                <w:szCs w:val="24"/>
              </w:rPr>
              <w:t>Penyelenggara Dana Perlindungan Pemodal</w:t>
            </w:r>
          </w:p>
        </w:tc>
      </w:tr>
      <w:tr w:rsidR="00BE6AB1" w:rsidRPr="00BE6AB1" w14:paraId="6D49AD90" w14:textId="77777777" w:rsidTr="008C0B96">
        <w:tc>
          <w:tcPr>
            <w:tcW w:w="624" w:type="dxa"/>
          </w:tcPr>
          <w:p w14:paraId="039D0E7B"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3B4135C3"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LE024</w:t>
            </w:r>
          </w:p>
        </w:tc>
        <w:tc>
          <w:tcPr>
            <w:tcW w:w="5244" w:type="dxa"/>
          </w:tcPr>
          <w:p w14:paraId="4FB852B4" w14:textId="66126B9B" w:rsidR="00B316A8" w:rsidRPr="00BE6AB1" w:rsidRDefault="00B316A8" w:rsidP="00B316A8">
            <w:pPr>
              <w:jc w:val="both"/>
              <w:rPr>
                <w:rFonts w:ascii="Bookman Old Style" w:hAnsi="Bookman Old Style" w:cs="Calibri"/>
                <w:sz w:val="24"/>
                <w:szCs w:val="24"/>
              </w:rPr>
            </w:pPr>
            <w:r w:rsidRPr="00BE6AB1">
              <w:rPr>
                <w:rFonts w:ascii="Bookman Old Style" w:hAnsi="Bookman Old Style"/>
                <w:sz w:val="24"/>
                <w:szCs w:val="24"/>
              </w:rPr>
              <w:t xml:space="preserve">Laporan Perubahan Material yang Mempengaruhi Operasi PDPP </w:t>
            </w:r>
          </w:p>
        </w:tc>
      </w:tr>
      <w:tr w:rsidR="00BE6AB1" w:rsidRPr="00BE6AB1" w14:paraId="6987CF4E" w14:textId="77777777" w:rsidTr="008C0B96">
        <w:tc>
          <w:tcPr>
            <w:tcW w:w="624" w:type="dxa"/>
          </w:tcPr>
          <w:p w14:paraId="3E9455EA"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5BB0BB5C"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LE025</w:t>
            </w:r>
          </w:p>
        </w:tc>
        <w:tc>
          <w:tcPr>
            <w:tcW w:w="5244" w:type="dxa"/>
          </w:tcPr>
          <w:p w14:paraId="2610B1F5" w14:textId="6BB71982" w:rsidR="00B316A8" w:rsidRPr="00BE6AB1" w:rsidRDefault="00B316A8" w:rsidP="00B316A8">
            <w:pPr>
              <w:jc w:val="both"/>
              <w:rPr>
                <w:rFonts w:ascii="Bookman Old Style" w:hAnsi="Bookman Old Style" w:cs="Calibri"/>
                <w:sz w:val="24"/>
                <w:szCs w:val="24"/>
              </w:rPr>
            </w:pPr>
            <w:r w:rsidRPr="00BE6AB1">
              <w:rPr>
                <w:rFonts w:ascii="Bookman Old Style" w:hAnsi="Bookman Old Style"/>
                <w:sz w:val="24"/>
                <w:szCs w:val="24"/>
              </w:rPr>
              <w:t>Laporan Hasil RUPS</w:t>
            </w:r>
          </w:p>
        </w:tc>
      </w:tr>
      <w:tr w:rsidR="00BE6AB1" w:rsidRPr="00BE6AB1" w14:paraId="539F1E75" w14:textId="77777777" w:rsidTr="008C0B96">
        <w:tc>
          <w:tcPr>
            <w:tcW w:w="624" w:type="dxa"/>
          </w:tcPr>
          <w:p w14:paraId="1A28D23C"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2B15F4AE"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LE026</w:t>
            </w:r>
          </w:p>
        </w:tc>
        <w:tc>
          <w:tcPr>
            <w:tcW w:w="5244" w:type="dxa"/>
          </w:tcPr>
          <w:p w14:paraId="0458897C" w14:textId="6A5A8842" w:rsidR="00B316A8" w:rsidRPr="00BE6AB1" w:rsidRDefault="00B316A8" w:rsidP="00B316A8">
            <w:pPr>
              <w:jc w:val="both"/>
              <w:rPr>
                <w:rFonts w:ascii="Bookman Old Style" w:hAnsi="Bookman Old Style" w:cs="Calibri"/>
                <w:sz w:val="24"/>
                <w:szCs w:val="24"/>
              </w:rPr>
            </w:pPr>
            <w:r w:rsidRPr="00BE6AB1">
              <w:rPr>
                <w:rFonts w:ascii="Bookman Old Style" w:hAnsi="Bookman Old Style"/>
                <w:sz w:val="24"/>
                <w:szCs w:val="24"/>
              </w:rPr>
              <w:t xml:space="preserve">Laporan Informasi dan Data yang Digunakan dalam Proses Penanganan Klaim Sampai Dengan Pembayaran Klaim Beserta Dokumen Terkait </w:t>
            </w:r>
            <w:r w:rsidRPr="00BE6AB1">
              <w:rPr>
                <w:rFonts w:ascii="Bookman Old Style" w:hAnsi="Bookman Old Style" w:cs="Calibri"/>
                <w:sz w:val="24"/>
                <w:szCs w:val="24"/>
              </w:rPr>
              <w:t xml:space="preserve"> </w:t>
            </w:r>
          </w:p>
        </w:tc>
      </w:tr>
      <w:tr w:rsidR="00BE6AB1" w:rsidRPr="00BE6AB1" w14:paraId="415D64A4" w14:textId="77777777" w:rsidTr="008C0B96">
        <w:tc>
          <w:tcPr>
            <w:tcW w:w="624" w:type="dxa"/>
          </w:tcPr>
          <w:p w14:paraId="1A604220"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79D5945F"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LE027</w:t>
            </w:r>
          </w:p>
        </w:tc>
        <w:tc>
          <w:tcPr>
            <w:tcW w:w="5244" w:type="dxa"/>
          </w:tcPr>
          <w:p w14:paraId="11A9FD0C" w14:textId="2E2A4BE1" w:rsidR="00B316A8" w:rsidRPr="00BE6AB1" w:rsidRDefault="00B316A8" w:rsidP="00B316A8">
            <w:pPr>
              <w:jc w:val="both"/>
              <w:rPr>
                <w:rFonts w:ascii="Bookman Old Style" w:hAnsi="Bookman Old Style" w:cs="Calibri"/>
                <w:sz w:val="24"/>
                <w:szCs w:val="24"/>
              </w:rPr>
            </w:pPr>
            <w:r w:rsidRPr="00BE6AB1">
              <w:rPr>
                <w:rFonts w:ascii="Bookman Old Style" w:hAnsi="Bookman Old Style"/>
                <w:sz w:val="24"/>
                <w:szCs w:val="24"/>
              </w:rPr>
              <w:t>Laporan Hasil Pelaksanaan Penanganan Klaim</w:t>
            </w:r>
          </w:p>
        </w:tc>
      </w:tr>
      <w:tr w:rsidR="00BE6AB1" w:rsidRPr="00BE6AB1" w14:paraId="372EB116" w14:textId="77777777" w:rsidTr="007E2E05">
        <w:tc>
          <w:tcPr>
            <w:tcW w:w="7392" w:type="dxa"/>
            <w:gridSpan w:val="3"/>
          </w:tcPr>
          <w:p w14:paraId="7B3B90CB" w14:textId="4D8E4F0B" w:rsidR="00DF0762" w:rsidRPr="00BE6AB1" w:rsidRDefault="00DF0762" w:rsidP="00B316A8">
            <w:pPr>
              <w:jc w:val="both"/>
              <w:rPr>
                <w:rFonts w:ascii="Bookman Old Style" w:hAnsi="Bookman Old Style"/>
                <w:sz w:val="24"/>
                <w:szCs w:val="24"/>
              </w:rPr>
            </w:pPr>
            <w:r w:rsidRPr="00BE6AB1">
              <w:rPr>
                <w:rFonts w:ascii="Bookman Old Style" w:hAnsi="Bookman Old Style"/>
                <w:sz w:val="24"/>
                <w:szCs w:val="24"/>
              </w:rPr>
              <w:t>Penyelenggara LAPMN</w:t>
            </w:r>
          </w:p>
        </w:tc>
      </w:tr>
      <w:tr w:rsidR="00BE6AB1" w:rsidRPr="00BE6AB1" w14:paraId="3555E2BF" w14:textId="77777777" w:rsidTr="008C0B96">
        <w:tc>
          <w:tcPr>
            <w:tcW w:w="624" w:type="dxa"/>
          </w:tcPr>
          <w:p w14:paraId="36EAB2A8"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64D4B105"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LE028</w:t>
            </w:r>
          </w:p>
        </w:tc>
        <w:tc>
          <w:tcPr>
            <w:tcW w:w="5244" w:type="dxa"/>
          </w:tcPr>
          <w:p w14:paraId="4E97EC6D" w14:textId="27ADD2E7" w:rsidR="00B316A8" w:rsidRPr="00BE6AB1" w:rsidRDefault="00B316A8" w:rsidP="00B316A8">
            <w:pPr>
              <w:jc w:val="both"/>
              <w:rPr>
                <w:rFonts w:ascii="Bookman Old Style" w:hAnsi="Bookman Old Style" w:cs="Calibri"/>
                <w:sz w:val="24"/>
                <w:szCs w:val="24"/>
              </w:rPr>
            </w:pPr>
            <w:r w:rsidRPr="00BE6AB1">
              <w:rPr>
                <w:rFonts w:ascii="Bookman Old Style" w:hAnsi="Bookman Old Style"/>
                <w:sz w:val="24"/>
                <w:szCs w:val="24"/>
              </w:rPr>
              <w:t>Laporan Rencana Perubahan atau Pengembangan Sistem Termasuk Penambahan Layanan dan Fitur Sistem yang Memerlukan Penyesuaian Sistem Pengguna LAPMN</w:t>
            </w:r>
          </w:p>
        </w:tc>
      </w:tr>
      <w:tr w:rsidR="00BE6AB1" w:rsidRPr="00BE6AB1" w14:paraId="6251FE54" w14:textId="77777777" w:rsidTr="008C0B96">
        <w:tc>
          <w:tcPr>
            <w:tcW w:w="624" w:type="dxa"/>
          </w:tcPr>
          <w:p w14:paraId="3AE8885D"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05C41C80"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LE029</w:t>
            </w:r>
          </w:p>
        </w:tc>
        <w:tc>
          <w:tcPr>
            <w:tcW w:w="5244" w:type="dxa"/>
          </w:tcPr>
          <w:p w14:paraId="4F85FD44" w14:textId="5280AB6D" w:rsidR="00B316A8" w:rsidRPr="00BE6AB1" w:rsidRDefault="00B316A8" w:rsidP="00B316A8">
            <w:pPr>
              <w:jc w:val="both"/>
              <w:rPr>
                <w:rFonts w:ascii="Bookman Old Style" w:hAnsi="Bookman Old Style" w:cs="Calibri"/>
                <w:sz w:val="24"/>
                <w:szCs w:val="24"/>
              </w:rPr>
            </w:pPr>
            <w:r w:rsidRPr="00BE6AB1">
              <w:rPr>
                <w:rFonts w:ascii="Bookman Old Style" w:hAnsi="Bookman Old Style"/>
                <w:sz w:val="24"/>
                <w:szCs w:val="24"/>
              </w:rPr>
              <w:t>Laporan Mengenai Gangguan yang Menyebabkan Sistem LAPMN tidak dapat Digunakan dan Tindak Lanjut Penyelesaian yang Sedang dan/atau Telah Dilakukan</w:t>
            </w:r>
          </w:p>
        </w:tc>
      </w:tr>
      <w:tr w:rsidR="00BE6AB1" w:rsidRPr="00BE6AB1" w14:paraId="1E0B204B" w14:textId="77777777" w:rsidTr="008C0B96">
        <w:tc>
          <w:tcPr>
            <w:tcW w:w="624" w:type="dxa"/>
          </w:tcPr>
          <w:p w14:paraId="42F67153" w14:textId="77777777" w:rsidR="00D96B01" w:rsidRPr="00BE6AB1" w:rsidRDefault="00D96B01" w:rsidP="005B26D8">
            <w:pPr>
              <w:pStyle w:val="ListParagraph"/>
              <w:numPr>
                <w:ilvl w:val="0"/>
                <w:numId w:val="57"/>
              </w:numPr>
              <w:ind w:right="-539" w:hanging="526"/>
              <w:rPr>
                <w:rFonts w:ascii="Bookman Old Style" w:hAnsi="Bookman Old Style"/>
                <w:sz w:val="24"/>
                <w:szCs w:val="24"/>
              </w:rPr>
            </w:pPr>
          </w:p>
        </w:tc>
        <w:tc>
          <w:tcPr>
            <w:tcW w:w="1524" w:type="dxa"/>
          </w:tcPr>
          <w:p w14:paraId="03665B1E" w14:textId="77777777" w:rsidR="00D96B01" w:rsidRPr="00BE6AB1" w:rsidRDefault="00D96B01" w:rsidP="00B316A8">
            <w:pPr>
              <w:pStyle w:val="ListParagraph"/>
              <w:ind w:left="0"/>
              <w:jc w:val="center"/>
              <w:rPr>
                <w:rFonts w:ascii="Bookman Old Style" w:hAnsi="Bookman Old Style" w:cs="Calibri"/>
                <w:sz w:val="24"/>
                <w:szCs w:val="24"/>
              </w:rPr>
            </w:pPr>
          </w:p>
        </w:tc>
        <w:tc>
          <w:tcPr>
            <w:tcW w:w="5244" w:type="dxa"/>
          </w:tcPr>
          <w:p w14:paraId="08C238D6" w14:textId="77777777" w:rsidR="00D96B01" w:rsidRPr="00BE6AB1" w:rsidRDefault="00D96B01" w:rsidP="00B316A8">
            <w:pPr>
              <w:jc w:val="both"/>
              <w:rPr>
                <w:rFonts w:ascii="Bookman Old Style" w:hAnsi="Bookman Old Style"/>
                <w:sz w:val="24"/>
                <w:szCs w:val="24"/>
              </w:rPr>
            </w:pPr>
          </w:p>
        </w:tc>
      </w:tr>
      <w:tr w:rsidR="00BE6AB1" w:rsidRPr="00BE6AB1" w14:paraId="57951542" w14:textId="77777777" w:rsidTr="008C0B96">
        <w:tc>
          <w:tcPr>
            <w:tcW w:w="624" w:type="dxa"/>
          </w:tcPr>
          <w:p w14:paraId="7E96DA8B"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7C4AF443"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LE030</w:t>
            </w:r>
          </w:p>
        </w:tc>
        <w:tc>
          <w:tcPr>
            <w:tcW w:w="5244" w:type="dxa"/>
          </w:tcPr>
          <w:p w14:paraId="6289B296" w14:textId="2D3D67B0" w:rsidR="00B316A8" w:rsidRPr="00BE6AB1" w:rsidRDefault="00B316A8" w:rsidP="00B316A8">
            <w:pPr>
              <w:jc w:val="both"/>
              <w:rPr>
                <w:rFonts w:ascii="Bookman Old Style" w:hAnsi="Bookman Old Style" w:cs="Calibri"/>
                <w:sz w:val="24"/>
                <w:szCs w:val="24"/>
              </w:rPr>
            </w:pPr>
            <w:r w:rsidRPr="00BE6AB1">
              <w:rPr>
                <w:rFonts w:ascii="Bookman Old Style" w:hAnsi="Bookman Old Style"/>
                <w:sz w:val="24"/>
                <w:szCs w:val="24"/>
              </w:rPr>
              <w:t>Laporan Penghentian Sementara Waktu Pemberian Layanan Kepada Pengguna LAPMN</w:t>
            </w:r>
          </w:p>
        </w:tc>
      </w:tr>
      <w:tr w:rsidR="00BE6AB1" w:rsidRPr="00BE6AB1" w14:paraId="139F7514" w14:textId="77777777" w:rsidTr="00DB6751">
        <w:tc>
          <w:tcPr>
            <w:tcW w:w="7392" w:type="dxa"/>
            <w:gridSpan w:val="3"/>
          </w:tcPr>
          <w:p w14:paraId="14120D93" w14:textId="43C1BDB6" w:rsidR="00C46DC8" w:rsidRPr="00BE6AB1" w:rsidRDefault="00C46DC8" w:rsidP="00B316A8">
            <w:pPr>
              <w:jc w:val="both"/>
              <w:rPr>
                <w:rFonts w:ascii="Bookman Old Style" w:hAnsi="Bookman Old Style"/>
                <w:sz w:val="24"/>
                <w:szCs w:val="24"/>
              </w:rPr>
            </w:pPr>
            <w:r w:rsidRPr="00BE6AB1">
              <w:rPr>
                <w:rFonts w:ascii="Bookman Old Style" w:hAnsi="Bookman Old Style"/>
                <w:sz w:val="24"/>
                <w:szCs w:val="24"/>
              </w:rPr>
              <w:t>Penyelenggara Pasar</w:t>
            </w:r>
          </w:p>
        </w:tc>
      </w:tr>
      <w:tr w:rsidR="00BE6AB1" w:rsidRPr="00BE6AB1" w14:paraId="6CAD9401" w14:textId="77777777" w:rsidTr="008C0B96">
        <w:tc>
          <w:tcPr>
            <w:tcW w:w="624" w:type="dxa"/>
          </w:tcPr>
          <w:p w14:paraId="0D5D6CFB"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542A9127"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LE031</w:t>
            </w:r>
          </w:p>
        </w:tc>
        <w:tc>
          <w:tcPr>
            <w:tcW w:w="5244" w:type="dxa"/>
          </w:tcPr>
          <w:p w14:paraId="000F7950" w14:textId="27BFA4C7" w:rsidR="00B316A8" w:rsidRPr="00BE6AB1" w:rsidRDefault="00B316A8" w:rsidP="00B316A8">
            <w:pPr>
              <w:jc w:val="both"/>
              <w:rPr>
                <w:rFonts w:ascii="Bookman Old Style" w:hAnsi="Bookman Old Style" w:cs="Calibri"/>
                <w:sz w:val="24"/>
                <w:szCs w:val="24"/>
              </w:rPr>
            </w:pPr>
            <w:r w:rsidRPr="00BE6AB1">
              <w:rPr>
                <w:rFonts w:ascii="Bookman Old Style" w:hAnsi="Bookman Old Style"/>
                <w:sz w:val="24"/>
                <w:szCs w:val="24"/>
              </w:rPr>
              <w:t xml:space="preserve">Laporan </w:t>
            </w:r>
            <w:r w:rsidRPr="00BE6AB1">
              <w:rPr>
                <w:rFonts w:ascii="Bookman Old Style" w:hAnsi="Bookman Old Style" w:cs="Calibri"/>
                <w:sz w:val="24"/>
                <w:szCs w:val="24"/>
              </w:rPr>
              <w:t>Terkait Catatan Transaksi Harian Efek dan Catatan Kegiatan Pinjam Meminjam Efek</w:t>
            </w:r>
          </w:p>
        </w:tc>
      </w:tr>
      <w:tr w:rsidR="00BE6AB1" w:rsidRPr="00BE6AB1" w14:paraId="518A39E6" w14:textId="77777777" w:rsidTr="008C0B96">
        <w:tc>
          <w:tcPr>
            <w:tcW w:w="624" w:type="dxa"/>
          </w:tcPr>
          <w:p w14:paraId="5A13CF11"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44FBAB99"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LE032</w:t>
            </w:r>
          </w:p>
        </w:tc>
        <w:tc>
          <w:tcPr>
            <w:tcW w:w="5244" w:type="dxa"/>
            <w:vAlign w:val="bottom"/>
          </w:tcPr>
          <w:p w14:paraId="05F2E00E" w14:textId="7E2137F6" w:rsidR="00B316A8" w:rsidRPr="00BE6AB1" w:rsidRDefault="00B316A8" w:rsidP="00B316A8">
            <w:pPr>
              <w:jc w:val="both"/>
              <w:rPr>
                <w:rFonts w:ascii="Bookman Old Style" w:hAnsi="Bookman Old Style" w:cs="Calibri"/>
                <w:sz w:val="24"/>
                <w:szCs w:val="24"/>
              </w:rPr>
            </w:pPr>
            <w:r w:rsidRPr="00BE6AB1">
              <w:rPr>
                <w:rFonts w:ascii="Bookman Old Style" w:hAnsi="Bookman Old Style" w:cs="Calibri"/>
                <w:sz w:val="24"/>
                <w:szCs w:val="24"/>
              </w:rPr>
              <w:t>Laporan Terperinci terkait Kondisi Kesulitan yang Membahayakan Kelangsungan Kegiatan Usaha</w:t>
            </w:r>
          </w:p>
        </w:tc>
      </w:tr>
      <w:tr w:rsidR="00BE6AB1" w:rsidRPr="00BE6AB1" w14:paraId="3FE65FF1" w14:textId="77777777" w:rsidTr="008C0B96">
        <w:tc>
          <w:tcPr>
            <w:tcW w:w="624" w:type="dxa"/>
          </w:tcPr>
          <w:p w14:paraId="3EDC0AF7"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1A9D7A7A"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LE033</w:t>
            </w:r>
          </w:p>
        </w:tc>
        <w:tc>
          <w:tcPr>
            <w:tcW w:w="5244" w:type="dxa"/>
            <w:vAlign w:val="bottom"/>
          </w:tcPr>
          <w:p w14:paraId="26705E82" w14:textId="5B6CD81E" w:rsidR="00B316A8" w:rsidRPr="00BE6AB1" w:rsidRDefault="00B316A8" w:rsidP="00B316A8">
            <w:pPr>
              <w:jc w:val="both"/>
              <w:rPr>
                <w:rFonts w:ascii="Bookman Old Style" w:hAnsi="Bookman Old Style" w:cs="Calibri"/>
                <w:sz w:val="24"/>
                <w:szCs w:val="24"/>
              </w:rPr>
            </w:pPr>
            <w:r w:rsidRPr="00BE6AB1">
              <w:rPr>
                <w:rFonts w:ascii="Bookman Old Style" w:hAnsi="Bookman Old Style" w:cs="Calibri"/>
                <w:sz w:val="24"/>
                <w:szCs w:val="24"/>
              </w:rPr>
              <w:t>Rencana Tindakan Penyelesaian Kondisi Kesulitan yang Membahayakan Kelangsungan Kegiatan Usaha</w:t>
            </w:r>
          </w:p>
        </w:tc>
      </w:tr>
      <w:tr w:rsidR="00BE6AB1" w:rsidRPr="00BE6AB1" w14:paraId="2A321300" w14:textId="77777777" w:rsidTr="008C0B96">
        <w:tc>
          <w:tcPr>
            <w:tcW w:w="624" w:type="dxa"/>
          </w:tcPr>
          <w:p w14:paraId="03FB7BAB"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61C3FDCD"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LE034</w:t>
            </w:r>
          </w:p>
        </w:tc>
        <w:tc>
          <w:tcPr>
            <w:tcW w:w="5244" w:type="dxa"/>
            <w:vAlign w:val="bottom"/>
          </w:tcPr>
          <w:p w14:paraId="36EC8188" w14:textId="79ABEB8F" w:rsidR="00B316A8" w:rsidRPr="00BE6AB1" w:rsidRDefault="00B316A8" w:rsidP="00B316A8">
            <w:pPr>
              <w:jc w:val="both"/>
              <w:rPr>
                <w:rFonts w:ascii="Bookman Old Style" w:hAnsi="Bookman Old Style" w:cs="Calibri"/>
                <w:sz w:val="24"/>
                <w:szCs w:val="24"/>
              </w:rPr>
            </w:pPr>
            <w:r w:rsidRPr="00BE6AB1">
              <w:rPr>
                <w:rFonts w:ascii="Bookman Old Style" w:hAnsi="Bookman Old Style" w:cs="Calibri"/>
                <w:sz w:val="24"/>
                <w:szCs w:val="24"/>
              </w:rPr>
              <w:t>Laporan atas Pelaksanaan Rencana Tindakan Penyelesaian Kondisi Kesulitan yang Membahayakan Kelangsungan Kegiatan Usaha</w:t>
            </w:r>
          </w:p>
        </w:tc>
      </w:tr>
      <w:tr w:rsidR="00BE6AB1" w:rsidRPr="00BE6AB1" w14:paraId="209FAADD" w14:textId="77777777" w:rsidTr="00A51284">
        <w:tc>
          <w:tcPr>
            <w:tcW w:w="7392" w:type="dxa"/>
            <w:gridSpan w:val="3"/>
          </w:tcPr>
          <w:p w14:paraId="61053A6F" w14:textId="36A4803A" w:rsidR="00C03252" w:rsidRPr="00BE6AB1" w:rsidRDefault="00C03252" w:rsidP="00B316A8">
            <w:pPr>
              <w:jc w:val="both"/>
              <w:rPr>
                <w:rFonts w:ascii="Bookman Old Style" w:hAnsi="Bookman Old Style" w:cs="Calibri"/>
                <w:sz w:val="24"/>
                <w:szCs w:val="24"/>
              </w:rPr>
            </w:pPr>
            <w:r w:rsidRPr="00BE6AB1">
              <w:rPr>
                <w:rFonts w:ascii="Bookman Old Style" w:hAnsi="Bookman Old Style" w:cs="Calibri"/>
                <w:sz w:val="24"/>
                <w:szCs w:val="24"/>
              </w:rPr>
              <w:t>Penyelenggara Pasar Alternatif</w:t>
            </w:r>
          </w:p>
        </w:tc>
      </w:tr>
      <w:tr w:rsidR="00BE6AB1" w:rsidRPr="00BE6AB1" w14:paraId="7A608F4C" w14:textId="77777777" w:rsidTr="008C0B96">
        <w:tc>
          <w:tcPr>
            <w:tcW w:w="624" w:type="dxa"/>
          </w:tcPr>
          <w:p w14:paraId="5E0FC39C"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1DD024FF"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LE035</w:t>
            </w:r>
          </w:p>
        </w:tc>
        <w:tc>
          <w:tcPr>
            <w:tcW w:w="5244" w:type="dxa"/>
          </w:tcPr>
          <w:p w14:paraId="5527FEA3" w14:textId="5378C608" w:rsidR="00B316A8" w:rsidRPr="00BE6AB1" w:rsidRDefault="00B316A8" w:rsidP="00B316A8">
            <w:pPr>
              <w:jc w:val="both"/>
              <w:rPr>
                <w:rFonts w:ascii="Bookman Old Style" w:hAnsi="Bookman Old Style" w:cs="Calibri"/>
                <w:sz w:val="24"/>
                <w:szCs w:val="24"/>
              </w:rPr>
            </w:pPr>
            <w:r w:rsidRPr="00BE6AB1">
              <w:rPr>
                <w:rFonts w:ascii="Bookman Old Style" w:hAnsi="Bookman Old Style"/>
                <w:sz w:val="24"/>
                <w:szCs w:val="24"/>
              </w:rPr>
              <w:t>Laporan Perubahan Sistem</w:t>
            </w:r>
          </w:p>
        </w:tc>
      </w:tr>
      <w:tr w:rsidR="00BE6AB1" w:rsidRPr="00BE6AB1" w14:paraId="21815633" w14:textId="77777777" w:rsidTr="008C0B96">
        <w:tc>
          <w:tcPr>
            <w:tcW w:w="624" w:type="dxa"/>
          </w:tcPr>
          <w:p w14:paraId="65665FE0"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23790B97"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LE036</w:t>
            </w:r>
          </w:p>
        </w:tc>
        <w:tc>
          <w:tcPr>
            <w:tcW w:w="5244" w:type="dxa"/>
            <w:vAlign w:val="bottom"/>
          </w:tcPr>
          <w:p w14:paraId="75BE52F4" w14:textId="5B520F20" w:rsidR="00B316A8" w:rsidRPr="00BE6AB1" w:rsidRDefault="00B316A8" w:rsidP="00B316A8">
            <w:pPr>
              <w:jc w:val="both"/>
              <w:rPr>
                <w:rFonts w:ascii="Bookman Old Style" w:hAnsi="Bookman Old Style" w:cs="Calibri"/>
                <w:sz w:val="24"/>
                <w:szCs w:val="24"/>
              </w:rPr>
            </w:pPr>
            <w:r w:rsidRPr="00BE6AB1">
              <w:rPr>
                <w:rFonts w:ascii="Bookman Old Style" w:hAnsi="Bookman Old Style" w:cs="Calibri"/>
                <w:sz w:val="24"/>
                <w:szCs w:val="24"/>
              </w:rPr>
              <w:t>Laporan Pelanggaran dan Sanksi yang Dikenakan Terhadap Pengguna Jasa.</w:t>
            </w:r>
          </w:p>
        </w:tc>
      </w:tr>
      <w:tr w:rsidR="00BE6AB1" w:rsidRPr="00BE6AB1" w14:paraId="75D48870" w14:textId="77777777" w:rsidTr="008C0B96">
        <w:tc>
          <w:tcPr>
            <w:tcW w:w="624" w:type="dxa"/>
          </w:tcPr>
          <w:p w14:paraId="79D4AA3B" w14:textId="77777777" w:rsidR="00B316A8" w:rsidRPr="00BE6AB1" w:rsidRDefault="00B316A8" w:rsidP="005B26D8">
            <w:pPr>
              <w:pStyle w:val="ListParagraph"/>
              <w:numPr>
                <w:ilvl w:val="0"/>
                <w:numId w:val="57"/>
              </w:numPr>
              <w:ind w:right="-539" w:hanging="526"/>
              <w:rPr>
                <w:rFonts w:ascii="Bookman Old Style" w:hAnsi="Bookman Old Style"/>
                <w:sz w:val="24"/>
                <w:szCs w:val="24"/>
              </w:rPr>
            </w:pPr>
          </w:p>
        </w:tc>
        <w:tc>
          <w:tcPr>
            <w:tcW w:w="1524" w:type="dxa"/>
          </w:tcPr>
          <w:p w14:paraId="6E93931D" w14:textId="77777777" w:rsidR="00B316A8" w:rsidRPr="00BE6AB1" w:rsidRDefault="00B316A8" w:rsidP="00B316A8">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LE037</w:t>
            </w:r>
          </w:p>
        </w:tc>
        <w:tc>
          <w:tcPr>
            <w:tcW w:w="5244" w:type="dxa"/>
          </w:tcPr>
          <w:p w14:paraId="2E7FBF24" w14:textId="761B1FE1" w:rsidR="00B316A8" w:rsidRPr="00BE6AB1" w:rsidRDefault="00B316A8" w:rsidP="00B316A8">
            <w:pPr>
              <w:jc w:val="both"/>
              <w:rPr>
                <w:rFonts w:ascii="Bookman Old Style" w:hAnsi="Bookman Old Style" w:cs="Calibri"/>
                <w:sz w:val="24"/>
                <w:szCs w:val="24"/>
              </w:rPr>
            </w:pPr>
            <w:r w:rsidRPr="00BE6AB1">
              <w:rPr>
                <w:rFonts w:ascii="Bookman Old Style" w:hAnsi="Bookman Old Style" w:cs="Calibri"/>
                <w:sz w:val="24"/>
                <w:szCs w:val="24"/>
              </w:rPr>
              <w:t>Laporan Peristiwa Khusus</w:t>
            </w:r>
          </w:p>
        </w:tc>
      </w:tr>
    </w:tbl>
    <w:p w14:paraId="75833203" w14:textId="77777777" w:rsidR="00352340" w:rsidRPr="00BE6AB1" w:rsidRDefault="00352340" w:rsidP="00352340">
      <w:pPr>
        <w:pStyle w:val="ListParagraph"/>
        <w:tabs>
          <w:tab w:val="left" w:pos="8910"/>
        </w:tabs>
        <w:spacing w:after="0" w:line="240" w:lineRule="auto"/>
        <w:ind w:left="1701"/>
        <w:rPr>
          <w:rFonts w:ascii="Bookman Old Style" w:hAnsi="Bookman Old Style"/>
          <w:sz w:val="24"/>
          <w:szCs w:val="24"/>
        </w:rPr>
      </w:pPr>
    </w:p>
    <w:p w14:paraId="45228AB6" w14:textId="77777777" w:rsidR="00352340" w:rsidRPr="00BE6AB1" w:rsidRDefault="00352340" w:rsidP="005B26D8">
      <w:pPr>
        <w:pStyle w:val="ListParagraph"/>
        <w:numPr>
          <w:ilvl w:val="0"/>
          <w:numId w:val="12"/>
        </w:numPr>
        <w:tabs>
          <w:tab w:val="left" w:pos="8910"/>
        </w:tabs>
        <w:spacing w:after="0" w:line="240" w:lineRule="auto"/>
        <w:ind w:left="1701" w:hanging="567"/>
        <w:rPr>
          <w:rFonts w:ascii="Bookman Old Style" w:hAnsi="Bookman Old Style"/>
          <w:noProof/>
          <w:sz w:val="24"/>
          <w:szCs w:val="24"/>
        </w:rPr>
      </w:pPr>
      <w:r w:rsidRPr="00BE6AB1">
        <w:rPr>
          <w:rFonts w:ascii="Bookman Old Style" w:hAnsi="Bookman Old Style"/>
          <w:noProof/>
          <w:sz w:val="24"/>
          <w:szCs w:val="24"/>
        </w:rPr>
        <w:t>Tanggal Kejadian</w:t>
      </w:r>
    </w:p>
    <w:p w14:paraId="59303811" w14:textId="77777777" w:rsidR="00352340" w:rsidRPr="00BE6AB1" w:rsidRDefault="00352340" w:rsidP="00352340">
      <w:pPr>
        <w:pStyle w:val="ListParagraph"/>
        <w:tabs>
          <w:tab w:val="left" w:pos="8910"/>
        </w:tabs>
        <w:spacing w:after="0" w:line="240" w:lineRule="auto"/>
        <w:ind w:left="1701"/>
        <w:jc w:val="both"/>
        <w:rPr>
          <w:rFonts w:ascii="Bookman Old Style" w:hAnsi="Bookman Old Style"/>
          <w:strike/>
          <w:sz w:val="24"/>
          <w:szCs w:val="24"/>
        </w:rPr>
      </w:pPr>
      <w:r w:rsidRPr="00BE6AB1">
        <w:rPr>
          <w:rFonts w:ascii="Bookman Old Style" w:hAnsi="Bookman Old Style"/>
          <w:sz w:val="24"/>
          <w:szCs w:val="24"/>
        </w:rPr>
        <w:t>Diisi dengan tanggal terjadinya peristiwa atau kejadian yang mewajibkan Pelapor menyampaikan laporan atau tanggal dimana Pelapor mulai diwajibkan untuk menyampaikan laporan sesuai dengan ketentuan peraturan perundang-undangan, dengan mengacu referensi sandi sebagai berikut:</w:t>
      </w:r>
    </w:p>
    <w:tbl>
      <w:tblPr>
        <w:tblStyle w:val="TableGrid"/>
        <w:tblW w:w="7365" w:type="dxa"/>
        <w:tblInd w:w="1696" w:type="dxa"/>
        <w:tblLook w:val="04A0" w:firstRow="1" w:lastRow="0" w:firstColumn="1" w:lastColumn="0" w:noHBand="0" w:noVBand="1"/>
      </w:tblPr>
      <w:tblGrid>
        <w:gridCol w:w="624"/>
        <w:gridCol w:w="1503"/>
        <w:gridCol w:w="5238"/>
      </w:tblGrid>
      <w:tr w:rsidR="00BE6AB1" w:rsidRPr="00BE6AB1" w14:paraId="2174AE03" w14:textId="77777777" w:rsidTr="002B5356">
        <w:tc>
          <w:tcPr>
            <w:tcW w:w="624" w:type="dxa"/>
            <w:shd w:val="clear" w:color="auto" w:fill="E7E6E6" w:themeFill="background2"/>
          </w:tcPr>
          <w:p w14:paraId="29E3B6C0"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503" w:type="dxa"/>
            <w:shd w:val="clear" w:color="auto" w:fill="E7E6E6" w:themeFill="background2"/>
          </w:tcPr>
          <w:p w14:paraId="1FE69DAC"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 Laporan</w:t>
            </w:r>
          </w:p>
        </w:tc>
        <w:tc>
          <w:tcPr>
            <w:tcW w:w="5238" w:type="dxa"/>
            <w:shd w:val="clear" w:color="auto" w:fill="E7E6E6" w:themeFill="background2"/>
          </w:tcPr>
          <w:p w14:paraId="6D3B929E"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Tanggal Kejadian</w:t>
            </w:r>
          </w:p>
        </w:tc>
      </w:tr>
      <w:tr w:rsidR="00BE6AB1" w:rsidRPr="00BE6AB1" w14:paraId="07D30CF9" w14:textId="77777777" w:rsidTr="000232E9">
        <w:tc>
          <w:tcPr>
            <w:tcW w:w="7365" w:type="dxa"/>
            <w:gridSpan w:val="3"/>
          </w:tcPr>
          <w:p w14:paraId="054A20A5" w14:textId="6BD02DE8" w:rsidR="003B2560" w:rsidRPr="00BE6AB1" w:rsidRDefault="003B2560" w:rsidP="00DE6BFD">
            <w:pPr>
              <w:pStyle w:val="ListParagraph"/>
              <w:ind w:left="0"/>
              <w:jc w:val="both"/>
              <w:rPr>
                <w:rFonts w:ascii="Bookman Old Style" w:hAnsi="Bookman Old Style"/>
                <w:sz w:val="24"/>
                <w:szCs w:val="24"/>
              </w:rPr>
            </w:pPr>
            <w:r w:rsidRPr="00BE6AB1">
              <w:rPr>
                <w:rFonts w:ascii="Bookman Old Style" w:hAnsi="Bookman Old Style"/>
                <w:sz w:val="24"/>
                <w:szCs w:val="24"/>
              </w:rPr>
              <w:t>Bursa Efek</w:t>
            </w:r>
          </w:p>
        </w:tc>
      </w:tr>
      <w:tr w:rsidR="00BE6AB1" w:rsidRPr="00BE6AB1" w14:paraId="74ECC8BD" w14:textId="77777777" w:rsidTr="002B5356">
        <w:tc>
          <w:tcPr>
            <w:tcW w:w="624" w:type="dxa"/>
          </w:tcPr>
          <w:p w14:paraId="344312B0" w14:textId="77777777" w:rsidR="00DE6BFD" w:rsidRPr="00BE6AB1" w:rsidRDefault="00DE6BFD" w:rsidP="005B26D8">
            <w:pPr>
              <w:pStyle w:val="ListParagraph"/>
              <w:numPr>
                <w:ilvl w:val="0"/>
                <w:numId w:val="58"/>
              </w:numPr>
              <w:ind w:hanging="538"/>
              <w:rPr>
                <w:rFonts w:ascii="Bookman Old Style" w:hAnsi="Bookman Old Style"/>
                <w:sz w:val="24"/>
                <w:szCs w:val="24"/>
              </w:rPr>
            </w:pPr>
          </w:p>
        </w:tc>
        <w:tc>
          <w:tcPr>
            <w:tcW w:w="1503" w:type="dxa"/>
          </w:tcPr>
          <w:p w14:paraId="0C30BD30" w14:textId="66E4BC63" w:rsidR="00DE6BFD" w:rsidRPr="00BE6AB1" w:rsidRDefault="00DE6BFD" w:rsidP="00DE6BFD">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LE001</w:t>
            </w:r>
          </w:p>
        </w:tc>
        <w:tc>
          <w:tcPr>
            <w:tcW w:w="5238" w:type="dxa"/>
          </w:tcPr>
          <w:p w14:paraId="44D68658" w14:textId="701C20F7" w:rsidR="00DE6BFD" w:rsidRPr="00BE6AB1" w:rsidRDefault="00DE6BFD" w:rsidP="00DE6BFD">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pelaksanaan lelang saham bursa.</w:t>
            </w:r>
          </w:p>
        </w:tc>
      </w:tr>
      <w:tr w:rsidR="00BE6AB1" w:rsidRPr="00BE6AB1" w14:paraId="499DCA65" w14:textId="77777777" w:rsidTr="002B5356">
        <w:tc>
          <w:tcPr>
            <w:tcW w:w="624" w:type="dxa"/>
          </w:tcPr>
          <w:p w14:paraId="14447140" w14:textId="77777777" w:rsidR="00DE6BFD" w:rsidRPr="00BE6AB1" w:rsidRDefault="00DE6BFD" w:rsidP="005B26D8">
            <w:pPr>
              <w:pStyle w:val="ListParagraph"/>
              <w:numPr>
                <w:ilvl w:val="0"/>
                <w:numId w:val="58"/>
              </w:numPr>
              <w:ind w:hanging="538"/>
              <w:rPr>
                <w:rFonts w:ascii="Bookman Old Style" w:hAnsi="Bookman Old Style"/>
                <w:sz w:val="24"/>
                <w:szCs w:val="24"/>
              </w:rPr>
            </w:pPr>
          </w:p>
        </w:tc>
        <w:tc>
          <w:tcPr>
            <w:tcW w:w="1503" w:type="dxa"/>
          </w:tcPr>
          <w:p w14:paraId="20B954A8" w14:textId="6178FF44" w:rsidR="00DE6BFD" w:rsidRPr="00BE6AB1" w:rsidRDefault="00DE6BFD" w:rsidP="00DE6BFD">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LE002</w:t>
            </w:r>
          </w:p>
        </w:tc>
        <w:tc>
          <w:tcPr>
            <w:tcW w:w="5238" w:type="dxa"/>
          </w:tcPr>
          <w:p w14:paraId="00F1718C" w14:textId="48CE417A" w:rsidR="00DE6BFD" w:rsidRPr="00BE6AB1" w:rsidRDefault="00DE6BFD" w:rsidP="00DE6BFD">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penyelenggaraan RUPS</w:t>
            </w:r>
            <w:r w:rsidR="006F0650" w:rsidRPr="00BE6AB1">
              <w:rPr>
                <w:rFonts w:ascii="Bookman Old Style" w:hAnsi="Bookman Old Style"/>
                <w:sz w:val="24"/>
                <w:szCs w:val="24"/>
              </w:rPr>
              <w:t>.</w:t>
            </w:r>
          </w:p>
        </w:tc>
      </w:tr>
      <w:tr w:rsidR="00BE6AB1" w:rsidRPr="00BE6AB1" w14:paraId="72983C58" w14:textId="77777777" w:rsidTr="002B5356">
        <w:tc>
          <w:tcPr>
            <w:tcW w:w="624" w:type="dxa"/>
          </w:tcPr>
          <w:p w14:paraId="456A69EC" w14:textId="77777777" w:rsidR="00DE6BFD" w:rsidRPr="00BE6AB1" w:rsidRDefault="00DE6BFD" w:rsidP="005B26D8">
            <w:pPr>
              <w:pStyle w:val="ListParagraph"/>
              <w:numPr>
                <w:ilvl w:val="0"/>
                <w:numId w:val="58"/>
              </w:numPr>
              <w:ind w:hanging="538"/>
              <w:rPr>
                <w:rFonts w:ascii="Bookman Old Style" w:hAnsi="Bookman Old Style"/>
                <w:sz w:val="24"/>
                <w:szCs w:val="24"/>
              </w:rPr>
            </w:pPr>
          </w:p>
        </w:tc>
        <w:tc>
          <w:tcPr>
            <w:tcW w:w="1503" w:type="dxa"/>
          </w:tcPr>
          <w:p w14:paraId="1E6E50E3" w14:textId="1D7E118E" w:rsidR="00DE6BFD" w:rsidRPr="00BE6AB1" w:rsidRDefault="00DE6BFD" w:rsidP="00DE6BFD">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LE003</w:t>
            </w:r>
          </w:p>
        </w:tc>
        <w:tc>
          <w:tcPr>
            <w:tcW w:w="5238" w:type="dxa"/>
          </w:tcPr>
          <w:p w14:paraId="0921D941" w14:textId="63343F7C" w:rsidR="00DE6BFD" w:rsidRPr="00BE6AB1" w:rsidRDefault="00DE6BFD" w:rsidP="00DE6BFD">
            <w:pPr>
              <w:pStyle w:val="ListParagraph"/>
              <w:ind w:left="0"/>
              <w:jc w:val="both"/>
              <w:rPr>
                <w:rFonts w:ascii="Bookman Old Style" w:hAnsi="Bookman Old Style"/>
                <w:sz w:val="24"/>
                <w:szCs w:val="24"/>
              </w:rPr>
            </w:pPr>
            <w:r w:rsidRPr="00BE6AB1">
              <w:rPr>
                <w:rFonts w:ascii="Bookman Old Style" w:hAnsi="Bookman Old Style"/>
                <w:sz w:val="24"/>
                <w:szCs w:val="24"/>
              </w:rPr>
              <w:t xml:space="preserve">Diisi tanggal saat peristiwa khusus seperti kesulitan keuangan anggota </w:t>
            </w:r>
            <w:r w:rsidR="00426EEA" w:rsidRPr="00BE6AB1">
              <w:rPr>
                <w:rFonts w:ascii="Bookman Old Style" w:hAnsi="Bookman Old Style"/>
                <w:sz w:val="24"/>
                <w:szCs w:val="24"/>
              </w:rPr>
              <w:t>B</w:t>
            </w:r>
            <w:r w:rsidRPr="00BE6AB1">
              <w:rPr>
                <w:rFonts w:ascii="Bookman Old Style" w:hAnsi="Bookman Old Style"/>
                <w:sz w:val="24"/>
                <w:szCs w:val="24"/>
              </w:rPr>
              <w:t xml:space="preserve">ursa </w:t>
            </w:r>
            <w:r w:rsidR="00426EEA" w:rsidRPr="00BE6AB1">
              <w:rPr>
                <w:rFonts w:ascii="Bookman Old Style" w:hAnsi="Bookman Old Style"/>
                <w:sz w:val="24"/>
                <w:szCs w:val="24"/>
              </w:rPr>
              <w:t>E</w:t>
            </w:r>
            <w:r w:rsidRPr="00BE6AB1">
              <w:rPr>
                <w:rFonts w:ascii="Bookman Old Style" w:hAnsi="Bookman Old Style"/>
                <w:sz w:val="24"/>
                <w:szCs w:val="24"/>
              </w:rPr>
              <w:t>fek.</w:t>
            </w:r>
          </w:p>
        </w:tc>
      </w:tr>
      <w:tr w:rsidR="00BE6AB1" w:rsidRPr="00BE6AB1" w14:paraId="0B8B6AA9" w14:textId="77777777" w:rsidTr="002B5356">
        <w:tc>
          <w:tcPr>
            <w:tcW w:w="624" w:type="dxa"/>
          </w:tcPr>
          <w:p w14:paraId="555002D7" w14:textId="77777777" w:rsidR="00DE6BFD" w:rsidRPr="00BE6AB1" w:rsidRDefault="00DE6BFD" w:rsidP="005B26D8">
            <w:pPr>
              <w:pStyle w:val="ListParagraph"/>
              <w:numPr>
                <w:ilvl w:val="0"/>
                <w:numId w:val="58"/>
              </w:numPr>
              <w:ind w:hanging="538"/>
              <w:rPr>
                <w:rFonts w:ascii="Bookman Old Style" w:hAnsi="Bookman Old Style"/>
                <w:sz w:val="24"/>
                <w:szCs w:val="24"/>
              </w:rPr>
            </w:pPr>
          </w:p>
        </w:tc>
        <w:tc>
          <w:tcPr>
            <w:tcW w:w="1503" w:type="dxa"/>
          </w:tcPr>
          <w:p w14:paraId="7989CA25" w14:textId="7C79A2BB" w:rsidR="00DE6BFD" w:rsidRPr="00BE6AB1" w:rsidRDefault="00DE6BFD" w:rsidP="00DE6BFD">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LE004</w:t>
            </w:r>
          </w:p>
        </w:tc>
        <w:tc>
          <w:tcPr>
            <w:tcW w:w="5238" w:type="dxa"/>
            <w:vAlign w:val="bottom"/>
          </w:tcPr>
          <w:p w14:paraId="361CD7B1" w14:textId="13E61195" w:rsidR="00DE6BFD" w:rsidRPr="00BE6AB1" w:rsidRDefault="00DE6BFD" w:rsidP="00DE6BFD">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terjadinya kondisi kesulitan yang membahayakan kelangsungan kegiatan usaha</w:t>
            </w:r>
            <w:r w:rsidR="009D7984" w:rsidRPr="00BE6AB1">
              <w:rPr>
                <w:rFonts w:ascii="Bookman Old Style" w:hAnsi="Bookman Old Style" w:cs="Calibri"/>
                <w:sz w:val="24"/>
                <w:szCs w:val="24"/>
              </w:rPr>
              <w:t>.</w:t>
            </w:r>
          </w:p>
        </w:tc>
      </w:tr>
      <w:tr w:rsidR="00BE6AB1" w:rsidRPr="00BE6AB1" w14:paraId="29A1F313" w14:textId="77777777" w:rsidTr="002B5356">
        <w:tc>
          <w:tcPr>
            <w:tcW w:w="624" w:type="dxa"/>
          </w:tcPr>
          <w:p w14:paraId="28D5FF01" w14:textId="77777777" w:rsidR="00DE6BFD" w:rsidRPr="00BE6AB1" w:rsidRDefault="00DE6BFD" w:rsidP="005B26D8">
            <w:pPr>
              <w:pStyle w:val="ListParagraph"/>
              <w:numPr>
                <w:ilvl w:val="0"/>
                <w:numId w:val="58"/>
              </w:numPr>
              <w:ind w:hanging="538"/>
              <w:rPr>
                <w:rFonts w:ascii="Bookman Old Style" w:hAnsi="Bookman Old Style"/>
                <w:sz w:val="24"/>
                <w:szCs w:val="24"/>
              </w:rPr>
            </w:pPr>
          </w:p>
        </w:tc>
        <w:tc>
          <w:tcPr>
            <w:tcW w:w="1503" w:type="dxa"/>
          </w:tcPr>
          <w:p w14:paraId="34A47F50" w14:textId="7664AB8B" w:rsidR="00DE6BFD" w:rsidRPr="00BE6AB1" w:rsidRDefault="00DE6BFD" w:rsidP="00DE6BFD">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LE005</w:t>
            </w:r>
          </w:p>
        </w:tc>
        <w:tc>
          <w:tcPr>
            <w:tcW w:w="5238" w:type="dxa"/>
            <w:vAlign w:val="bottom"/>
          </w:tcPr>
          <w:p w14:paraId="25B4F183" w14:textId="7C3D2EE8" w:rsidR="00DE6BFD" w:rsidRPr="00BE6AB1" w:rsidRDefault="00DE6BFD" w:rsidP="00DE6BFD">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batas waktu penyampaian rencana tindakan penyelesaian kondisi kesulitan yang membahayakan kelangsungan kegiatan usaha</w:t>
            </w:r>
            <w:r w:rsidR="009D7984" w:rsidRPr="00BE6AB1">
              <w:rPr>
                <w:rFonts w:ascii="Bookman Old Style" w:hAnsi="Bookman Old Style" w:cs="Calibri"/>
                <w:sz w:val="24"/>
                <w:szCs w:val="24"/>
              </w:rPr>
              <w:t>.</w:t>
            </w:r>
          </w:p>
        </w:tc>
      </w:tr>
      <w:tr w:rsidR="00BE6AB1" w:rsidRPr="00BE6AB1" w14:paraId="0961646D" w14:textId="77777777" w:rsidTr="002B5356">
        <w:tc>
          <w:tcPr>
            <w:tcW w:w="624" w:type="dxa"/>
          </w:tcPr>
          <w:p w14:paraId="02B1AE58" w14:textId="77777777" w:rsidR="00DE6BFD" w:rsidRPr="00BE6AB1" w:rsidRDefault="00DE6BFD" w:rsidP="005B26D8">
            <w:pPr>
              <w:pStyle w:val="ListParagraph"/>
              <w:numPr>
                <w:ilvl w:val="0"/>
                <w:numId w:val="58"/>
              </w:numPr>
              <w:ind w:hanging="538"/>
              <w:rPr>
                <w:rFonts w:ascii="Bookman Old Style" w:hAnsi="Bookman Old Style"/>
                <w:sz w:val="24"/>
                <w:szCs w:val="24"/>
              </w:rPr>
            </w:pPr>
          </w:p>
        </w:tc>
        <w:tc>
          <w:tcPr>
            <w:tcW w:w="1503" w:type="dxa"/>
          </w:tcPr>
          <w:p w14:paraId="757A0E81" w14:textId="58B445E1" w:rsidR="00DE6BFD" w:rsidRPr="00BE6AB1" w:rsidRDefault="00DE6BFD" w:rsidP="00DE6BFD">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LE006</w:t>
            </w:r>
          </w:p>
        </w:tc>
        <w:tc>
          <w:tcPr>
            <w:tcW w:w="5238" w:type="dxa"/>
            <w:vAlign w:val="bottom"/>
          </w:tcPr>
          <w:p w14:paraId="668B4EF8" w14:textId="523D79CF" w:rsidR="00DE6BFD" w:rsidRPr="00BE6AB1" w:rsidRDefault="00DE6BFD" w:rsidP="00DE6BFD">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pelaksanaan rencana tindakan penyelesaian kondisi kesulitan yang membahayakan kelangsungan kegiatan usaha</w:t>
            </w:r>
            <w:r w:rsidR="009D7984" w:rsidRPr="00BE6AB1">
              <w:rPr>
                <w:rFonts w:ascii="Bookman Old Style" w:hAnsi="Bookman Old Style" w:cs="Calibri"/>
                <w:sz w:val="24"/>
                <w:szCs w:val="24"/>
              </w:rPr>
              <w:t>.</w:t>
            </w:r>
          </w:p>
        </w:tc>
      </w:tr>
      <w:tr w:rsidR="00BE6AB1" w:rsidRPr="00BE6AB1" w14:paraId="4FA1EC42" w14:textId="77777777" w:rsidTr="007230C7">
        <w:tc>
          <w:tcPr>
            <w:tcW w:w="7365" w:type="dxa"/>
            <w:gridSpan w:val="3"/>
          </w:tcPr>
          <w:p w14:paraId="0A4D3975" w14:textId="45D8453D" w:rsidR="003B2560" w:rsidRPr="00BE6AB1" w:rsidRDefault="003B2560" w:rsidP="00DE6BFD">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Lembaga Kliring dan Penjaminan</w:t>
            </w:r>
          </w:p>
        </w:tc>
      </w:tr>
      <w:tr w:rsidR="00BE6AB1" w:rsidRPr="00BE6AB1" w14:paraId="50091DC8" w14:textId="77777777" w:rsidTr="002B5356">
        <w:tc>
          <w:tcPr>
            <w:tcW w:w="624" w:type="dxa"/>
          </w:tcPr>
          <w:p w14:paraId="7E878233" w14:textId="77777777" w:rsidR="00DE6BFD" w:rsidRPr="00BE6AB1" w:rsidRDefault="00DE6BFD" w:rsidP="005B26D8">
            <w:pPr>
              <w:pStyle w:val="ListParagraph"/>
              <w:numPr>
                <w:ilvl w:val="0"/>
                <w:numId w:val="58"/>
              </w:numPr>
              <w:ind w:hanging="538"/>
              <w:rPr>
                <w:rFonts w:ascii="Bookman Old Style" w:hAnsi="Bookman Old Style"/>
                <w:sz w:val="24"/>
                <w:szCs w:val="24"/>
              </w:rPr>
            </w:pPr>
          </w:p>
        </w:tc>
        <w:tc>
          <w:tcPr>
            <w:tcW w:w="1503" w:type="dxa"/>
          </w:tcPr>
          <w:p w14:paraId="2F9AD032" w14:textId="067E508F" w:rsidR="00DE6BFD" w:rsidRPr="00BE6AB1" w:rsidRDefault="00DE6BFD" w:rsidP="00DE6BFD">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LE007</w:t>
            </w:r>
          </w:p>
        </w:tc>
        <w:tc>
          <w:tcPr>
            <w:tcW w:w="5238" w:type="dxa"/>
          </w:tcPr>
          <w:p w14:paraId="6131D6C5" w14:textId="728C2BEE" w:rsidR="00DE6BFD" w:rsidRPr="00BE6AB1" w:rsidRDefault="00DE6BFD" w:rsidP="00DE6BFD">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penyelenggaraan RUPS.</w:t>
            </w:r>
          </w:p>
        </w:tc>
      </w:tr>
      <w:tr w:rsidR="00BE6AB1" w:rsidRPr="00BE6AB1" w14:paraId="64BE5D72" w14:textId="77777777" w:rsidTr="002B5356">
        <w:tc>
          <w:tcPr>
            <w:tcW w:w="624" w:type="dxa"/>
          </w:tcPr>
          <w:p w14:paraId="08C84FCF" w14:textId="77777777" w:rsidR="00DE6BFD" w:rsidRPr="00BE6AB1" w:rsidRDefault="00DE6BFD" w:rsidP="005B26D8">
            <w:pPr>
              <w:pStyle w:val="ListParagraph"/>
              <w:numPr>
                <w:ilvl w:val="0"/>
                <w:numId w:val="58"/>
              </w:numPr>
              <w:ind w:hanging="538"/>
              <w:rPr>
                <w:rFonts w:ascii="Bookman Old Style" w:hAnsi="Bookman Old Style"/>
                <w:sz w:val="24"/>
                <w:szCs w:val="24"/>
              </w:rPr>
            </w:pPr>
          </w:p>
        </w:tc>
        <w:tc>
          <w:tcPr>
            <w:tcW w:w="1503" w:type="dxa"/>
          </w:tcPr>
          <w:p w14:paraId="07AA7CFD" w14:textId="0A0A9F78" w:rsidR="00DE6BFD" w:rsidRPr="00BE6AB1" w:rsidRDefault="00DE6BFD" w:rsidP="00DE6BFD">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LE008</w:t>
            </w:r>
          </w:p>
        </w:tc>
        <w:tc>
          <w:tcPr>
            <w:tcW w:w="5238" w:type="dxa"/>
          </w:tcPr>
          <w:p w14:paraId="32899FA5" w14:textId="77777777" w:rsidR="00DE6BFD" w:rsidRPr="00BE6AB1" w:rsidRDefault="00DE6BFD" w:rsidP="00DE6BFD">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peristiwa khusus, seperti kesulitan keuangan pemakai jasa Lembaga Kliring dan Penjaminan.</w:t>
            </w:r>
          </w:p>
        </w:tc>
      </w:tr>
      <w:tr w:rsidR="00BE6AB1" w:rsidRPr="00BE6AB1" w14:paraId="06A9F94A" w14:textId="77777777" w:rsidTr="002B5356">
        <w:tc>
          <w:tcPr>
            <w:tcW w:w="624" w:type="dxa"/>
          </w:tcPr>
          <w:p w14:paraId="51C38725"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55247E11" w14:textId="0767D319"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LE009</w:t>
            </w:r>
          </w:p>
        </w:tc>
        <w:tc>
          <w:tcPr>
            <w:tcW w:w="5238" w:type="dxa"/>
            <w:vAlign w:val="bottom"/>
          </w:tcPr>
          <w:p w14:paraId="74053407" w14:textId="1B76DA09"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terjadinya kondisi kesulitan yang membahayakan kelangsungan kegiatan usaha</w:t>
            </w:r>
            <w:r w:rsidR="009D7984" w:rsidRPr="00BE6AB1">
              <w:rPr>
                <w:rFonts w:ascii="Bookman Old Style" w:hAnsi="Bookman Old Style" w:cs="Calibri"/>
                <w:sz w:val="24"/>
                <w:szCs w:val="24"/>
              </w:rPr>
              <w:t>.</w:t>
            </w:r>
          </w:p>
        </w:tc>
      </w:tr>
      <w:tr w:rsidR="00BE6AB1" w:rsidRPr="00BE6AB1" w14:paraId="3C7A67F6" w14:textId="77777777" w:rsidTr="002B5356">
        <w:tc>
          <w:tcPr>
            <w:tcW w:w="624" w:type="dxa"/>
          </w:tcPr>
          <w:p w14:paraId="473AEBF9"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3A7B9C68" w14:textId="43482C29"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LE010</w:t>
            </w:r>
          </w:p>
        </w:tc>
        <w:tc>
          <w:tcPr>
            <w:tcW w:w="5238" w:type="dxa"/>
            <w:vAlign w:val="bottom"/>
          </w:tcPr>
          <w:p w14:paraId="332C104F" w14:textId="46CA7FF5" w:rsidR="0042242F" w:rsidRPr="00BE6AB1" w:rsidRDefault="0056784D" w:rsidP="0056784D">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Diisi tanggal permintaan Otoritas Jasa Keuangan untuk menyampaikan rencana tindakan penyelesaian.</w:t>
            </w:r>
          </w:p>
        </w:tc>
      </w:tr>
      <w:tr w:rsidR="00BE6AB1" w:rsidRPr="00BE6AB1" w14:paraId="5091C006" w14:textId="77777777" w:rsidTr="002B5356">
        <w:tc>
          <w:tcPr>
            <w:tcW w:w="624" w:type="dxa"/>
          </w:tcPr>
          <w:p w14:paraId="123AD456"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75F09372" w14:textId="30436E7E"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LE011</w:t>
            </w:r>
          </w:p>
        </w:tc>
        <w:tc>
          <w:tcPr>
            <w:tcW w:w="5238" w:type="dxa"/>
            <w:vAlign w:val="bottom"/>
          </w:tcPr>
          <w:p w14:paraId="29558310" w14:textId="7C2381FA"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pelaksanaan rencana tindakan penyelesaian kondisi kesulitan yang membahayakan kelangsungan kegiatan usaha</w:t>
            </w:r>
            <w:r w:rsidR="009D7984" w:rsidRPr="00BE6AB1">
              <w:rPr>
                <w:rFonts w:ascii="Bookman Old Style" w:hAnsi="Bookman Old Style" w:cs="Calibri"/>
                <w:sz w:val="24"/>
                <w:szCs w:val="24"/>
              </w:rPr>
              <w:t>.</w:t>
            </w:r>
          </w:p>
        </w:tc>
      </w:tr>
      <w:tr w:rsidR="00BE6AB1" w:rsidRPr="00BE6AB1" w14:paraId="24092056" w14:textId="77777777" w:rsidTr="00E0697E">
        <w:tc>
          <w:tcPr>
            <w:tcW w:w="7365" w:type="dxa"/>
            <w:gridSpan w:val="3"/>
          </w:tcPr>
          <w:p w14:paraId="7FACD234" w14:textId="75A5EDC8" w:rsidR="003B2560" w:rsidRPr="00BE6AB1" w:rsidRDefault="003B2560" w:rsidP="002B5356">
            <w:pPr>
              <w:pStyle w:val="ListParagraph"/>
              <w:ind w:left="0"/>
              <w:jc w:val="both"/>
              <w:rPr>
                <w:rFonts w:ascii="Bookman Old Style" w:hAnsi="Bookman Old Style" w:cs="Calibri"/>
                <w:sz w:val="24"/>
                <w:szCs w:val="24"/>
              </w:rPr>
            </w:pPr>
            <w:r w:rsidRPr="00BE6AB1">
              <w:rPr>
                <w:rFonts w:ascii="Bookman Old Style" w:hAnsi="Bookman Old Style"/>
                <w:sz w:val="24"/>
                <w:szCs w:val="24"/>
              </w:rPr>
              <w:t>Lembaga Pendanaan Efek</w:t>
            </w:r>
          </w:p>
        </w:tc>
      </w:tr>
      <w:tr w:rsidR="00BE6AB1" w:rsidRPr="00BE6AB1" w14:paraId="28A42926" w14:textId="77777777" w:rsidTr="002B5356">
        <w:tc>
          <w:tcPr>
            <w:tcW w:w="624" w:type="dxa"/>
          </w:tcPr>
          <w:p w14:paraId="4EC0088C"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3814D221" w14:textId="0D7EE193"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LE012</w:t>
            </w:r>
          </w:p>
        </w:tc>
        <w:tc>
          <w:tcPr>
            <w:tcW w:w="5238" w:type="dxa"/>
          </w:tcPr>
          <w:p w14:paraId="11CE0BB7" w14:textId="57A069F1" w:rsidR="002B5356" w:rsidRPr="00BE6AB1" w:rsidRDefault="002B5356" w:rsidP="002B5356">
            <w:pPr>
              <w:pStyle w:val="ListParagraph"/>
              <w:ind w:left="0"/>
              <w:jc w:val="both"/>
              <w:rPr>
                <w:rFonts w:ascii="Bookman Old Style" w:hAnsi="Bookman Old Style" w:cs="Calibri"/>
                <w:sz w:val="24"/>
                <w:szCs w:val="24"/>
              </w:rPr>
            </w:pPr>
            <w:r w:rsidRPr="00BE6AB1">
              <w:rPr>
                <w:rFonts w:ascii="Bookman Old Style" w:hAnsi="Bookman Old Style"/>
                <w:sz w:val="24"/>
                <w:szCs w:val="24"/>
              </w:rPr>
              <w:t>Diisi tanggal saat RUPS.</w:t>
            </w:r>
          </w:p>
        </w:tc>
      </w:tr>
      <w:tr w:rsidR="00BE6AB1" w:rsidRPr="00BE6AB1" w14:paraId="6CC8300B" w14:textId="77777777" w:rsidTr="002B5356">
        <w:tc>
          <w:tcPr>
            <w:tcW w:w="624" w:type="dxa"/>
          </w:tcPr>
          <w:p w14:paraId="2D5891E7"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39E21519" w14:textId="400D1C77"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LE013</w:t>
            </w:r>
          </w:p>
        </w:tc>
        <w:tc>
          <w:tcPr>
            <w:tcW w:w="5238" w:type="dxa"/>
          </w:tcPr>
          <w:p w14:paraId="3150332E" w14:textId="5209D9DF" w:rsidR="002B5356" w:rsidRPr="00BE6AB1" w:rsidRDefault="002B5356" w:rsidP="002B5356">
            <w:pPr>
              <w:pStyle w:val="ListParagraph"/>
              <w:ind w:left="0"/>
              <w:jc w:val="both"/>
              <w:rPr>
                <w:rFonts w:ascii="Bookman Old Style" w:hAnsi="Bookman Old Style" w:cs="Calibri"/>
                <w:sz w:val="24"/>
                <w:szCs w:val="24"/>
              </w:rPr>
            </w:pPr>
            <w:r w:rsidRPr="00BE6AB1">
              <w:rPr>
                <w:rFonts w:ascii="Bookman Old Style" w:hAnsi="Bookman Old Style"/>
                <w:sz w:val="24"/>
                <w:szCs w:val="24"/>
              </w:rPr>
              <w:t>Diisi tanggal saat terjadinya kegagalan penerima pendanaan transaksi efek.</w:t>
            </w:r>
          </w:p>
        </w:tc>
      </w:tr>
      <w:tr w:rsidR="00BE6AB1" w:rsidRPr="00BE6AB1" w14:paraId="1127CAF4" w14:textId="77777777" w:rsidTr="002B5356">
        <w:tc>
          <w:tcPr>
            <w:tcW w:w="624" w:type="dxa"/>
          </w:tcPr>
          <w:p w14:paraId="33E5C8CD"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11553299" w14:textId="5EF81547"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LE014</w:t>
            </w:r>
          </w:p>
        </w:tc>
        <w:tc>
          <w:tcPr>
            <w:tcW w:w="5238" w:type="dxa"/>
          </w:tcPr>
          <w:p w14:paraId="0C82CE0F" w14:textId="6E5539C1" w:rsidR="002B5356" w:rsidRPr="00BE6AB1" w:rsidRDefault="002B5356" w:rsidP="002B5356">
            <w:pPr>
              <w:pStyle w:val="ListParagraph"/>
              <w:ind w:left="0"/>
              <w:jc w:val="both"/>
              <w:rPr>
                <w:rFonts w:ascii="Bookman Old Style" w:hAnsi="Bookman Old Style" w:cs="Calibri"/>
                <w:sz w:val="24"/>
                <w:szCs w:val="24"/>
              </w:rPr>
            </w:pPr>
            <w:r w:rsidRPr="00BE6AB1">
              <w:rPr>
                <w:rFonts w:ascii="Bookman Old Style" w:hAnsi="Bookman Old Style"/>
                <w:sz w:val="24"/>
                <w:szCs w:val="24"/>
              </w:rPr>
              <w:t xml:space="preserve">Diisi tanggal saat terjadinya kegagalan LPE memenuhi batas maksimal </w:t>
            </w:r>
            <w:r w:rsidRPr="00BE6AB1">
              <w:rPr>
                <w:rFonts w:ascii="Bookman Old Style" w:hAnsi="Bookman Old Style"/>
                <w:i/>
                <w:iCs/>
                <w:sz w:val="24"/>
                <w:szCs w:val="24"/>
              </w:rPr>
              <w:t>gearing ratio.</w:t>
            </w:r>
          </w:p>
        </w:tc>
      </w:tr>
      <w:tr w:rsidR="00BE6AB1" w:rsidRPr="00BE6AB1" w14:paraId="3832292E" w14:textId="77777777" w:rsidTr="0025721F">
        <w:tc>
          <w:tcPr>
            <w:tcW w:w="7365" w:type="dxa"/>
            <w:gridSpan w:val="3"/>
          </w:tcPr>
          <w:p w14:paraId="4B633697" w14:textId="6A9087C5" w:rsidR="003B2560" w:rsidRPr="00BE6AB1" w:rsidRDefault="003B2560" w:rsidP="002B5356">
            <w:pPr>
              <w:pStyle w:val="ListParagraph"/>
              <w:ind w:left="0"/>
              <w:jc w:val="both"/>
              <w:rPr>
                <w:rFonts w:ascii="Bookman Old Style" w:hAnsi="Bookman Old Style"/>
                <w:sz w:val="24"/>
                <w:szCs w:val="24"/>
              </w:rPr>
            </w:pPr>
            <w:r w:rsidRPr="00BE6AB1">
              <w:rPr>
                <w:rFonts w:ascii="Bookman Old Style" w:hAnsi="Bookman Old Style"/>
                <w:sz w:val="24"/>
                <w:szCs w:val="24"/>
              </w:rPr>
              <w:t>Lembaga Penilaian Harga Efek</w:t>
            </w:r>
          </w:p>
        </w:tc>
      </w:tr>
      <w:tr w:rsidR="00BE6AB1" w:rsidRPr="00BE6AB1" w14:paraId="5F5C08C5" w14:textId="77777777" w:rsidTr="002B5356">
        <w:tc>
          <w:tcPr>
            <w:tcW w:w="624" w:type="dxa"/>
          </w:tcPr>
          <w:p w14:paraId="22BD6A27"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579E12E3" w14:textId="47B47419"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LE015</w:t>
            </w:r>
          </w:p>
        </w:tc>
        <w:tc>
          <w:tcPr>
            <w:tcW w:w="5238" w:type="dxa"/>
          </w:tcPr>
          <w:p w14:paraId="66477B8F" w14:textId="70D6C78F" w:rsidR="002B5356" w:rsidRPr="00BE6AB1" w:rsidRDefault="002B5356" w:rsidP="002B5356">
            <w:pPr>
              <w:pStyle w:val="ListParagraph"/>
              <w:ind w:left="0"/>
              <w:jc w:val="both"/>
              <w:rPr>
                <w:rFonts w:ascii="Bookman Old Style" w:hAnsi="Bookman Old Style" w:cs="Calibri"/>
                <w:sz w:val="24"/>
                <w:szCs w:val="24"/>
              </w:rPr>
            </w:pPr>
            <w:r w:rsidRPr="00BE6AB1">
              <w:rPr>
                <w:rFonts w:ascii="Bookman Old Style" w:hAnsi="Bookman Old Style"/>
                <w:sz w:val="24"/>
                <w:szCs w:val="24"/>
              </w:rPr>
              <w:t>Diisi tanggal saat kejadian perubahan material yang mempengaruhi operasi perseroan.</w:t>
            </w:r>
          </w:p>
        </w:tc>
      </w:tr>
      <w:tr w:rsidR="00BE6AB1" w:rsidRPr="00BE6AB1" w14:paraId="33C9CE16" w14:textId="77777777" w:rsidTr="001565A7">
        <w:tc>
          <w:tcPr>
            <w:tcW w:w="7365" w:type="dxa"/>
            <w:gridSpan w:val="3"/>
          </w:tcPr>
          <w:p w14:paraId="0F726CEF" w14:textId="16476EE1" w:rsidR="00E1183B" w:rsidRPr="00BE6AB1" w:rsidRDefault="00E1183B" w:rsidP="002B5356">
            <w:pPr>
              <w:pStyle w:val="ListParagraph"/>
              <w:ind w:left="0"/>
              <w:jc w:val="both"/>
              <w:rPr>
                <w:rFonts w:ascii="Bookman Old Style" w:hAnsi="Bookman Old Style"/>
                <w:sz w:val="24"/>
                <w:szCs w:val="24"/>
              </w:rPr>
            </w:pPr>
            <w:r w:rsidRPr="00BE6AB1">
              <w:rPr>
                <w:rFonts w:ascii="Bookman Old Style" w:hAnsi="Bookman Old Style"/>
                <w:sz w:val="24"/>
                <w:szCs w:val="24"/>
              </w:rPr>
              <w:t>Lembaga Penyimpanan dan Penyelesaian</w:t>
            </w:r>
          </w:p>
        </w:tc>
      </w:tr>
      <w:tr w:rsidR="00BE6AB1" w:rsidRPr="00BE6AB1" w14:paraId="3F943FA3" w14:textId="77777777" w:rsidTr="002B5356">
        <w:tc>
          <w:tcPr>
            <w:tcW w:w="624" w:type="dxa"/>
          </w:tcPr>
          <w:p w14:paraId="7613DCD1"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730B282C" w14:textId="637BD15F"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LE016</w:t>
            </w:r>
          </w:p>
        </w:tc>
        <w:tc>
          <w:tcPr>
            <w:tcW w:w="5238" w:type="dxa"/>
          </w:tcPr>
          <w:p w14:paraId="0E110FB5" w14:textId="77777777"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terjadinya suatu keadaan atau memperoleh indikasi bahwa terdapat pelanggaran yang material atas sistem operasional dan pengendalian interen Lembaga Penyimpanan dan Penyelesaian.</w:t>
            </w:r>
          </w:p>
        </w:tc>
      </w:tr>
      <w:tr w:rsidR="00BE6AB1" w:rsidRPr="00BE6AB1" w14:paraId="56395965" w14:textId="77777777" w:rsidTr="002B5356">
        <w:tc>
          <w:tcPr>
            <w:tcW w:w="624" w:type="dxa"/>
          </w:tcPr>
          <w:p w14:paraId="355A227D"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5DE9D9D1" w14:textId="1AB22F1C"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LE017</w:t>
            </w:r>
          </w:p>
        </w:tc>
        <w:tc>
          <w:tcPr>
            <w:tcW w:w="5238" w:type="dxa"/>
          </w:tcPr>
          <w:p w14:paraId="6F5620E8" w14:textId="77777777"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pelaksanaan rapat komite kerja KSEI.</w:t>
            </w:r>
          </w:p>
        </w:tc>
      </w:tr>
      <w:tr w:rsidR="00BE6AB1" w:rsidRPr="00BE6AB1" w14:paraId="3872C944" w14:textId="77777777" w:rsidTr="002B5356">
        <w:tc>
          <w:tcPr>
            <w:tcW w:w="624" w:type="dxa"/>
          </w:tcPr>
          <w:p w14:paraId="71274DEE"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0BE5A64A" w14:textId="492C5D45"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LE018</w:t>
            </w:r>
          </w:p>
        </w:tc>
        <w:tc>
          <w:tcPr>
            <w:tcW w:w="5238" w:type="dxa"/>
          </w:tcPr>
          <w:p w14:paraId="04291E0F" w14:textId="77777777"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penyelenggaraan RUPS.</w:t>
            </w:r>
          </w:p>
        </w:tc>
      </w:tr>
      <w:tr w:rsidR="00BE6AB1" w:rsidRPr="00BE6AB1" w14:paraId="4E2EEF11" w14:textId="77777777" w:rsidTr="002B5356">
        <w:tc>
          <w:tcPr>
            <w:tcW w:w="624" w:type="dxa"/>
          </w:tcPr>
          <w:p w14:paraId="26A008CD"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647E64CE" w14:textId="2659E6B6"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LE019</w:t>
            </w:r>
          </w:p>
        </w:tc>
        <w:tc>
          <w:tcPr>
            <w:tcW w:w="5238" w:type="dxa"/>
          </w:tcPr>
          <w:p w14:paraId="5FEE25D9" w14:textId="793E4003"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peristiwa khusus seperti kesulitan keuangan pemakai jasa Lembaga Penyimpanan dan Penyelesaian</w:t>
            </w:r>
            <w:r w:rsidR="009D7984" w:rsidRPr="00BE6AB1">
              <w:rPr>
                <w:rFonts w:ascii="Bookman Old Style" w:hAnsi="Bookman Old Style"/>
                <w:sz w:val="24"/>
                <w:szCs w:val="24"/>
              </w:rPr>
              <w:t>.</w:t>
            </w:r>
          </w:p>
        </w:tc>
      </w:tr>
      <w:tr w:rsidR="00BE6AB1" w:rsidRPr="00BE6AB1" w14:paraId="0EDA8DBB" w14:textId="77777777" w:rsidTr="006471EB">
        <w:tc>
          <w:tcPr>
            <w:tcW w:w="624" w:type="dxa"/>
          </w:tcPr>
          <w:p w14:paraId="799634F7"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127AE71D" w14:textId="4F76E001"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LE020</w:t>
            </w:r>
          </w:p>
        </w:tc>
        <w:tc>
          <w:tcPr>
            <w:tcW w:w="5238" w:type="dxa"/>
            <w:vAlign w:val="bottom"/>
          </w:tcPr>
          <w:p w14:paraId="1000EEEC" w14:textId="642ABE61"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terjadinya kondisi kesulitan yang membahayakan kelangsungan kegiatan usaha</w:t>
            </w:r>
            <w:r w:rsidR="009D7984" w:rsidRPr="00BE6AB1">
              <w:rPr>
                <w:rFonts w:ascii="Bookman Old Style" w:hAnsi="Bookman Old Style" w:cs="Calibri"/>
                <w:sz w:val="24"/>
                <w:szCs w:val="24"/>
              </w:rPr>
              <w:t>.</w:t>
            </w:r>
          </w:p>
        </w:tc>
      </w:tr>
      <w:tr w:rsidR="00BE6AB1" w:rsidRPr="00BE6AB1" w14:paraId="1838F09E" w14:textId="77777777" w:rsidTr="006471EB">
        <w:tc>
          <w:tcPr>
            <w:tcW w:w="624" w:type="dxa"/>
          </w:tcPr>
          <w:p w14:paraId="233B31A7"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30EC880B" w14:textId="27355D87"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LE021</w:t>
            </w:r>
          </w:p>
        </w:tc>
        <w:tc>
          <w:tcPr>
            <w:tcW w:w="5238" w:type="dxa"/>
            <w:vAlign w:val="bottom"/>
          </w:tcPr>
          <w:p w14:paraId="7D2BE68F" w14:textId="4C4BAB82" w:rsidR="0042242F" w:rsidRPr="00BE6AB1" w:rsidRDefault="0056784D" w:rsidP="0042242F">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Diisi tanggal permintaan Otoritas Jasa Keuangan untuk menyampaikan rencana tindakan penyelesaian.</w:t>
            </w:r>
          </w:p>
        </w:tc>
      </w:tr>
      <w:tr w:rsidR="00BE6AB1" w:rsidRPr="00BE6AB1" w14:paraId="042659B3" w14:textId="77777777" w:rsidTr="006471EB">
        <w:tc>
          <w:tcPr>
            <w:tcW w:w="624" w:type="dxa"/>
          </w:tcPr>
          <w:p w14:paraId="1B389CFE"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65EB80D5" w14:textId="6C2AED47"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LE022</w:t>
            </w:r>
          </w:p>
        </w:tc>
        <w:tc>
          <w:tcPr>
            <w:tcW w:w="5238" w:type="dxa"/>
            <w:vAlign w:val="bottom"/>
          </w:tcPr>
          <w:p w14:paraId="16BA4CF0" w14:textId="7E66C972"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pelaksanaan rencana tindakan penyelesaian kondisi kesulitan yang membahayakan kelangsungan kegiatan usaha</w:t>
            </w:r>
            <w:r w:rsidR="009D7984" w:rsidRPr="00BE6AB1">
              <w:rPr>
                <w:rFonts w:ascii="Bookman Old Style" w:hAnsi="Bookman Old Style" w:cs="Calibri"/>
                <w:sz w:val="24"/>
                <w:szCs w:val="24"/>
              </w:rPr>
              <w:t>.</w:t>
            </w:r>
          </w:p>
        </w:tc>
      </w:tr>
      <w:tr w:rsidR="00BE6AB1" w:rsidRPr="00BE6AB1" w14:paraId="00F89E34" w14:textId="77777777" w:rsidTr="006471EB">
        <w:tc>
          <w:tcPr>
            <w:tcW w:w="624" w:type="dxa"/>
          </w:tcPr>
          <w:p w14:paraId="6D4E327D"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6BF3C4A4" w14:textId="3E8DF9F5"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LE023</w:t>
            </w:r>
          </w:p>
        </w:tc>
        <w:tc>
          <w:tcPr>
            <w:tcW w:w="5238" w:type="dxa"/>
            <w:vAlign w:val="bottom"/>
          </w:tcPr>
          <w:p w14:paraId="01CBC2B0" w14:textId="484B1BF7" w:rsidR="002B5356" w:rsidRPr="00BE6AB1" w:rsidRDefault="002B5356" w:rsidP="002B5356">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Diisi tanggal penyampaian Laporan bahwa catatan Efek bersifat Ekuitas yang telah dilakukan Dematerialisasi EBE pada Biro Administrasi Efek atau Perusahaan Terbuka yang menyelenggarakan administrasi Efek sendiri telah sama dengan catatan Efek bersifat Ekuitas yang telah dilakukan Dematerialisasi EBE pada Lembaga Penyimpanan dan Penyelesaian</w:t>
            </w:r>
            <w:r w:rsidR="009D7984" w:rsidRPr="00BE6AB1">
              <w:rPr>
                <w:rFonts w:ascii="Bookman Old Style" w:hAnsi="Bookman Old Style" w:cs="Calibri"/>
                <w:sz w:val="24"/>
                <w:szCs w:val="24"/>
              </w:rPr>
              <w:t>.</w:t>
            </w:r>
          </w:p>
        </w:tc>
      </w:tr>
      <w:tr w:rsidR="00BE6AB1" w:rsidRPr="00BE6AB1" w14:paraId="4F2B13CF" w14:textId="77777777" w:rsidTr="00C8487A">
        <w:tc>
          <w:tcPr>
            <w:tcW w:w="7365" w:type="dxa"/>
            <w:gridSpan w:val="3"/>
          </w:tcPr>
          <w:p w14:paraId="444CBE3D" w14:textId="2A701337" w:rsidR="00E1183B" w:rsidRPr="00BE6AB1" w:rsidRDefault="00E1183B" w:rsidP="002B5356">
            <w:pPr>
              <w:pStyle w:val="ListParagraph"/>
              <w:ind w:left="0"/>
              <w:jc w:val="both"/>
              <w:rPr>
                <w:rFonts w:ascii="Bookman Old Style" w:hAnsi="Bookman Old Style"/>
                <w:sz w:val="24"/>
                <w:szCs w:val="24"/>
              </w:rPr>
            </w:pPr>
            <w:r w:rsidRPr="00BE6AB1">
              <w:rPr>
                <w:rFonts w:ascii="Bookman Old Style" w:hAnsi="Bookman Old Style" w:cs="Calibri"/>
                <w:sz w:val="24"/>
                <w:szCs w:val="24"/>
              </w:rPr>
              <w:t>Penyelenggara Dana Perlindungan Pemodal</w:t>
            </w:r>
          </w:p>
        </w:tc>
      </w:tr>
      <w:tr w:rsidR="00BE6AB1" w:rsidRPr="00BE6AB1" w14:paraId="63B22E06" w14:textId="77777777" w:rsidTr="006471EB">
        <w:tc>
          <w:tcPr>
            <w:tcW w:w="624" w:type="dxa"/>
          </w:tcPr>
          <w:p w14:paraId="40F61A85"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3C642F5E" w14:textId="2E43E3F7"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LE024</w:t>
            </w:r>
          </w:p>
        </w:tc>
        <w:tc>
          <w:tcPr>
            <w:tcW w:w="5238" w:type="dxa"/>
          </w:tcPr>
          <w:p w14:paraId="6A79F4D3" w14:textId="7D8D52EB" w:rsidR="002B5356" w:rsidRPr="00BE6AB1" w:rsidRDefault="002B5356" w:rsidP="002B5356">
            <w:pPr>
              <w:pStyle w:val="ListParagraph"/>
              <w:ind w:left="0"/>
              <w:jc w:val="both"/>
              <w:rPr>
                <w:rFonts w:ascii="Bookman Old Style" w:hAnsi="Bookman Old Style" w:cs="Calibri"/>
                <w:sz w:val="24"/>
                <w:szCs w:val="24"/>
              </w:rPr>
            </w:pPr>
            <w:r w:rsidRPr="00BE6AB1">
              <w:rPr>
                <w:rFonts w:ascii="Bookman Old Style" w:hAnsi="Bookman Old Style"/>
                <w:sz w:val="24"/>
                <w:szCs w:val="24"/>
              </w:rPr>
              <w:t>Diisi tanggal saat terjadinya perubahan material yang mempengaruhi operasi PDPP.</w:t>
            </w:r>
          </w:p>
        </w:tc>
      </w:tr>
      <w:tr w:rsidR="00BE6AB1" w:rsidRPr="00BE6AB1" w14:paraId="07AB75D4" w14:textId="77777777" w:rsidTr="006471EB">
        <w:tc>
          <w:tcPr>
            <w:tcW w:w="624" w:type="dxa"/>
          </w:tcPr>
          <w:p w14:paraId="5BF91FE9"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7F4A05C2" w14:textId="31B2F98F"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LE025</w:t>
            </w:r>
          </w:p>
        </w:tc>
        <w:tc>
          <w:tcPr>
            <w:tcW w:w="5238" w:type="dxa"/>
          </w:tcPr>
          <w:p w14:paraId="55CBD4B1" w14:textId="3A1CA3EA" w:rsidR="002B5356" w:rsidRPr="00BE6AB1" w:rsidRDefault="002B5356" w:rsidP="002B5356">
            <w:pPr>
              <w:pStyle w:val="ListParagraph"/>
              <w:ind w:left="0"/>
              <w:jc w:val="both"/>
              <w:rPr>
                <w:rFonts w:ascii="Bookman Old Style" w:hAnsi="Bookman Old Style" w:cs="Calibri"/>
                <w:sz w:val="24"/>
                <w:szCs w:val="24"/>
              </w:rPr>
            </w:pPr>
            <w:r w:rsidRPr="00BE6AB1">
              <w:rPr>
                <w:rFonts w:ascii="Bookman Old Style" w:hAnsi="Bookman Old Style"/>
                <w:sz w:val="24"/>
                <w:szCs w:val="24"/>
              </w:rPr>
              <w:t>Diisi tanggal saat RUPS.</w:t>
            </w:r>
          </w:p>
        </w:tc>
      </w:tr>
      <w:tr w:rsidR="00BE6AB1" w:rsidRPr="00BE6AB1" w14:paraId="7F8C9CE2" w14:textId="77777777" w:rsidTr="002B5356">
        <w:tc>
          <w:tcPr>
            <w:tcW w:w="624" w:type="dxa"/>
          </w:tcPr>
          <w:p w14:paraId="717C0909"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3E7390C3" w14:textId="77C90DFD"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LE026</w:t>
            </w:r>
          </w:p>
        </w:tc>
        <w:tc>
          <w:tcPr>
            <w:tcW w:w="5238" w:type="dxa"/>
          </w:tcPr>
          <w:p w14:paraId="7285514B" w14:textId="772A95C6"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pemberian informasi dan data yang digunakan dalam proses penanganan klaim sampai dengan pembayaran klaim beserta dokumen terkait.</w:t>
            </w:r>
          </w:p>
        </w:tc>
      </w:tr>
      <w:tr w:rsidR="00BE6AB1" w:rsidRPr="00BE6AB1" w14:paraId="6FC68017" w14:textId="77777777" w:rsidTr="002B5356">
        <w:tc>
          <w:tcPr>
            <w:tcW w:w="624" w:type="dxa"/>
          </w:tcPr>
          <w:p w14:paraId="506B8702"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482729C6" w14:textId="700A0F38"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LE027</w:t>
            </w:r>
          </w:p>
        </w:tc>
        <w:tc>
          <w:tcPr>
            <w:tcW w:w="5238" w:type="dxa"/>
          </w:tcPr>
          <w:p w14:paraId="217A66CD" w14:textId="4CF6CEC7"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pelaksanaan penanganan klaim.</w:t>
            </w:r>
          </w:p>
        </w:tc>
      </w:tr>
      <w:tr w:rsidR="00BE6AB1" w:rsidRPr="00BE6AB1" w14:paraId="23BA235E" w14:textId="77777777" w:rsidTr="00082E8A">
        <w:tc>
          <w:tcPr>
            <w:tcW w:w="7365" w:type="dxa"/>
            <w:gridSpan w:val="3"/>
          </w:tcPr>
          <w:p w14:paraId="65A27046" w14:textId="752C999B" w:rsidR="00E1183B" w:rsidRPr="00BE6AB1" w:rsidRDefault="00E1183B" w:rsidP="002B5356">
            <w:pPr>
              <w:pStyle w:val="ListParagraph"/>
              <w:ind w:left="0"/>
              <w:jc w:val="both"/>
              <w:rPr>
                <w:rFonts w:ascii="Bookman Old Style" w:hAnsi="Bookman Old Style"/>
                <w:sz w:val="24"/>
                <w:szCs w:val="24"/>
              </w:rPr>
            </w:pPr>
            <w:r w:rsidRPr="00BE6AB1">
              <w:rPr>
                <w:rFonts w:ascii="Bookman Old Style" w:hAnsi="Bookman Old Style"/>
                <w:sz w:val="24"/>
                <w:szCs w:val="24"/>
              </w:rPr>
              <w:t>Penyelenggara LAPMN</w:t>
            </w:r>
          </w:p>
        </w:tc>
      </w:tr>
      <w:tr w:rsidR="00BE6AB1" w:rsidRPr="00BE6AB1" w14:paraId="5BD39F57" w14:textId="77777777" w:rsidTr="002B5356">
        <w:tc>
          <w:tcPr>
            <w:tcW w:w="624" w:type="dxa"/>
          </w:tcPr>
          <w:p w14:paraId="2D2CE659"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2E8D9EB4" w14:textId="682740BE"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LE028</w:t>
            </w:r>
          </w:p>
        </w:tc>
        <w:tc>
          <w:tcPr>
            <w:tcW w:w="5238" w:type="dxa"/>
          </w:tcPr>
          <w:p w14:paraId="0A0E25FA" w14:textId="44EBB4F4"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rencana implementasi perubahan atau pengembangan sistem termasuk penambahan layanan dan fitur sistem yang memerlukan penyesuaian sistem Pengguna LAPMN.</w:t>
            </w:r>
          </w:p>
        </w:tc>
      </w:tr>
      <w:tr w:rsidR="00BE6AB1" w:rsidRPr="00BE6AB1" w14:paraId="50FF19AB" w14:textId="77777777" w:rsidTr="002B5356">
        <w:tc>
          <w:tcPr>
            <w:tcW w:w="624" w:type="dxa"/>
          </w:tcPr>
          <w:p w14:paraId="6094BD4C"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452EEDA4" w14:textId="2189DF1E"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LE029</w:t>
            </w:r>
          </w:p>
        </w:tc>
        <w:tc>
          <w:tcPr>
            <w:tcW w:w="5238" w:type="dxa"/>
          </w:tcPr>
          <w:p w14:paraId="345F8F09" w14:textId="414139A5" w:rsidR="002B5356" w:rsidRPr="00BE6AB1" w:rsidRDefault="002B5356" w:rsidP="002B5356">
            <w:pPr>
              <w:pStyle w:val="ListParagraph"/>
              <w:ind w:left="0"/>
              <w:jc w:val="both"/>
              <w:rPr>
                <w:rFonts w:ascii="Bookman Old Style" w:hAnsi="Bookman Old Style"/>
                <w:strike/>
                <w:sz w:val="24"/>
                <w:szCs w:val="24"/>
              </w:rPr>
            </w:pPr>
            <w:r w:rsidRPr="00BE6AB1">
              <w:rPr>
                <w:rFonts w:ascii="Bookman Old Style" w:hAnsi="Bookman Old Style"/>
                <w:sz w:val="24"/>
                <w:szCs w:val="24"/>
              </w:rPr>
              <w:t>Diisi tanggal saat terjadinya gangguan yang menyebabkan sistem LAPMN tidak dapat digunakan dan tindak lanjut penyelesaian yang sedang dan/atau telah dilakukan.</w:t>
            </w:r>
          </w:p>
        </w:tc>
      </w:tr>
      <w:tr w:rsidR="00BE6AB1" w:rsidRPr="00BE6AB1" w14:paraId="42FD2C95" w14:textId="77777777" w:rsidTr="002B5356">
        <w:tc>
          <w:tcPr>
            <w:tcW w:w="624" w:type="dxa"/>
          </w:tcPr>
          <w:p w14:paraId="0F47D792"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5225B702" w14:textId="1F3E2073"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LE030</w:t>
            </w:r>
          </w:p>
        </w:tc>
        <w:tc>
          <w:tcPr>
            <w:tcW w:w="5238" w:type="dxa"/>
          </w:tcPr>
          <w:p w14:paraId="0BEA9FB2" w14:textId="2D6F9134"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penghentian sementara waktu pemberian layanan kepada Pengguna LAPMN.</w:t>
            </w:r>
          </w:p>
        </w:tc>
      </w:tr>
      <w:tr w:rsidR="00BE6AB1" w:rsidRPr="00BE6AB1" w14:paraId="33E972F9" w14:textId="77777777" w:rsidTr="00CF51F0">
        <w:tc>
          <w:tcPr>
            <w:tcW w:w="7365" w:type="dxa"/>
            <w:gridSpan w:val="3"/>
          </w:tcPr>
          <w:p w14:paraId="430BB9F3" w14:textId="489BFB8F" w:rsidR="00E1183B" w:rsidRPr="00BE6AB1" w:rsidRDefault="00E1183B" w:rsidP="002B5356">
            <w:pPr>
              <w:pStyle w:val="ListParagraph"/>
              <w:ind w:left="0"/>
              <w:jc w:val="both"/>
              <w:rPr>
                <w:rFonts w:ascii="Bookman Old Style" w:hAnsi="Bookman Old Style"/>
                <w:sz w:val="24"/>
                <w:szCs w:val="24"/>
              </w:rPr>
            </w:pPr>
            <w:r w:rsidRPr="00BE6AB1">
              <w:rPr>
                <w:rFonts w:ascii="Bookman Old Style" w:hAnsi="Bookman Old Style"/>
                <w:sz w:val="24"/>
                <w:szCs w:val="24"/>
              </w:rPr>
              <w:t>Penyelenggara Pasar</w:t>
            </w:r>
          </w:p>
        </w:tc>
      </w:tr>
      <w:tr w:rsidR="00BE6AB1" w:rsidRPr="00BE6AB1" w14:paraId="3E4347BF" w14:textId="77777777" w:rsidTr="002B5356">
        <w:tc>
          <w:tcPr>
            <w:tcW w:w="624" w:type="dxa"/>
          </w:tcPr>
          <w:p w14:paraId="43CB7B95"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7050DB8B" w14:textId="332EA0B9"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LE031</w:t>
            </w:r>
          </w:p>
        </w:tc>
        <w:tc>
          <w:tcPr>
            <w:tcW w:w="5238" w:type="dxa"/>
          </w:tcPr>
          <w:p w14:paraId="69034A38" w14:textId="1ED8A5DC"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terjadinya transaksi harian efek dan kegiatan pinjam meminjam efek.</w:t>
            </w:r>
          </w:p>
        </w:tc>
      </w:tr>
      <w:tr w:rsidR="00BE6AB1" w:rsidRPr="00BE6AB1" w14:paraId="719717E0" w14:textId="77777777" w:rsidTr="006471EB">
        <w:tc>
          <w:tcPr>
            <w:tcW w:w="624" w:type="dxa"/>
          </w:tcPr>
          <w:p w14:paraId="37D64748"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3279616F" w14:textId="785FBBCA"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LE032</w:t>
            </w:r>
          </w:p>
        </w:tc>
        <w:tc>
          <w:tcPr>
            <w:tcW w:w="5238" w:type="dxa"/>
            <w:vAlign w:val="bottom"/>
          </w:tcPr>
          <w:p w14:paraId="759BB5B7" w14:textId="047CAED2"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terjadinya kondisi kesulitan yang membahayakan kelangsungan kegiatan usaha</w:t>
            </w:r>
            <w:r w:rsidR="009D7984" w:rsidRPr="00BE6AB1">
              <w:rPr>
                <w:rFonts w:ascii="Bookman Old Style" w:hAnsi="Bookman Old Style" w:cs="Calibri"/>
                <w:sz w:val="24"/>
                <w:szCs w:val="24"/>
              </w:rPr>
              <w:t>.</w:t>
            </w:r>
          </w:p>
        </w:tc>
      </w:tr>
      <w:tr w:rsidR="00BE6AB1" w:rsidRPr="00BE6AB1" w14:paraId="2684A00C" w14:textId="77777777" w:rsidTr="006471EB">
        <w:tc>
          <w:tcPr>
            <w:tcW w:w="624" w:type="dxa"/>
          </w:tcPr>
          <w:p w14:paraId="0AF39D16"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3EDE0672" w14:textId="1AB6F73A"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LE033</w:t>
            </w:r>
          </w:p>
        </w:tc>
        <w:tc>
          <w:tcPr>
            <w:tcW w:w="5238" w:type="dxa"/>
            <w:vAlign w:val="bottom"/>
          </w:tcPr>
          <w:p w14:paraId="66AA18C1" w14:textId="35ACE708" w:rsidR="0042242F" w:rsidRPr="00BE6AB1" w:rsidRDefault="0056784D" w:rsidP="0042242F">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Diisi tanggal permintaan Otoritas Jasa Keuangan untuk menyampaikan rencana tindakan penyelesaian.</w:t>
            </w:r>
          </w:p>
        </w:tc>
      </w:tr>
      <w:tr w:rsidR="00BE6AB1" w:rsidRPr="00BE6AB1" w14:paraId="5C89266F" w14:textId="77777777" w:rsidTr="006471EB">
        <w:tc>
          <w:tcPr>
            <w:tcW w:w="624" w:type="dxa"/>
          </w:tcPr>
          <w:p w14:paraId="418B17CB"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101CAA54" w14:textId="7596F178"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LE034</w:t>
            </w:r>
          </w:p>
        </w:tc>
        <w:tc>
          <w:tcPr>
            <w:tcW w:w="5238" w:type="dxa"/>
            <w:vAlign w:val="bottom"/>
          </w:tcPr>
          <w:p w14:paraId="36BF1B5A" w14:textId="6E4E3E39"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cs="Calibri"/>
                <w:sz w:val="24"/>
                <w:szCs w:val="24"/>
              </w:rPr>
              <w:t>Diisi tanggal pelaksanaan rencana tindakan penyelesaian kondisi kesulitan yang membahayakan kelangsungan kegiatan usaha</w:t>
            </w:r>
            <w:r w:rsidR="009D7984" w:rsidRPr="00BE6AB1">
              <w:rPr>
                <w:rFonts w:ascii="Bookman Old Style" w:hAnsi="Bookman Old Style" w:cs="Calibri"/>
                <w:sz w:val="24"/>
                <w:szCs w:val="24"/>
              </w:rPr>
              <w:t>.</w:t>
            </w:r>
          </w:p>
        </w:tc>
      </w:tr>
      <w:tr w:rsidR="00BE6AB1" w:rsidRPr="00BE6AB1" w14:paraId="502CDD9D" w14:textId="77777777" w:rsidTr="00FC28CF">
        <w:tc>
          <w:tcPr>
            <w:tcW w:w="7365" w:type="dxa"/>
            <w:gridSpan w:val="3"/>
          </w:tcPr>
          <w:p w14:paraId="0D78038D" w14:textId="01686059" w:rsidR="00716761" w:rsidRPr="00BE6AB1" w:rsidRDefault="00716761" w:rsidP="002B5356">
            <w:pPr>
              <w:pStyle w:val="ListParagraph"/>
              <w:ind w:left="0"/>
              <w:jc w:val="both"/>
              <w:rPr>
                <w:rFonts w:ascii="Bookman Old Style" w:hAnsi="Bookman Old Style"/>
                <w:sz w:val="24"/>
                <w:szCs w:val="24"/>
              </w:rPr>
            </w:pPr>
            <w:r w:rsidRPr="00BE6AB1">
              <w:rPr>
                <w:rFonts w:ascii="Bookman Old Style" w:hAnsi="Bookman Old Style" w:cs="Calibri"/>
                <w:sz w:val="24"/>
                <w:szCs w:val="24"/>
              </w:rPr>
              <w:t>Penyelenggara Pasar Alternatif</w:t>
            </w:r>
          </w:p>
        </w:tc>
      </w:tr>
      <w:tr w:rsidR="00BE6AB1" w:rsidRPr="00BE6AB1" w14:paraId="0E2C084F" w14:textId="77777777" w:rsidTr="002B5356">
        <w:tc>
          <w:tcPr>
            <w:tcW w:w="624" w:type="dxa"/>
          </w:tcPr>
          <w:p w14:paraId="6588A74F"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46877B02" w14:textId="207A2A84"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LE035</w:t>
            </w:r>
          </w:p>
        </w:tc>
        <w:tc>
          <w:tcPr>
            <w:tcW w:w="5238" w:type="dxa"/>
          </w:tcPr>
          <w:p w14:paraId="5686D87D" w14:textId="77777777"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perubahan sistem.</w:t>
            </w:r>
          </w:p>
        </w:tc>
      </w:tr>
      <w:tr w:rsidR="00BE6AB1" w:rsidRPr="00BE6AB1" w14:paraId="7E285997" w14:textId="77777777" w:rsidTr="002B5356">
        <w:tc>
          <w:tcPr>
            <w:tcW w:w="624" w:type="dxa"/>
          </w:tcPr>
          <w:p w14:paraId="4A476A75"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30CBE757" w14:textId="40C82376"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LE036</w:t>
            </w:r>
          </w:p>
        </w:tc>
        <w:tc>
          <w:tcPr>
            <w:tcW w:w="5238" w:type="dxa"/>
          </w:tcPr>
          <w:p w14:paraId="1976D078" w14:textId="4AB61089"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pelanggaran dan sanksi yang dikenakan terhadap pengguna jasa</w:t>
            </w:r>
            <w:r w:rsidR="009D7984" w:rsidRPr="00BE6AB1">
              <w:rPr>
                <w:rFonts w:ascii="Bookman Old Style" w:hAnsi="Bookman Old Style"/>
                <w:sz w:val="24"/>
                <w:szCs w:val="24"/>
              </w:rPr>
              <w:t>.</w:t>
            </w:r>
          </w:p>
        </w:tc>
      </w:tr>
      <w:tr w:rsidR="00BE6AB1" w:rsidRPr="00BE6AB1" w14:paraId="163CBAF7" w14:textId="77777777" w:rsidTr="002B5356">
        <w:tc>
          <w:tcPr>
            <w:tcW w:w="624" w:type="dxa"/>
          </w:tcPr>
          <w:p w14:paraId="6D01F96D" w14:textId="77777777" w:rsidR="002B5356" w:rsidRPr="00BE6AB1" w:rsidRDefault="002B5356" w:rsidP="005B26D8">
            <w:pPr>
              <w:pStyle w:val="ListParagraph"/>
              <w:numPr>
                <w:ilvl w:val="0"/>
                <w:numId w:val="58"/>
              </w:numPr>
              <w:ind w:hanging="538"/>
              <w:rPr>
                <w:rFonts w:ascii="Bookman Old Style" w:hAnsi="Bookman Old Style"/>
                <w:sz w:val="24"/>
                <w:szCs w:val="24"/>
              </w:rPr>
            </w:pPr>
          </w:p>
        </w:tc>
        <w:tc>
          <w:tcPr>
            <w:tcW w:w="1503" w:type="dxa"/>
          </w:tcPr>
          <w:p w14:paraId="7FCAC94C" w14:textId="02FC0C85" w:rsidR="002B5356" w:rsidRPr="00BE6AB1" w:rsidRDefault="002B5356" w:rsidP="002B5356">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LE037</w:t>
            </w:r>
          </w:p>
        </w:tc>
        <w:tc>
          <w:tcPr>
            <w:tcW w:w="5238" w:type="dxa"/>
          </w:tcPr>
          <w:p w14:paraId="21996ECF" w14:textId="77777777" w:rsidR="002B5356" w:rsidRPr="00BE6AB1" w:rsidRDefault="002B5356" w:rsidP="002B5356">
            <w:pPr>
              <w:pStyle w:val="ListParagraph"/>
              <w:ind w:left="0"/>
              <w:jc w:val="both"/>
              <w:rPr>
                <w:rFonts w:ascii="Bookman Old Style" w:hAnsi="Bookman Old Style"/>
                <w:sz w:val="24"/>
                <w:szCs w:val="24"/>
              </w:rPr>
            </w:pPr>
            <w:r w:rsidRPr="00BE6AB1">
              <w:rPr>
                <w:rFonts w:ascii="Bookman Old Style" w:hAnsi="Bookman Old Style"/>
                <w:sz w:val="24"/>
                <w:szCs w:val="24"/>
              </w:rPr>
              <w:t>Diisi tanggal saat peristiwa khusus.</w:t>
            </w:r>
          </w:p>
        </w:tc>
      </w:tr>
    </w:tbl>
    <w:p w14:paraId="51BFBA58" w14:textId="77777777" w:rsidR="00352340" w:rsidRPr="00BE6AB1" w:rsidRDefault="00352340" w:rsidP="00352340">
      <w:pPr>
        <w:pStyle w:val="ListParagraph"/>
        <w:tabs>
          <w:tab w:val="left" w:pos="8910"/>
        </w:tabs>
        <w:spacing w:after="0" w:line="240" w:lineRule="auto"/>
        <w:ind w:left="1701"/>
        <w:jc w:val="both"/>
        <w:rPr>
          <w:rFonts w:ascii="Bookman Old Style" w:hAnsi="Bookman Old Style"/>
          <w:noProof/>
          <w:sz w:val="24"/>
          <w:szCs w:val="24"/>
        </w:rPr>
      </w:pPr>
    </w:p>
    <w:p w14:paraId="435CA0FA" w14:textId="77777777" w:rsidR="00352340" w:rsidRPr="00BE6AB1" w:rsidRDefault="00352340" w:rsidP="005B26D8">
      <w:pPr>
        <w:pStyle w:val="ListParagraph"/>
        <w:numPr>
          <w:ilvl w:val="0"/>
          <w:numId w:val="73"/>
        </w:numPr>
        <w:tabs>
          <w:tab w:val="left" w:pos="7088"/>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Nama Pihak Utama atau Pemegang Saham</w:t>
      </w:r>
    </w:p>
    <w:p w14:paraId="39828618" w14:textId="2D585E94" w:rsidR="00CD6AF4" w:rsidRPr="00BE6AB1" w:rsidRDefault="00352340" w:rsidP="005A191B">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nama lengkap dari anggota Direksi, anggota Dewan Komisaris, pemegang saham, atau Pejabat setingkat di bawah direksi sebagai Pihak lain yang dilaporkan </w:t>
      </w:r>
      <w:r w:rsidR="00F05DFA" w:rsidRPr="00BE6AB1">
        <w:rPr>
          <w:rFonts w:ascii="Bookman Old Style" w:hAnsi="Bookman Old Style"/>
          <w:sz w:val="24"/>
          <w:szCs w:val="24"/>
        </w:rPr>
        <w:t xml:space="preserve">oleh </w:t>
      </w:r>
      <w:r w:rsidRPr="00BE6AB1">
        <w:rPr>
          <w:rFonts w:ascii="Bookman Old Style" w:hAnsi="Bookman Old Style"/>
          <w:sz w:val="24"/>
          <w:szCs w:val="24"/>
        </w:rPr>
        <w:t>Pihak Pelapor.</w:t>
      </w:r>
    </w:p>
    <w:p w14:paraId="1BFE3FDC" w14:textId="77777777" w:rsidR="00352340" w:rsidRPr="00BE6AB1" w:rsidRDefault="00352340" w:rsidP="00352340">
      <w:pPr>
        <w:pStyle w:val="ListParagraph"/>
        <w:tabs>
          <w:tab w:val="left" w:pos="8910"/>
        </w:tabs>
        <w:spacing w:after="0" w:line="240" w:lineRule="auto"/>
        <w:ind w:left="1701"/>
        <w:rPr>
          <w:rFonts w:ascii="Bookman Old Style" w:hAnsi="Bookman Old Style"/>
          <w:noProof/>
          <w:sz w:val="24"/>
          <w:szCs w:val="24"/>
        </w:rPr>
      </w:pPr>
    </w:p>
    <w:p w14:paraId="03E49CA3" w14:textId="77777777" w:rsidR="00352340" w:rsidRPr="00BE6AB1" w:rsidRDefault="00352340" w:rsidP="005B26D8">
      <w:pPr>
        <w:pStyle w:val="ListParagraph"/>
        <w:numPr>
          <w:ilvl w:val="0"/>
          <w:numId w:val="73"/>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NIK/NPWP</w:t>
      </w:r>
    </w:p>
    <w:p w14:paraId="7459D827" w14:textId="77777777" w:rsidR="00352340" w:rsidRPr="00BE6AB1" w:rsidRDefault="00352340" w:rsidP="00352340">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Nomor Induk Kependudukan jika Pihak lain yang menjadi lawan (</w:t>
      </w:r>
      <w:r w:rsidRPr="00BE6AB1">
        <w:rPr>
          <w:rFonts w:ascii="Bookman Old Style" w:hAnsi="Bookman Old Style"/>
          <w:i/>
          <w:iCs/>
          <w:sz w:val="24"/>
          <w:szCs w:val="24"/>
        </w:rPr>
        <w:t xml:space="preserve">counterparty) </w:t>
      </w:r>
      <w:r w:rsidRPr="00BE6AB1">
        <w:rPr>
          <w:rFonts w:ascii="Bookman Old Style" w:hAnsi="Bookman Old Style"/>
          <w:sz w:val="24"/>
          <w:szCs w:val="24"/>
        </w:rPr>
        <w:t>Lembaga Pendanaan Efek</w:t>
      </w:r>
      <w:r w:rsidRPr="00BE6AB1">
        <w:rPr>
          <w:rFonts w:ascii="Bookman Old Style" w:hAnsi="Bookman Old Style"/>
          <w:i/>
          <w:iCs/>
          <w:sz w:val="24"/>
          <w:szCs w:val="24"/>
        </w:rPr>
        <w:t xml:space="preserve"> </w:t>
      </w:r>
      <w:r w:rsidRPr="00BE6AB1">
        <w:rPr>
          <w:rFonts w:ascii="Bookman Old Style" w:hAnsi="Bookman Old Style"/>
          <w:sz w:val="24"/>
          <w:szCs w:val="24"/>
        </w:rPr>
        <w:t>merupakan perorangan atau Nomor Pokok Wajib Pajak jika Pihak lain yang menjadi lawan (</w:t>
      </w:r>
      <w:r w:rsidRPr="00BE6AB1">
        <w:rPr>
          <w:rFonts w:ascii="Bookman Old Style" w:hAnsi="Bookman Old Style"/>
          <w:i/>
          <w:iCs/>
          <w:sz w:val="24"/>
          <w:szCs w:val="24"/>
        </w:rPr>
        <w:t xml:space="preserve">counterparty) </w:t>
      </w:r>
      <w:r w:rsidRPr="00BE6AB1">
        <w:rPr>
          <w:rFonts w:ascii="Bookman Old Style" w:hAnsi="Bookman Old Style"/>
          <w:sz w:val="24"/>
          <w:szCs w:val="24"/>
        </w:rPr>
        <w:t>Lembaga Pendanaan Efek</w:t>
      </w:r>
      <w:r w:rsidRPr="00BE6AB1">
        <w:rPr>
          <w:rFonts w:ascii="Bookman Old Style" w:hAnsi="Bookman Old Style"/>
          <w:i/>
          <w:iCs/>
          <w:sz w:val="24"/>
          <w:szCs w:val="24"/>
        </w:rPr>
        <w:t xml:space="preserve"> </w:t>
      </w:r>
      <w:r w:rsidRPr="00BE6AB1">
        <w:rPr>
          <w:rFonts w:ascii="Bookman Old Style" w:hAnsi="Bookman Old Style"/>
          <w:sz w:val="24"/>
          <w:szCs w:val="24"/>
        </w:rPr>
        <w:t>merupakan badan hukum.</w:t>
      </w:r>
    </w:p>
    <w:p w14:paraId="35C64030" w14:textId="77777777" w:rsidR="00352340" w:rsidRPr="00BE6AB1" w:rsidRDefault="00352340" w:rsidP="00352340">
      <w:pPr>
        <w:pStyle w:val="ListParagraph"/>
        <w:tabs>
          <w:tab w:val="left" w:pos="8910"/>
        </w:tabs>
        <w:spacing w:after="0" w:line="240" w:lineRule="auto"/>
        <w:ind w:left="1701"/>
        <w:jc w:val="both"/>
        <w:rPr>
          <w:rFonts w:ascii="Bookman Old Style" w:hAnsi="Bookman Old Style"/>
          <w:noProof/>
          <w:sz w:val="24"/>
          <w:szCs w:val="24"/>
        </w:rPr>
      </w:pPr>
    </w:p>
    <w:p w14:paraId="1EAA7ECB" w14:textId="77777777" w:rsidR="005A191B" w:rsidRPr="00BE6AB1" w:rsidRDefault="005A191B" w:rsidP="00352340">
      <w:pPr>
        <w:pStyle w:val="ListParagraph"/>
        <w:tabs>
          <w:tab w:val="left" w:pos="8910"/>
        </w:tabs>
        <w:spacing w:after="0" w:line="240" w:lineRule="auto"/>
        <w:ind w:left="1701"/>
        <w:jc w:val="both"/>
        <w:rPr>
          <w:rFonts w:ascii="Bookman Old Style" w:hAnsi="Bookman Old Style"/>
          <w:noProof/>
          <w:sz w:val="24"/>
          <w:szCs w:val="24"/>
        </w:rPr>
      </w:pPr>
    </w:p>
    <w:p w14:paraId="55452CFD" w14:textId="77777777" w:rsidR="005A191B" w:rsidRPr="00BE6AB1" w:rsidRDefault="005A191B" w:rsidP="00352340">
      <w:pPr>
        <w:pStyle w:val="ListParagraph"/>
        <w:tabs>
          <w:tab w:val="left" w:pos="8910"/>
        </w:tabs>
        <w:spacing w:after="0" w:line="240" w:lineRule="auto"/>
        <w:ind w:left="1701"/>
        <w:jc w:val="both"/>
        <w:rPr>
          <w:rFonts w:ascii="Bookman Old Style" w:hAnsi="Bookman Old Style"/>
          <w:noProof/>
          <w:sz w:val="24"/>
          <w:szCs w:val="24"/>
        </w:rPr>
      </w:pPr>
    </w:p>
    <w:p w14:paraId="11993A32" w14:textId="77777777" w:rsidR="00352340" w:rsidRPr="00BE6AB1" w:rsidRDefault="00352340" w:rsidP="005B26D8">
      <w:pPr>
        <w:pStyle w:val="ListParagraph"/>
        <w:numPr>
          <w:ilvl w:val="0"/>
          <w:numId w:val="73"/>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lastRenderedPageBreak/>
        <w:t>Jabatan</w:t>
      </w:r>
    </w:p>
    <w:p w14:paraId="3E5A51F4" w14:textId="14FA9E51" w:rsidR="00352340" w:rsidRPr="00BE6AB1" w:rsidRDefault="00352340" w:rsidP="00352340">
      <w:pPr>
        <w:pStyle w:val="ListParagraph"/>
        <w:tabs>
          <w:tab w:val="left" w:pos="8910"/>
        </w:tabs>
        <w:spacing w:after="0" w:line="240" w:lineRule="auto"/>
        <w:ind w:left="1701"/>
        <w:jc w:val="both"/>
        <w:rPr>
          <w:rFonts w:ascii="Bookman Old Style" w:hAnsi="Bookman Old Style"/>
          <w:strike/>
          <w:sz w:val="24"/>
          <w:szCs w:val="24"/>
        </w:rPr>
      </w:pPr>
      <w:r w:rsidRPr="00BE6AB1">
        <w:rPr>
          <w:rFonts w:ascii="Bookman Old Style" w:hAnsi="Bookman Old Style"/>
          <w:sz w:val="24"/>
          <w:szCs w:val="24"/>
        </w:rPr>
        <w:t xml:space="preserve">Diisi dengan karakter sebanyak 1 (satu) </w:t>
      </w:r>
      <w:r w:rsidR="00E112AB" w:rsidRPr="00BE6AB1">
        <w:rPr>
          <w:rFonts w:ascii="Bookman Old Style" w:hAnsi="Bookman Old Style"/>
          <w:sz w:val="24"/>
          <w:szCs w:val="24"/>
        </w:rPr>
        <w:t>atau 2 (dua)</w:t>
      </w:r>
      <w:r w:rsidR="00E112AB" w:rsidRPr="00BE6AB1">
        <w:rPr>
          <w:rFonts w:ascii="Bookman Old Style" w:hAnsi="Bookman Old Style"/>
          <w:i/>
          <w:iCs/>
          <w:sz w:val="24"/>
          <w:szCs w:val="24"/>
        </w:rPr>
        <w:t xml:space="preserve"> </w:t>
      </w:r>
      <w:r w:rsidRPr="00BE6AB1">
        <w:rPr>
          <w:rFonts w:ascii="Bookman Old Style" w:hAnsi="Bookman Old Style"/>
          <w:i/>
          <w:iCs/>
          <w:sz w:val="24"/>
          <w:szCs w:val="24"/>
        </w:rPr>
        <w:t>digit</w:t>
      </w:r>
      <w:r w:rsidRPr="00BE6AB1">
        <w:rPr>
          <w:rFonts w:ascii="Bookman Old Style" w:hAnsi="Bookman Old Style"/>
          <w:sz w:val="24"/>
          <w:szCs w:val="24"/>
        </w:rPr>
        <w:t xml:space="preserve"> berupa angka sesuai dengan sandi jabatan Pihak lain yang dilaporkan pada Pelapor sebagai berikut:</w:t>
      </w:r>
    </w:p>
    <w:tbl>
      <w:tblPr>
        <w:tblStyle w:val="TableGrid"/>
        <w:tblW w:w="0" w:type="auto"/>
        <w:tblInd w:w="1696" w:type="dxa"/>
        <w:tblLook w:val="04A0" w:firstRow="1" w:lastRow="0" w:firstColumn="1" w:lastColumn="0" w:noHBand="0" w:noVBand="1"/>
      </w:tblPr>
      <w:tblGrid>
        <w:gridCol w:w="709"/>
        <w:gridCol w:w="1418"/>
        <w:gridCol w:w="5238"/>
      </w:tblGrid>
      <w:tr w:rsidR="00BE6AB1" w:rsidRPr="00BE6AB1" w14:paraId="71BD3310" w14:textId="77777777" w:rsidTr="006471EB">
        <w:tc>
          <w:tcPr>
            <w:tcW w:w="709" w:type="dxa"/>
            <w:shd w:val="clear" w:color="auto" w:fill="E7E6E6" w:themeFill="background2"/>
          </w:tcPr>
          <w:p w14:paraId="2A06C38D"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418" w:type="dxa"/>
            <w:shd w:val="clear" w:color="auto" w:fill="E7E6E6" w:themeFill="background2"/>
          </w:tcPr>
          <w:p w14:paraId="6088BDC1"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w:t>
            </w:r>
          </w:p>
        </w:tc>
        <w:tc>
          <w:tcPr>
            <w:tcW w:w="5238" w:type="dxa"/>
            <w:shd w:val="clear" w:color="auto" w:fill="E7E6E6" w:themeFill="background2"/>
          </w:tcPr>
          <w:p w14:paraId="78E48487"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Jabatan</w:t>
            </w:r>
          </w:p>
        </w:tc>
      </w:tr>
      <w:tr w:rsidR="00BE6AB1" w:rsidRPr="00BE6AB1" w14:paraId="50144340" w14:textId="77777777" w:rsidTr="006471EB">
        <w:tc>
          <w:tcPr>
            <w:tcW w:w="709" w:type="dxa"/>
          </w:tcPr>
          <w:p w14:paraId="025CEF1E" w14:textId="77777777" w:rsidR="00352340" w:rsidRPr="00BE6AB1" w:rsidRDefault="00352340" w:rsidP="005B26D8">
            <w:pPr>
              <w:pStyle w:val="ListParagraph"/>
              <w:numPr>
                <w:ilvl w:val="0"/>
                <w:numId w:val="23"/>
              </w:numPr>
              <w:jc w:val="center"/>
              <w:rPr>
                <w:rFonts w:ascii="Bookman Old Style" w:hAnsi="Bookman Old Style"/>
                <w:sz w:val="24"/>
                <w:szCs w:val="24"/>
              </w:rPr>
            </w:pPr>
          </w:p>
        </w:tc>
        <w:tc>
          <w:tcPr>
            <w:tcW w:w="1418" w:type="dxa"/>
          </w:tcPr>
          <w:p w14:paraId="424E0094"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238" w:type="dxa"/>
          </w:tcPr>
          <w:p w14:paraId="45790DD3" w14:textId="77777777" w:rsidR="00352340" w:rsidRPr="00BE6AB1" w:rsidRDefault="00352340" w:rsidP="006471EB">
            <w:pPr>
              <w:pStyle w:val="ListParagraph"/>
              <w:ind w:left="0"/>
              <w:jc w:val="both"/>
              <w:rPr>
                <w:rFonts w:ascii="Bookman Old Style" w:hAnsi="Bookman Old Style"/>
                <w:sz w:val="24"/>
                <w:szCs w:val="24"/>
              </w:rPr>
            </w:pPr>
            <w:r w:rsidRPr="00BE6AB1">
              <w:rPr>
                <w:rFonts w:ascii="Bookman Old Style" w:hAnsi="Bookman Old Style"/>
                <w:sz w:val="24"/>
                <w:szCs w:val="24"/>
              </w:rPr>
              <w:t>Direktur Utama</w:t>
            </w:r>
          </w:p>
        </w:tc>
      </w:tr>
      <w:tr w:rsidR="00BE6AB1" w:rsidRPr="00BE6AB1" w14:paraId="0261CB05" w14:textId="77777777" w:rsidTr="006471EB">
        <w:tc>
          <w:tcPr>
            <w:tcW w:w="709" w:type="dxa"/>
          </w:tcPr>
          <w:p w14:paraId="3464C1CC" w14:textId="77777777" w:rsidR="00352340" w:rsidRPr="00BE6AB1" w:rsidRDefault="00352340" w:rsidP="005B26D8">
            <w:pPr>
              <w:pStyle w:val="ListParagraph"/>
              <w:numPr>
                <w:ilvl w:val="0"/>
                <w:numId w:val="23"/>
              </w:numPr>
              <w:jc w:val="center"/>
              <w:rPr>
                <w:rFonts w:ascii="Bookman Old Style" w:hAnsi="Bookman Old Style"/>
                <w:sz w:val="24"/>
                <w:szCs w:val="24"/>
              </w:rPr>
            </w:pPr>
          </w:p>
        </w:tc>
        <w:tc>
          <w:tcPr>
            <w:tcW w:w="1418" w:type="dxa"/>
          </w:tcPr>
          <w:p w14:paraId="186B76E5"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2</w:t>
            </w:r>
          </w:p>
        </w:tc>
        <w:tc>
          <w:tcPr>
            <w:tcW w:w="5238" w:type="dxa"/>
          </w:tcPr>
          <w:p w14:paraId="6DBCE31D" w14:textId="77777777" w:rsidR="00352340" w:rsidRPr="00BE6AB1" w:rsidRDefault="00352340" w:rsidP="006471EB">
            <w:pPr>
              <w:pStyle w:val="ListParagraph"/>
              <w:ind w:left="0"/>
              <w:jc w:val="both"/>
              <w:rPr>
                <w:rFonts w:ascii="Bookman Old Style" w:hAnsi="Bookman Old Style"/>
                <w:sz w:val="24"/>
                <w:szCs w:val="24"/>
              </w:rPr>
            </w:pPr>
            <w:r w:rsidRPr="00BE6AB1">
              <w:rPr>
                <w:rFonts w:ascii="Bookman Old Style" w:hAnsi="Bookman Old Style"/>
                <w:sz w:val="24"/>
                <w:szCs w:val="24"/>
              </w:rPr>
              <w:t>Direktur</w:t>
            </w:r>
          </w:p>
        </w:tc>
      </w:tr>
      <w:tr w:rsidR="00BE6AB1" w:rsidRPr="00BE6AB1" w14:paraId="5CC44AFE" w14:textId="77777777" w:rsidTr="006471EB">
        <w:tc>
          <w:tcPr>
            <w:tcW w:w="709" w:type="dxa"/>
          </w:tcPr>
          <w:p w14:paraId="7CB63F7A" w14:textId="77777777" w:rsidR="00352340" w:rsidRPr="00BE6AB1" w:rsidRDefault="00352340" w:rsidP="005B26D8">
            <w:pPr>
              <w:pStyle w:val="ListParagraph"/>
              <w:numPr>
                <w:ilvl w:val="0"/>
                <w:numId w:val="23"/>
              </w:numPr>
              <w:jc w:val="center"/>
              <w:rPr>
                <w:rFonts w:ascii="Bookman Old Style" w:hAnsi="Bookman Old Style"/>
                <w:sz w:val="24"/>
                <w:szCs w:val="24"/>
              </w:rPr>
            </w:pPr>
          </w:p>
        </w:tc>
        <w:tc>
          <w:tcPr>
            <w:tcW w:w="1418" w:type="dxa"/>
          </w:tcPr>
          <w:p w14:paraId="76AE2228"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3</w:t>
            </w:r>
          </w:p>
        </w:tc>
        <w:tc>
          <w:tcPr>
            <w:tcW w:w="5238" w:type="dxa"/>
          </w:tcPr>
          <w:p w14:paraId="11614C99" w14:textId="77777777" w:rsidR="00352340" w:rsidRPr="00BE6AB1" w:rsidRDefault="00352340" w:rsidP="006471EB">
            <w:pPr>
              <w:pStyle w:val="ListParagraph"/>
              <w:tabs>
                <w:tab w:val="left" w:pos="1803"/>
              </w:tabs>
              <w:ind w:left="0"/>
              <w:jc w:val="both"/>
              <w:rPr>
                <w:rFonts w:ascii="Bookman Old Style" w:hAnsi="Bookman Old Style"/>
                <w:sz w:val="24"/>
                <w:szCs w:val="24"/>
              </w:rPr>
            </w:pPr>
            <w:r w:rsidRPr="00BE6AB1">
              <w:rPr>
                <w:rFonts w:ascii="Bookman Old Style" w:hAnsi="Bookman Old Style"/>
                <w:sz w:val="24"/>
                <w:szCs w:val="24"/>
              </w:rPr>
              <w:t>Komisaris Utama</w:t>
            </w:r>
          </w:p>
        </w:tc>
      </w:tr>
      <w:tr w:rsidR="00BE6AB1" w:rsidRPr="00BE6AB1" w14:paraId="335A8B73" w14:textId="77777777" w:rsidTr="006471EB">
        <w:tc>
          <w:tcPr>
            <w:tcW w:w="709" w:type="dxa"/>
          </w:tcPr>
          <w:p w14:paraId="717DE210" w14:textId="77777777" w:rsidR="00352340" w:rsidRPr="00BE6AB1" w:rsidRDefault="00352340" w:rsidP="005B26D8">
            <w:pPr>
              <w:pStyle w:val="ListParagraph"/>
              <w:numPr>
                <w:ilvl w:val="0"/>
                <w:numId w:val="23"/>
              </w:numPr>
              <w:jc w:val="center"/>
              <w:rPr>
                <w:rFonts w:ascii="Bookman Old Style" w:hAnsi="Bookman Old Style"/>
                <w:sz w:val="24"/>
                <w:szCs w:val="24"/>
              </w:rPr>
            </w:pPr>
          </w:p>
        </w:tc>
        <w:tc>
          <w:tcPr>
            <w:tcW w:w="1418" w:type="dxa"/>
          </w:tcPr>
          <w:p w14:paraId="05568052"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4</w:t>
            </w:r>
          </w:p>
        </w:tc>
        <w:tc>
          <w:tcPr>
            <w:tcW w:w="5238" w:type="dxa"/>
          </w:tcPr>
          <w:p w14:paraId="62856AAE" w14:textId="77777777" w:rsidR="00352340" w:rsidRPr="00BE6AB1" w:rsidRDefault="00352340" w:rsidP="006471EB">
            <w:pPr>
              <w:pStyle w:val="ListParagraph"/>
              <w:ind w:left="0"/>
              <w:jc w:val="both"/>
              <w:rPr>
                <w:rFonts w:ascii="Bookman Old Style" w:hAnsi="Bookman Old Style"/>
                <w:sz w:val="24"/>
                <w:szCs w:val="24"/>
              </w:rPr>
            </w:pPr>
            <w:r w:rsidRPr="00BE6AB1">
              <w:rPr>
                <w:rFonts w:ascii="Bookman Old Style" w:hAnsi="Bookman Old Style"/>
                <w:sz w:val="24"/>
                <w:szCs w:val="24"/>
              </w:rPr>
              <w:t>Komisaris</w:t>
            </w:r>
          </w:p>
        </w:tc>
      </w:tr>
      <w:tr w:rsidR="00BE6AB1" w:rsidRPr="00BE6AB1" w14:paraId="60160C29" w14:textId="77777777" w:rsidTr="006471EB">
        <w:tc>
          <w:tcPr>
            <w:tcW w:w="709" w:type="dxa"/>
          </w:tcPr>
          <w:p w14:paraId="33A48662" w14:textId="77777777" w:rsidR="00352340" w:rsidRPr="00BE6AB1" w:rsidRDefault="00352340" w:rsidP="005B26D8">
            <w:pPr>
              <w:pStyle w:val="ListParagraph"/>
              <w:numPr>
                <w:ilvl w:val="0"/>
                <w:numId w:val="23"/>
              </w:numPr>
              <w:jc w:val="center"/>
              <w:rPr>
                <w:rFonts w:ascii="Bookman Old Style" w:hAnsi="Bookman Old Style"/>
                <w:sz w:val="24"/>
                <w:szCs w:val="24"/>
              </w:rPr>
            </w:pPr>
          </w:p>
        </w:tc>
        <w:tc>
          <w:tcPr>
            <w:tcW w:w="1418" w:type="dxa"/>
          </w:tcPr>
          <w:p w14:paraId="49C41BA4"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5</w:t>
            </w:r>
          </w:p>
        </w:tc>
        <w:tc>
          <w:tcPr>
            <w:tcW w:w="5238" w:type="dxa"/>
          </w:tcPr>
          <w:p w14:paraId="03654BB5" w14:textId="77777777" w:rsidR="00352340" w:rsidRPr="00BE6AB1" w:rsidRDefault="00352340" w:rsidP="006471EB">
            <w:pPr>
              <w:pStyle w:val="ListParagraph"/>
              <w:ind w:left="0"/>
              <w:jc w:val="both"/>
              <w:rPr>
                <w:rFonts w:ascii="Bookman Old Style" w:hAnsi="Bookman Old Style"/>
                <w:sz w:val="24"/>
                <w:szCs w:val="24"/>
              </w:rPr>
            </w:pPr>
            <w:r w:rsidRPr="00BE6AB1">
              <w:rPr>
                <w:rFonts w:ascii="Bookman Old Style" w:hAnsi="Bookman Old Style"/>
                <w:sz w:val="24"/>
                <w:szCs w:val="24"/>
              </w:rPr>
              <w:t>Komisaris Independen</w:t>
            </w:r>
          </w:p>
        </w:tc>
      </w:tr>
      <w:tr w:rsidR="00BE6AB1" w:rsidRPr="00BE6AB1" w14:paraId="47AAC90D" w14:textId="77777777" w:rsidTr="006471EB">
        <w:tc>
          <w:tcPr>
            <w:tcW w:w="709" w:type="dxa"/>
          </w:tcPr>
          <w:p w14:paraId="48DD5D95" w14:textId="77777777" w:rsidR="00352340" w:rsidRPr="00BE6AB1" w:rsidRDefault="00352340" w:rsidP="005B26D8">
            <w:pPr>
              <w:pStyle w:val="ListParagraph"/>
              <w:numPr>
                <w:ilvl w:val="0"/>
                <w:numId w:val="23"/>
              </w:numPr>
              <w:jc w:val="center"/>
              <w:rPr>
                <w:rFonts w:ascii="Bookman Old Style" w:hAnsi="Bookman Old Style"/>
                <w:sz w:val="24"/>
                <w:szCs w:val="24"/>
              </w:rPr>
            </w:pPr>
          </w:p>
        </w:tc>
        <w:tc>
          <w:tcPr>
            <w:tcW w:w="1418" w:type="dxa"/>
          </w:tcPr>
          <w:p w14:paraId="6F5BEB0D"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6</w:t>
            </w:r>
          </w:p>
        </w:tc>
        <w:tc>
          <w:tcPr>
            <w:tcW w:w="5238" w:type="dxa"/>
          </w:tcPr>
          <w:p w14:paraId="34554E54" w14:textId="77777777" w:rsidR="00352340" w:rsidRPr="00BE6AB1" w:rsidRDefault="00352340" w:rsidP="006471EB">
            <w:pPr>
              <w:pStyle w:val="ListParagraph"/>
              <w:ind w:left="0"/>
              <w:jc w:val="both"/>
              <w:rPr>
                <w:rFonts w:ascii="Bookman Old Style" w:hAnsi="Bookman Old Style"/>
                <w:sz w:val="24"/>
                <w:szCs w:val="24"/>
              </w:rPr>
            </w:pPr>
            <w:r w:rsidRPr="00BE6AB1">
              <w:rPr>
                <w:rFonts w:ascii="Bookman Old Style" w:hAnsi="Bookman Old Style"/>
                <w:sz w:val="24"/>
                <w:szCs w:val="24"/>
              </w:rPr>
              <w:t>Pemegang Saham Pengendali</w:t>
            </w:r>
          </w:p>
        </w:tc>
      </w:tr>
      <w:tr w:rsidR="00BE6AB1" w:rsidRPr="00BE6AB1" w14:paraId="48100538" w14:textId="77777777" w:rsidTr="006471EB">
        <w:tc>
          <w:tcPr>
            <w:tcW w:w="709" w:type="dxa"/>
          </w:tcPr>
          <w:p w14:paraId="7DEFDE12" w14:textId="77777777" w:rsidR="00352340" w:rsidRPr="00BE6AB1" w:rsidRDefault="00352340" w:rsidP="005B26D8">
            <w:pPr>
              <w:pStyle w:val="ListParagraph"/>
              <w:numPr>
                <w:ilvl w:val="0"/>
                <w:numId w:val="23"/>
              </w:numPr>
              <w:jc w:val="center"/>
              <w:rPr>
                <w:rFonts w:ascii="Bookman Old Style" w:hAnsi="Bookman Old Style"/>
                <w:sz w:val="24"/>
                <w:szCs w:val="24"/>
              </w:rPr>
            </w:pPr>
          </w:p>
        </w:tc>
        <w:tc>
          <w:tcPr>
            <w:tcW w:w="1418" w:type="dxa"/>
          </w:tcPr>
          <w:p w14:paraId="76275D62"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7</w:t>
            </w:r>
          </w:p>
        </w:tc>
        <w:tc>
          <w:tcPr>
            <w:tcW w:w="5238" w:type="dxa"/>
          </w:tcPr>
          <w:p w14:paraId="5F367AC0" w14:textId="77777777" w:rsidR="00352340" w:rsidRPr="00BE6AB1" w:rsidRDefault="00352340" w:rsidP="006471EB">
            <w:pPr>
              <w:pStyle w:val="ListParagraph"/>
              <w:ind w:left="0"/>
              <w:jc w:val="both"/>
              <w:rPr>
                <w:rFonts w:ascii="Bookman Old Style" w:hAnsi="Bookman Old Style"/>
                <w:sz w:val="24"/>
                <w:szCs w:val="24"/>
              </w:rPr>
            </w:pPr>
            <w:r w:rsidRPr="00BE6AB1">
              <w:rPr>
                <w:rFonts w:ascii="Bookman Old Style" w:hAnsi="Bookman Old Style"/>
                <w:sz w:val="24"/>
                <w:szCs w:val="24"/>
              </w:rPr>
              <w:t>Pemegang Saham</w:t>
            </w:r>
          </w:p>
        </w:tc>
      </w:tr>
      <w:tr w:rsidR="00BE6AB1" w:rsidRPr="00BE6AB1" w14:paraId="4E88B6A7" w14:textId="77777777" w:rsidTr="006471EB">
        <w:tc>
          <w:tcPr>
            <w:tcW w:w="709" w:type="dxa"/>
          </w:tcPr>
          <w:p w14:paraId="29A51DA5" w14:textId="77777777" w:rsidR="00352340" w:rsidRPr="00BE6AB1" w:rsidRDefault="00352340" w:rsidP="005B26D8">
            <w:pPr>
              <w:pStyle w:val="ListParagraph"/>
              <w:numPr>
                <w:ilvl w:val="0"/>
                <w:numId w:val="23"/>
              </w:numPr>
              <w:jc w:val="center"/>
              <w:rPr>
                <w:rFonts w:ascii="Bookman Old Style" w:hAnsi="Bookman Old Style"/>
                <w:sz w:val="24"/>
                <w:szCs w:val="24"/>
              </w:rPr>
            </w:pPr>
          </w:p>
        </w:tc>
        <w:tc>
          <w:tcPr>
            <w:tcW w:w="1418" w:type="dxa"/>
          </w:tcPr>
          <w:p w14:paraId="3E6F16C9"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8</w:t>
            </w:r>
          </w:p>
        </w:tc>
        <w:tc>
          <w:tcPr>
            <w:tcW w:w="5238" w:type="dxa"/>
          </w:tcPr>
          <w:p w14:paraId="46CA00AD" w14:textId="77777777" w:rsidR="00352340" w:rsidRPr="00BE6AB1" w:rsidRDefault="00352340" w:rsidP="006471EB">
            <w:pPr>
              <w:pStyle w:val="ListParagraph"/>
              <w:ind w:left="0"/>
              <w:jc w:val="both"/>
              <w:rPr>
                <w:rFonts w:ascii="Bookman Old Style" w:hAnsi="Bookman Old Style"/>
                <w:sz w:val="24"/>
                <w:szCs w:val="24"/>
              </w:rPr>
            </w:pPr>
            <w:r w:rsidRPr="00BE6AB1">
              <w:rPr>
                <w:rFonts w:ascii="Bookman Old Style" w:hAnsi="Bookman Old Style"/>
                <w:sz w:val="24"/>
                <w:szCs w:val="24"/>
              </w:rPr>
              <w:t>Dewan Pengawas Syariah</w:t>
            </w:r>
          </w:p>
        </w:tc>
      </w:tr>
      <w:tr w:rsidR="00BE6AB1" w:rsidRPr="00BE6AB1" w14:paraId="697E2B5D" w14:textId="77777777" w:rsidTr="006471EB">
        <w:tc>
          <w:tcPr>
            <w:tcW w:w="709" w:type="dxa"/>
          </w:tcPr>
          <w:p w14:paraId="6DD3FB48" w14:textId="77777777" w:rsidR="00352340" w:rsidRPr="00BE6AB1" w:rsidRDefault="00352340" w:rsidP="005B26D8">
            <w:pPr>
              <w:pStyle w:val="ListParagraph"/>
              <w:numPr>
                <w:ilvl w:val="0"/>
                <w:numId w:val="23"/>
              </w:numPr>
              <w:jc w:val="center"/>
              <w:rPr>
                <w:rFonts w:ascii="Bookman Old Style" w:hAnsi="Bookman Old Style"/>
                <w:sz w:val="24"/>
                <w:szCs w:val="24"/>
              </w:rPr>
            </w:pPr>
          </w:p>
        </w:tc>
        <w:tc>
          <w:tcPr>
            <w:tcW w:w="1418" w:type="dxa"/>
          </w:tcPr>
          <w:p w14:paraId="785BF875"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9</w:t>
            </w:r>
          </w:p>
        </w:tc>
        <w:tc>
          <w:tcPr>
            <w:tcW w:w="5238" w:type="dxa"/>
          </w:tcPr>
          <w:p w14:paraId="7B5791B8" w14:textId="77777777" w:rsidR="00352340" w:rsidRPr="00BE6AB1" w:rsidRDefault="00352340" w:rsidP="006471EB">
            <w:pPr>
              <w:pStyle w:val="ListParagraph"/>
              <w:ind w:left="0"/>
              <w:jc w:val="both"/>
              <w:rPr>
                <w:rFonts w:ascii="Bookman Old Style" w:hAnsi="Bookman Old Style"/>
                <w:sz w:val="24"/>
                <w:szCs w:val="24"/>
              </w:rPr>
            </w:pPr>
            <w:r w:rsidRPr="00BE6AB1">
              <w:rPr>
                <w:rFonts w:ascii="Bookman Old Style" w:hAnsi="Bookman Old Style"/>
                <w:sz w:val="24"/>
                <w:szCs w:val="24"/>
              </w:rPr>
              <w:t>Pejabat Setingkat di bawah Direksi</w:t>
            </w:r>
          </w:p>
        </w:tc>
      </w:tr>
      <w:tr w:rsidR="00BE6AB1" w:rsidRPr="00BE6AB1" w14:paraId="53DCF3BB" w14:textId="77777777" w:rsidTr="006471EB">
        <w:tc>
          <w:tcPr>
            <w:tcW w:w="709" w:type="dxa"/>
          </w:tcPr>
          <w:p w14:paraId="3F132D01" w14:textId="77777777" w:rsidR="004E68C7" w:rsidRPr="00BE6AB1" w:rsidRDefault="004E68C7" w:rsidP="005B26D8">
            <w:pPr>
              <w:pStyle w:val="ListParagraph"/>
              <w:numPr>
                <w:ilvl w:val="0"/>
                <w:numId w:val="23"/>
              </w:numPr>
              <w:jc w:val="center"/>
              <w:rPr>
                <w:rFonts w:ascii="Bookman Old Style" w:hAnsi="Bookman Old Style"/>
                <w:sz w:val="24"/>
                <w:szCs w:val="24"/>
              </w:rPr>
            </w:pPr>
          </w:p>
        </w:tc>
        <w:tc>
          <w:tcPr>
            <w:tcW w:w="1418" w:type="dxa"/>
          </w:tcPr>
          <w:p w14:paraId="5DB255C1" w14:textId="118EBE52" w:rsidR="004E68C7" w:rsidRPr="00BE6AB1" w:rsidRDefault="00E112AB"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10</w:t>
            </w:r>
          </w:p>
        </w:tc>
        <w:tc>
          <w:tcPr>
            <w:tcW w:w="5238" w:type="dxa"/>
          </w:tcPr>
          <w:p w14:paraId="1D90B784" w14:textId="2EFC875A" w:rsidR="004E68C7" w:rsidRPr="00BE6AB1" w:rsidRDefault="00E112AB" w:rsidP="006471EB">
            <w:pPr>
              <w:pStyle w:val="ListParagraph"/>
              <w:ind w:left="0"/>
              <w:jc w:val="both"/>
              <w:rPr>
                <w:rFonts w:ascii="Bookman Old Style" w:hAnsi="Bookman Old Style"/>
                <w:sz w:val="24"/>
                <w:szCs w:val="24"/>
              </w:rPr>
            </w:pPr>
            <w:r w:rsidRPr="00BE6AB1">
              <w:rPr>
                <w:rFonts w:ascii="Bookman Old Style" w:hAnsi="Bookman Old Style"/>
                <w:sz w:val="24"/>
                <w:szCs w:val="24"/>
              </w:rPr>
              <w:t>Pegawai</w:t>
            </w:r>
          </w:p>
        </w:tc>
      </w:tr>
    </w:tbl>
    <w:p w14:paraId="4F6E56F7" w14:textId="77777777" w:rsidR="006071CB" w:rsidRPr="00BE6AB1" w:rsidRDefault="006071CB" w:rsidP="000B772D">
      <w:pPr>
        <w:tabs>
          <w:tab w:val="left" w:pos="8910"/>
        </w:tabs>
        <w:spacing w:after="0" w:line="240" w:lineRule="auto"/>
        <w:ind w:left="1701"/>
        <w:jc w:val="both"/>
        <w:rPr>
          <w:rFonts w:ascii="Bookman Old Style" w:hAnsi="Bookman Old Style"/>
          <w:noProof/>
          <w:sz w:val="24"/>
          <w:szCs w:val="24"/>
        </w:rPr>
      </w:pPr>
    </w:p>
    <w:p w14:paraId="004A6859" w14:textId="77777777" w:rsidR="00352340" w:rsidRPr="00BE6AB1" w:rsidRDefault="00352340" w:rsidP="005B26D8">
      <w:pPr>
        <w:pStyle w:val="ListParagraph"/>
        <w:numPr>
          <w:ilvl w:val="0"/>
          <w:numId w:val="73"/>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Jenis Produk dan/atau Aktivitas</w:t>
      </w:r>
    </w:p>
    <w:p w14:paraId="12503EEB" w14:textId="1136463E" w:rsidR="00553AD4" w:rsidRPr="00BE6AB1" w:rsidRDefault="00553AD4" w:rsidP="00352340">
      <w:pPr>
        <w:pStyle w:val="ListParagraph"/>
        <w:tabs>
          <w:tab w:val="left" w:pos="8910"/>
        </w:tabs>
        <w:spacing w:after="0" w:line="240" w:lineRule="auto"/>
        <w:ind w:left="1701"/>
        <w:jc w:val="both"/>
        <w:rPr>
          <w:rFonts w:ascii="Bookman Old Style" w:hAnsi="Bookman Old Style"/>
          <w:noProof/>
          <w:sz w:val="24"/>
          <w:szCs w:val="24"/>
        </w:rPr>
      </w:pPr>
      <w:r w:rsidRPr="00BE6AB1">
        <w:rPr>
          <w:rFonts w:ascii="Bookman Old Style" w:hAnsi="Bookman Old Style"/>
          <w:sz w:val="24"/>
          <w:szCs w:val="24"/>
        </w:rPr>
        <w:t xml:space="preserve">Diisi dengan karakter sebanyak 2 (dua) </w:t>
      </w:r>
      <w:r w:rsidRPr="00BE6AB1">
        <w:rPr>
          <w:rFonts w:ascii="Bookman Old Style" w:hAnsi="Bookman Old Style"/>
          <w:i/>
          <w:iCs/>
          <w:sz w:val="24"/>
          <w:szCs w:val="24"/>
        </w:rPr>
        <w:t>digit</w:t>
      </w:r>
      <w:r w:rsidRPr="00BE6AB1">
        <w:rPr>
          <w:rFonts w:ascii="Bookman Old Style" w:hAnsi="Bookman Old Style"/>
          <w:sz w:val="24"/>
          <w:szCs w:val="24"/>
        </w:rPr>
        <w:t xml:space="preserve"> berupa angka sesuai dengan sandi jenis produk dan/atau aktivitas berupa </w:t>
      </w:r>
      <w:r w:rsidR="00187615" w:rsidRPr="00BE6AB1">
        <w:rPr>
          <w:rFonts w:ascii="Bookman Old Style" w:hAnsi="Bookman Old Style"/>
          <w:sz w:val="24"/>
          <w:szCs w:val="24"/>
        </w:rPr>
        <w:t xml:space="preserve">Pihak lain yang berhubungan dengan Pihak Pelapor, antara lain </w:t>
      </w:r>
      <w:r w:rsidRPr="00BE6AB1">
        <w:rPr>
          <w:rFonts w:ascii="Bookman Old Style" w:hAnsi="Bookman Old Style"/>
          <w:sz w:val="24"/>
          <w:szCs w:val="24"/>
        </w:rPr>
        <w:t>LJK dan/atau Emiten sebagai berikut</w:t>
      </w:r>
      <w:r w:rsidR="00187615" w:rsidRPr="00BE6AB1">
        <w:rPr>
          <w:rFonts w:ascii="Bookman Old Style" w:hAnsi="Bookman Old Style"/>
          <w:sz w:val="24"/>
          <w:szCs w:val="24"/>
        </w:rPr>
        <w:t>:</w:t>
      </w:r>
    </w:p>
    <w:tbl>
      <w:tblPr>
        <w:tblStyle w:val="TableGrid"/>
        <w:tblW w:w="0" w:type="auto"/>
        <w:tblInd w:w="1696" w:type="dxa"/>
        <w:tblLook w:val="04A0" w:firstRow="1" w:lastRow="0" w:firstColumn="1" w:lastColumn="0" w:noHBand="0" w:noVBand="1"/>
      </w:tblPr>
      <w:tblGrid>
        <w:gridCol w:w="851"/>
        <w:gridCol w:w="1417"/>
        <w:gridCol w:w="5097"/>
      </w:tblGrid>
      <w:tr w:rsidR="00BE6AB1" w:rsidRPr="00BE6AB1" w14:paraId="2C0CDEC7" w14:textId="77777777" w:rsidTr="006471EB">
        <w:tc>
          <w:tcPr>
            <w:tcW w:w="851" w:type="dxa"/>
            <w:shd w:val="clear" w:color="auto" w:fill="E7E6E6" w:themeFill="background2"/>
          </w:tcPr>
          <w:p w14:paraId="118F8ADC"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417" w:type="dxa"/>
            <w:shd w:val="clear" w:color="auto" w:fill="E7E6E6" w:themeFill="background2"/>
          </w:tcPr>
          <w:p w14:paraId="4ACED3B1"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w:t>
            </w:r>
          </w:p>
        </w:tc>
        <w:tc>
          <w:tcPr>
            <w:tcW w:w="5097" w:type="dxa"/>
            <w:shd w:val="clear" w:color="auto" w:fill="E7E6E6" w:themeFill="background2"/>
          </w:tcPr>
          <w:p w14:paraId="7B9C08DC"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Jenis Produk dan/atau Aktivitas</w:t>
            </w:r>
          </w:p>
        </w:tc>
      </w:tr>
      <w:tr w:rsidR="00BE6AB1" w:rsidRPr="00BE6AB1" w14:paraId="65015462" w14:textId="77777777" w:rsidTr="006471EB">
        <w:trPr>
          <w:trHeight w:val="300"/>
        </w:trPr>
        <w:tc>
          <w:tcPr>
            <w:tcW w:w="851" w:type="dxa"/>
          </w:tcPr>
          <w:p w14:paraId="04CB3FB4" w14:textId="77777777" w:rsidR="00352340" w:rsidRPr="00BE6AB1" w:rsidRDefault="00352340" w:rsidP="005B26D8">
            <w:pPr>
              <w:pStyle w:val="ListParagraph"/>
              <w:numPr>
                <w:ilvl w:val="0"/>
                <w:numId w:val="24"/>
              </w:numPr>
              <w:jc w:val="center"/>
              <w:rPr>
                <w:rFonts w:ascii="Bookman Old Style" w:hAnsi="Bookman Old Style"/>
                <w:sz w:val="24"/>
                <w:szCs w:val="24"/>
              </w:rPr>
            </w:pPr>
          </w:p>
        </w:tc>
        <w:tc>
          <w:tcPr>
            <w:tcW w:w="1417" w:type="dxa"/>
          </w:tcPr>
          <w:p w14:paraId="045793D7" w14:textId="77777777" w:rsidR="00352340" w:rsidRPr="00BE6AB1" w:rsidRDefault="00352340" w:rsidP="006471EB">
            <w:pPr>
              <w:jc w:val="center"/>
              <w:rPr>
                <w:rFonts w:ascii="Bookman Old Style" w:hAnsi="Bookman Old Style"/>
                <w:sz w:val="24"/>
                <w:szCs w:val="24"/>
              </w:rPr>
            </w:pPr>
            <w:r w:rsidRPr="00BE6AB1">
              <w:rPr>
                <w:rFonts w:ascii="Bookman Old Style" w:hAnsi="Bookman Old Style"/>
                <w:sz w:val="24"/>
                <w:szCs w:val="24"/>
              </w:rPr>
              <w:t>51</w:t>
            </w:r>
          </w:p>
        </w:tc>
        <w:tc>
          <w:tcPr>
            <w:tcW w:w="5097" w:type="dxa"/>
          </w:tcPr>
          <w:p w14:paraId="2ECF6278" w14:textId="77777777" w:rsidR="00352340" w:rsidRPr="00BE6AB1" w:rsidRDefault="00352340" w:rsidP="006471EB">
            <w:pPr>
              <w:jc w:val="both"/>
              <w:rPr>
                <w:rFonts w:ascii="Bookman Old Style" w:hAnsi="Bookman Old Style"/>
                <w:sz w:val="24"/>
                <w:szCs w:val="24"/>
              </w:rPr>
            </w:pPr>
            <w:r w:rsidRPr="00BE6AB1">
              <w:rPr>
                <w:rFonts w:ascii="Bookman Old Style" w:hAnsi="Bookman Old Style"/>
                <w:sz w:val="24"/>
                <w:szCs w:val="24"/>
              </w:rPr>
              <w:t>Lembaga Jasa Keuangan</w:t>
            </w:r>
          </w:p>
        </w:tc>
      </w:tr>
      <w:tr w:rsidR="00BE6AB1" w:rsidRPr="00BE6AB1" w14:paraId="5EE63D1C" w14:textId="77777777" w:rsidTr="006471EB">
        <w:trPr>
          <w:trHeight w:val="300"/>
        </w:trPr>
        <w:tc>
          <w:tcPr>
            <w:tcW w:w="851" w:type="dxa"/>
          </w:tcPr>
          <w:p w14:paraId="7F0F15AE" w14:textId="77777777" w:rsidR="00352340" w:rsidRPr="00BE6AB1" w:rsidRDefault="00352340" w:rsidP="005B26D8">
            <w:pPr>
              <w:pStyle w:val="ListParagraph"/>
              <w:numPr>
                <w:ilvl w:val="0"/>
                <w:numId w:val="24"/>
              </w:numPr>
              <w:jc w:val="center"/>
              <w:rPr>
                <w:rFonts w:ascii="Bookman Old Style" w:hAnsi="Bookman Old Style"/>
                <w:sz w:val="24"/>
                <w:szCs w:val="24"/>
              </w:rPr>
            </w:pPr>
          </w:p>
        </w:tc>
        <w:tc>
          <w:tcPr>
            <w:tcW w:w="1417" w:type="dxa"/>
          </w:tcPr>
          <w:p w14:paraId="00BFAB80" w14:textId="77777777" w:rsidR="00352340" w:rsidRPr="00BE6AB1" w:rsidRDefault="00352340" w:rsidP="006471EB">
            <w:pPr>
              <w:jc w:val="center"/>
              <w:rPr>
                <w:rFonts w:ascii="Bookman Old Style" w:hAnsi="Bookman Old Style"/>
                <w:sz w:val="24"/>
                <w:szCs w:val="24"/>
              </w:rPr>
            </w:pPr>
            <w:r w:rsidRPr="00BE6AB1">
              <w:rPr>
                <w:rFonts w:ascii="Bookman Old Style" w:hAnsi="Bookman Old Style"/>
                <w:sz w:val="24"/>
                <w:szCs w:val="24"/>
              </w:rPr>
              <w:t>52</w:t>
            </w:r>
          </w:p>
        </w:tc>
        <w:tc>
          <w:tcPr>
            <w:tcW w:w="5097" w:type="dxa"/>
          </w:tcPr>
          <w:p w14:paraId="54230792" w14:textId="77777777" w:rsidR="00352340" w:rsidRPr="00BE6AB1" w:rsidRDefault="00352340" w:rsidP="006471EB">
            <w:pPr>
              <w:jc w:val="both"/>
              <w:rPr>
                <w:rFonts w:ascii="Bookman Old Style" w:hAnsi="Bookman Old Style"/>
                <w:sz w:val="24"/>
                <w:szCs w:val="24"/>
              </w:rPr>
            </w:pPr>
            <w:r w:rsidRPr="00BE6AB1">
              <w:rPr>
                <w:rFonts w:ascii="Bookman Old Style" w:hAnsi="Bookman Old Style"/>
                <w:sz w:val="24"/>
                <w:szCs w:val="24"/>
              </w:rPr>
              <w:t xml:space="preserve">Emiten </w:t>
            </w:r>
          </w:p>
        </w:tc>
      </w:tr>
      <w:tr w:rsidR="00BE6AB1" w:rsidRPr="00BE6AB1" w14:paraId="762A633D" w14:textId="77777777" w:rsidTr="006471EB">
        <w:tc>
          <w:tcPr>
            <w:tcW w:w="851" w:type="dxa"/>
          </w:tcPr>
          <w:p w14:paraId="41C35501" w14:textId="77777777" w:rsidR="00352340" w:rsidRPr="00BE6AB1" w:rsidRDefault="00352340" w:rsidP="005B26D8">
            <w:pPr>
              <w:pStyle w:val="ListParagraph"/>
              <w:numPr>
                <w:ilvl w:val="0"/>
                <w:numId w:val="24"/>
              </w:numPr>
              <w:jc w:val="center"/>
              <w:rPr>
                <w:rFonts w:ascii="Bookman Old Style" w:hAnsi="Bookman Old Style"/>
                <w:sz w:val="24"/>
                <w:szCs w:val="24"/>
              </w:rPr>
            </w:pPr>
          </w:p>
        </w:tc>
        <w:tc>
          <w:tcPr>
            <w:tcW w:w="1417" w:type="dxa"/>
          </w:tcPr>
          <w:p w14:paraId="7DA0EE89"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99</w:t>
            </w:r>
          </w:p>
        </w:tc>
        <w:tc>
          <w:tcPr>
            <w:tcW w:w="5097" w:type="dxa"/>
          </w:tcPr>
          <w:p w14:paraId="21EC028B" w14:textId="77777777" w:rsidR="00352340" w:rsidRPr="00BE6AB1" w:rsidRDefault="00352340" w:rsidP="006471EB">
            <w:pPr>
              <w:pStyle w:val="ListParagraph"/>
              <w:ind w:left="0"/>
              <w:jc w:val="both"/>
              <w:rPr>
                <w:rFonts w:ascii="Bookman Old Style" w:hAnsi="Bookman Old Style"/>
                <w:sz w:val="24"/>
                <w:szCs w:val="24"/>
              </w:rPr>
            </w:pPr>
            <w:r w:rsidRPr="00BE6AB1">
              <w:rPr>
                <w:rFonts w:ascii="Bookman Old Style" w:hAnsi="Bookman Old Style"/>
                <w:sz w:val="24"/>
                <w:szCs w:val="24"/>
              </w:rPr>
              <w:t>Lainnya</w:t>
            </w:r>
          </w:p>
        </w:tc>
      </w:tr>
    </w:tbl>
    <w:p w14:paraId="39AE93AE" w14:textId="77777777" w:rsidR="005A42A1" w:rsidRPr="00BE6AB1" w:rsidRDefault="005A42A1" w:rsidP="00352340">
      <w:pPr>
        <w:pStyle w:val="ListParagraph"/>
        <w:tabs>
          <w:tab w:val="left" w:pos="8910"/>
        </w:tabs>
        <w:spacing w:after="0" w:line="240" w:lineRule="auto"/>
        <w:ind w:left="1701"/>
        <w:jc w:val="both"/>
        <w:rPr>
          <w:rFonts w:ascii="Bookman Old Style" w:hAnsi="Bookman Old Style"/>
          <w:noProof/>
          <w:sz w:val="24"/>
          <w:szCs w:val="24"/>
        </w:rPr>
      </w:pPr>
    </w:p>
    <w:p w14:paraId="6D26E73B" w14:textId="22932821" w:rsidR="00352340" w:rsidRPr="00BE6AB1" w:rsidRDefault="00352340" w:rsidP="00D656D4">
      <w:pPr>
        <w:pStyle w:val="ListParagraph"/>
        <w:numPr>
          <w:ilvl w:val="0"/>
          <w:numId w:val="73"/>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Nama Produk dan/atau Aktivitas</w:t>
      </w:r>
    </w:p>
    <w:p w14:paraId="14B298A5" w14:textId="64E033CA" w:rsidR="00187615" w:rsidRPr="00BE6AB1" w:rsidRDefault="00187615" w:rsidP="00352340">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nama LJK dan/atau Emiten yang berhubungan dengan Pihak Pelapor.</w:t>
      </w:r>
    </w:p>
    <w:p w14:paraId="0881B59A" w14:textId="77777777" w:rsidR="00352340" w:rsidRPr="00BE6AB1" w:rsidRDefault="00352340" w:rsidP="00352340">
      <w:pPr>
        <w:spacing w:after="0" w:line="240" w:lineRule="auto"/>
        <w:jc w:val="both"/>
        <w:rPr>
          <w:rFonts w:ascii="Bookman Old Style" w:hAnsi="Bookman Old Style"/>
          <w:noProof/>
          <w:sz w:val="24"/>
          <w:szCs w:val="24"/>
        </w:rPr>
      </w:pPr>
    </w:p>
    <w:p w14:paraId="73208F76" w14:textId="77777777" w:rsidR="00352340" w:rsidRPr="00BE6AB1" w:rsidRDefault="00352340" w:rsidP="005B26D8">
      <w:pPr>
        <w:pStyle w:val="ListParagraph"/>
        <w:numPr>
          <w:ilvl w:val="0"/>
          <w:numId w:val="74"/>
        </w:numPr>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Alasan/Uraian</w:t>
      </w:r>
    </w:p>
    <w:p w14:paraId="06D6AAD0" w14:textId="7F84A825" w:rsidR="008B3375" w:rsidRPr="00BE6AB1" w:rsidRDefault="00352340" w:rsidP="009626FF">
      <w:pPr>
        <w:pStyle w:val="ListParagraph"/>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uraian atas pelaksanaan kegiatan</w:t>
      </w:r>
      <w:r w:rsidR="009626FF" w:rsidRPr="00BE6AB1">
        <w:rPr>
          <w:rFonts w:ascii="Bookman Old Style" w:hAnsi="Bookman Old Style"/>
          <w:sz w:val="24"/>
          <w:szCs w:val="24"/>
        </w:rPr>
        <w:t xml:space="preserve"> </w:t>
      </w:r>
      <w:r w:rsidRPr="00BE6AB1">
        <w:rPr>
          <w:rFonts w:ascii="Bookman Old Style" w:hAnsi="Bookman Old Style"/>
          <w:sz w:val="24"/>
          <w:szCs w:val="24"/>
        </w:rPr>
        <w:t>atau informasi kode, yaitu:</w:t>
      </w:r>
    </w:p>
    <w:p w14:paraId="21864765" w14:textId="77777777" w:rsidR="00352340" w:rsidRPr="00BE6AB1" w:rsidRDefault="00352340" w:rsidP="005B26D8">
      <w:pPr>
        <w:pStyle w:val="ListParagraph"/>
        <w:numPr>
          <w:ilvl w:val="0"/>
          <w:numId w:val="25"/>
        </w:numPr>
        <w:spacing w:line="240" w:lineRule="auto"/>
        <w:ind w:left="2268" w:hanging="567"/>
        <w:jc w:val="both"/>
        <w:rPr>
          <w:rFonts w:ascii="Bookman Old Style" w:hAnsi="Bookman Old Style"/>
          <w:sz w:val="24"/>
          <w:szCs w:val="24"/>
        </w:rPr>
      </w:pPr>
      <w:r w:rsidRPr="00BE6AB1">
        <w:rPr>
          <w:rFonts w:ascii="Bookman Old Style" w:hAnsi="Bookman Old Style"/>
          <w:sz w:val="24"/>
          <w:szCs w:val="24"/>
        </w:rPr>
        <w:t>Uraian atas pelaksanaan kegiatan, antara lain:</w:t>
      </w:r>
    </w:p>
    <w:p w14:paraId="28F1184A" w14:textId="16A65D96" w:rsidR="00105BB2" w:rsidRPr="00BE6AB1" w:rsidRDefault="00105BB2"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pelaksanaan lelang saham bursa untuk Sandi Laporan LE001;</w:t>
      </w:r>
    </w:p>
    <w:p w14:paraId="376DB8C5" w14:textId="60790D4E"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lang w:val="en-GB"/>
        </w:rPr>
        <w:t>p</w:t>
      </w:r>
      <w:r w:rsidRPr="00BE6AB1">
        <w:rPr>
          <w:rFonts w:ascii="Bookman Old Style" w:hAnsi="Bookman Old Style"/>
          <w:sz w:val="24"/>
          <w:szCs w:val="24"/>
        </w:rPr>
        <w:t>enyelenggaraan RUPS</w:t>
      </w:r>
      <w:r w:rsidRPr="00BE6AB1">
        <w:rPr>
          <w:rFonts w:ascii="Bookman Old Style" w:hAnsi="Bookman Old Style"/>
          <w:sz w:val="24"/>
          <w:szCs w:val="24"/>
          <w:lang w:val="en-GB"/>
        </w:rPr>
        <w:t xml:space="preserve"> pada bursa </w:t>
      </w:r>
      <w:proofErr w:type="spellStart"/>
      <w:r w:rsidRPr="00BE6AB1">
        <w:rPr>
          <w:rFonts w:ascii="Bookman Old Style" w:hAnsi="Bookman Old Style"/>
          <w:sz w:val="24"/>
          <w:szCs w:val="24"/>
          <w:lang w:val="en-GB"/>
        </w:rPr>
        <w:t>efek</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LE00</w:t>
      </w:r>
      <w:r w:rsidR="00105BB2" w:rsidRPr="00BE6AB1">
        <w:rPr>
          <w:rFonts w:ascii="Bookman Old Style" w:hAnsi="Bookman Old Style"/>
          <w:sz w:val="24"/>
          <w:szCs w:val="24"/>
          <w:lang w:val="en-GB"/>
        </w:rPr>
        <w:t>2</w:t>
      </w:r>
      <w:r w:rsidRPr="00BE6AB1">
        <w:rPr>
          <w:rFonts w:ascii="Bookman Old Style" w:hAnsi="Bookman Old Style"/>
          <w:sz w:val="24"/>
          <w:szCs w:val="24"/>
          <w:lang w:val="en-GB"/>
        </w:rPr>
        <w:t>,</w:t>
      </w:r>
      <w:r w:rsidRPr="00BE6AB1">
        <w:rPr>
          <w:rFonts w:ascii="Bookman Old Style" w:hAnsi="Bookman Old Style"/>
          <w:sz w:val="24"/>
          <w:szCs w:val="24"/>
        </w:rPr>
        <w:t xml:space="preserve"> </w:t>
      </w:r>
      <w:r w:rsidRPr="00BE6AB1">
        <w:rPr>
          <w:rFonts w:ascii="Bookman Old Style" w:hAnsi="Bookman Old Style"/>
          <w:sz w:val="24"/>
          <w:szCs w:val="24"/>
          <w:lang w:val="en-GB"/>
        </w:rPr>
        <w:t>p</w:t>
      </w:r>
      <w:r w:rsidRPr="00BE6AB1">
        <w:rPr>
          <w:rFonts w:ascii="Bookman Old Style" w:hAnsi="Bookman Old Style"/>
          <w:sz w:val="24"/>
          <w:szCs w:val="24"/>
        </w:rPr>
        <w:t>enyelenggaraan RUPS</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lembaga</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kliring</w:t>
      </w:r>
      <w:proofErr w:type="spellEnd"/>
      <w:r w:rsidRPr="00BE6AB1">
        <w:rPr>
          <w:rFonts w:ascii="Bookman Old Style" w:hAnsi="Bookman Old Style"/>
          <w:sz w:val="24"/>
          <w:szCs w:val="24"/>
          <w:lang w:val="en-GB"/>
        </w:rPr>
        <w:t xml:space="preserve"> dan </w:t>
      </w:r>
      <w:proofErr w:type="spellStart"/>
      <w:r w:rsidRPr="00BE6AB1">
        <w:rPr>
          <w:rFonts w:ascii="Bookman Old Style" w:hAnsi="Bookman Old Style"/>
          <w:sz w:val="24"/>
          <w:szCs w:val="24"/>
          <w:lang w:val="en-GB"/>
        </w:rPr>
        <w:t>penjaminan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LE00</w:t>
      </w:r>
      <w:r w:rsidR="0041502E" w:rsidRPr="00BE6AB1">
        <w:rPr>
          <w:rFonts w:ascii="Bookman Old Style" w:hAnsi="Bookman Old Style"/>
          <w:sz w:val="24"/>
          <w:szCs w:val="24"/>
          <w:lang w:val="en-GB"/>
        </w:rPr>
        <w:t>7</w:t>
      </w:r>
      <w:r w:rsidRPr="00BE6AB1">
        <w:rPr>
          <w:rFonts w:ascii="Bookman Old Style" w:hAnsi="Bookman Old Style"/>
          <w:sz w:val="24"/>
          <w:szCs w:val="24"/>
          <w:lang w:val="en-GB"/>
        </w:rPr>
        <w:t>, dan p</w:t>
      </w:r>
      <w:r w:rsidRPr="00BE6AB1">
        <w:rPr>
          <w:rFonts w:ascii="Bookman Old Style" w:hAnsi="Bookman Old Style"/>
          <w:sz w:val="24"/>
          <w:szCs w:val="24"/>
        </w:rPr>
        <w:t>enyelenggaraan RUPS</w:t>
      </w:r>
      <w:r w:rsidRPr="00BE6AB1">
        <w:rPr>
          <w:rFonts w:ascii="Bookman Old Style" w:hAnsi="Bookman Old Style"/>
          <w:sz w:val="24"/>
          <w:szCs w:val="24"/>
          <w:lang w:val="en-GB"/>
        </w:rPr>
        <w:t xml:space="preserve"> pada Lembaga </w:t>
      </w:r>
      <w:proofErr w:type="spellStart"/>
      <w:r w:rsidRPr="00BE6AB1">
        <w:rPr>
          <w:rFonts w:ascii="Bookman Old Style" w:hAnsi="Bookman Old Style"/>
          <w:sz w:val="24"/>
          <w:szCs w:val="24"/>
          <w:lang w:val="en-GB"/>
        </w:rPr>
        <w:t>penyimpanan</w:t>
      </w:r>
      <w:proofErr w:type="spellEnd"/>
      <w:r w:rsidRPr="00BE6AB1">
        <w:rPr>
          <w:rFonts w:ascii="Bookman Old Style" w:hAnsi="Bookman Old Style"/>
          <w:sz w:val="24"/>
          <w:szCs w:val="24"/>
          <w:lang w:val="en-GB"/>
        </w:rPr>
        <w:t xml:space="preserve"> dan </w:t>
      </w:r>
      <w:proofErr w:type="spellStart"/>
      <w:r w:rsidRPr="00BE6AB1">
        <w:rPr>
          <w:rFonts w:ascii="Bookman Old Style" w:hAnsi="Bookman Old Style"/>
          <w:sz w:val="24"/>
          <w:szCs w:val="24"/>
          <w:lang w:val="en-GB"/>
        </w:rPr>
        <w:t>penyelesaian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w:t>
      </w:r>
      <w:proofErr w:type="gramStart"/>
      <w:r w:rsidRPr="00BE6AB1">
        <w:rPr>
          <w:rFonts w:ascii="Bookman Old Style" w:hAnsi="Bookman Old Style"/>
          <w:sz w:val="24"/>
          <w:szCs w:val="24"/>
          <w:lang w:val="en-GB"/>
        </w:rPr>
        <w:t>LE0</w:t>
      </w:r>
      <w:r w:rsidR="005A4309" w:rsidRPr="00BE6AB1">
        <w:rPr>
          <w:rFonts w:ascii="Bookman Old Style" w:hAnsi="Bookman Old Style"/>
          <w:sz w:val="24"/>
          <w:szCs w:val="24"/>
          <w:lang w:val="en-GB"/>
        </w:rPr>
        <w:t>1</w:t>
      </w:r>
      <w:r w:rsidRPr="00BE6AB1">
        <w:rPr>
          <w:rFonts w:ascii="Bookman Old Style" w:hAnsi="Bookman Old Style"/>
          <w:sz w:val="24"/>
          <w:szCs w:val="24"/>
          <w:lang w:val="en-GB"/>
        </w:rPr>
        <w:t>8;</w:t>
      </w:r>
      <w:proofErr w:type="gramEnd"/>
    </w:p>
    <w:p w14:paraId="0756378F" w14:textId="4FB5EF9A"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peristiwa khusus seperti kesulitan keuangan anggota bursa efek untuk Sandi Laporan LE00</w:t>
      </w:r>
      <w:r w:rsidR="005A4309" w:rsidRPr="00BE6AB1">
        <w:rPr>
          <w:rFonts w:ascii="Bookman Old Style" w:hAnsi="Bookman Old Style"/>
          <w:sz w:val="24"/>
          <w:szCs w:val="24"/>
        </w:rPr>
        <w:t>3</w:t>
      </w:r>
      <w:r w:rsidRPr="00BE6AB1">
        <w:rPr>
          <w:rFonts w:ascii="Bookman Old Style" w:hAnsi="Bookman Old Style"/>
          <w:sz w:val="24"/>
          <w:szCs w:val="24"/>
        </w:rPr>
        <w:t>, kesulitan keuangan pemakai jasa LKP untuk Sandi Laporan LE00</w:t>
      </w:r>
      <w:r w:rsidR="005A4309" w:rsidRPr="00BE6AB1">
        <w:rPr>
          <w:rFonts w:ascii="Bookman Old Style" w:hAnsi="Bookman Old Style"/>
          <w:sz w:val="24"/>
          <w:szCs w:val="24"/>
        </w:rPr>
        <w:t>8</w:t>
      </w:r>
      <w:r w:rsidRPr="00BE6AB1">
        <w:rPr>
          <w:rFonts w:ascii="Bookman Old Style" w:hAnsi="Bookman Old Style"/>
          <w:sz w:val="24"/>
          <w:szCs w:val="24"/>
        </w:rPr>
        <w:t xml:space="preserve">, </w:t>
      </w:r>
      <w:r w:rsidR="0042618D" w:rsidRPr="00BE6AB1">
        <w:rPr>
          <w:rFonts w:ascii="Bookman Old Style" w:hAnsi="Bookman Old Style"/>
          <w:sz w:val="24"/>
          <w:szCs w:val="24"/>
        </w:rPr>
        <w:t xml:space="preserve">dan </w:t>
      </w:r>
      <w:r w:rsidRPr="00BE6AB1">
        <w:rPr>
          <w:rFonts w:ascii="Bookman Old Style" w:hAnsi="Bookman Old Style"/>
          <w:sz w:val="24"/>
          <w:szCs w:val="24"/>
        </w:rPr>
        <w:t>kesulitan keuangan pemakai jasa LPP untuk Sandi Laporan LE0</w:t>
      </w:r>
      <w:r w:rsidR="009E0135" w:rsidRPr="00BE6AB1">
        <w:rPr>
          <w:rFonts w:ascii="Bookman Old Style" w:hAnsi="Bookman Old Style"/>
          <w:sz w:val="24"/>
          <w:szCs w:val="24"/>
        </w:rPr>
        <w:t>1</w:t>
      </w:r>
      <w:r w:rsidRPr="00BE6AB1">
        <w:rPr>
          <w:rFonts w:ascii="Bookman Old Style" w:hAnsi="Bookman Old Style"/>
          <w:sz w:val="24"/>
          <w:szCs w:val="24"/>
        </w:rPr>
        <w:t>9;</w:t>
      </w:r>
    </w:p>
    <w:p w14:paraId="28AC9B6E" w14:textId="30B866C5" w:rsidR="003B2030" w:rsidRPr="00BE6AB1" w:rsidRDefault="003B203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lang w:val="en-GB"/>
        </w:rPr>
        <w:t>k</w:t>
      </w:r>
      <w:r w:rsidRPr="00BE6AB1">
        <w:rPr>
          <w:rFonts w:ascii="Bookman Old Style" w:hAnsi="Bookman Old Style"/>
          <w:sz w:val="24"/>
          <w:szCs w:val="24"/>
        </w:rPr>
        <w:t>ondisi Kesulitan yang Membahayakan Kelangsungan Kegiatan Usaha</w:t>
      </w:r>
      <w:r w:rsidRPr="00BE6AB1">
        <w:rPr>
          <w:rFonts w:ascii="Bookman Old Style" w:hAnsi="Bookman Old Style"/>
          <w:sz w:val="24"/>
          <w:szCs w:val="24"/>
          <w:lang w:val="en-GB"/>
        </w:rPr>
        <w:t xml:space="preserve"> pada bursa </w:t>
      </w:r>
      <w:proofErr w:type="spellStart"/>
      <w:r w:rsidRPr="00BE6AB1">
        <w:rPr>
          <w:rFonts w:ascii="Bookman Old Style" w:hAnsi="Bookman Old Style"/>
          <w:sz w:val="24"/>
          <w:szCs w:val="24"/>
          <w:lang w:val="en-GB"/>
        </w:rPr>
        <w:t>efek</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LE004, </w:t>
      </w:r>
      <w:r w:rsidRPr="00BE6AB1">
        <w:rPr>
          <w:rFonts w:ascii="Bookman Old Style" w:hAnsi="Bookman Old Style"/>
          <w:sz w:val="24"/>
          <w:szCs w:val="24"/>
        </w:rPr>
        <w:t>Kondisi Kesulitan yang Membahayakan Kelangsungan Kegiatan Usaha</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lembaga</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kliring</w:t>
      </w:r>
      <w:proofErr w:type="spellEnd"/>
      <w:r w:rsidRPr="00BE6AB1">
        <w:rPr>
          <w:rFonts w:ascii="Bookman Old Style" w:hAnsi="Bookman Old Style"/>
          <w:sz w:val="24"/>
          <w:szCs w:val="24"/>
          <w:lang w:val="en-GB"/>
        </w:rPr>
        <w:t xml:space="preserve"> dan </w:t>
      </w:r>
      <w:proofErr w:type="spellStart"/>
      <w:r w:rsidRPr="00BE6AB1">
        <w:rPr>
          <w:rFonts w:ascii="Bookman Old Style" w:hAnsi="Bookman Old Style"/>
          <w:sz w:val="24"/>
          <w:szCs w:val="24"/>
          <w:lang w:val="en-GB"/>
        </w:rPr>
        <w:t>penjaminan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LE009, </w:t>
      </w:r>
      <w:r w:rsidRPr="00BE6AB1">
        <w:rPr>
          <w:rFonts w:ascii="Bookman Old Style" w:hAnsi="Bookman Old Style"/>
          <w:sz w:val="24"/>
          <w:szCs w:val="24"/>
        </w:rPr>
        <w:t>Kondisi Kesulitan yang Membahayakan Kelangsungan Kegiatan Usaha</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lembaga</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penyimpanan</w:t>
      </w:r>
      <w:proofErr w:type="spellEnd"/>
      <w:r w:rsidRPr="00BE6AB1">
        <w:rPr>
          <w:rFonts w:ascii="Bookman Old Style" w:hAnsi="Bookman Old Style"/>
          <w:sz w:val="24"/>
          <w:szCs w:val="24"/>
          <w:lang w:val="en-GB"/>
        </w:rPr>
        <w:t xml:space="preserve"> dan </w:t>
      </w:r>
      <w:proofErr w:type="spellStart"/>
      <w:r w:rsidRPr="00BE6AB1">
        <w:rPr>
          <w:rFonts w:ascii="Bookman Old Style" w:hAnsi="Bookman Old Style"/>
          <w:sz w:val="24"/>
          <w:szCs w:val="24"/>
          <w:lang w:val="en-GB"/>
        </w:rPr>
        <w:t>penyelesaian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w:t>
      </w:r>
      <w:r w:rsidRPr="00BE6AB1">
        <w:rPr>
          <w:rFonts w:ascii="Bookman Old Style" w:hAnsi="Bookman Old Style"/>
          <w:sz w:val="24"/>
          <w:szCs w:val="24"/>
          <w:lang w:val="en-GB"/>
        </w:rPr>
        <w:lastRenderedPageBreak/>
        <w:t xml:space="preserve">Laporan LE020, dan </w:t>
      </w:r>
      <w:r w:rsidRPr="00BE6AB1">
        <w:rPr>
          <w:rFonts w:ascii="Bookman Old Style" w:hAnsi="Bookman Old Style"/>
          <w:sz w:val="24"/>
          <w:szCs w:val="24"/>
        </w:rPr>
        <w:t>Kondisi Kesulitan yang Membahayakan Kelangsungan Kegiatan Usaha</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penyelenggara</w:t>
      </w:r>
      <w:proofErr w:type="spellEnd"/>
      <w:r w:rsidRPr="00BE6AB1">
        <w:rPr>
          <w:rFonts w:ascii="Bookman Old Style" w:hAnsi="Bookman Old Style"/>
          <w:sz w:val="24"/>
          <w:szCs w:val="24"/>
          <w:lang w:val="en-GB"/>
        </w:rPr>
        <w:t xml:space="preserve"> pasar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w:t>
      </w:r>
      <w:proofErr w:type="gramStart"/>
      <w:r w:rsidRPr="00BE6AB1">
        <w:rPr>
          <w:rFonts w:ascii="Bookman Old Style" w:hAnsi="Bookman Old Style"/>
          <w:sz w:val="24"/>
          <w:szCs w:val="24"/>
          <w:lang w:val="en-GB"/>
        </w:rPr>
        <w:t>LE032;</w:t>
      </w:r>
      <w:proofErr w:type="gramEnd"/>
    </w:p>
    <w:p w14:paraId="73D90CC0" w14:textId="0AE6647D" w:rsidR="003B2030" w:rsidRPr="00BE6AB1" w:rsidRDefault="003B2030" w:rsidP="005B26D8">
      <w:pPr>
        <w:pStyle w:val="ListParagraph"/>
        <w:numPr>
          <w:ilvl w:val="0"/>
          <w:numId w:val="27"/>
        </w:numPr>
        <w:spacing w:after="0" w:line="240" w:lineRule="auto"/>
        <w:ind w:left="2835" w:hanging="567"/>
        <w:jc w:val="both"/>
        <w:rPr>
          <w:rFonts w:ascii="Bookman Old Style" w:hAnsi="Bookman Old Style"/>
          <w:sz w:val="24"/>
          <w:szCs w:val="24"/>
        </w:rPr>
      </w:pPr>
      <w:r w:rsidRPr="00BE6AB1">
        <w:rPr>
          <w:rFonts w:ascii="Bookman Old Style" w:hAnsi="Bookman Old Style"/>
          <w:sz w:val="24"/>
          <w:szCs w:val="24"/>
          <w:lang w:val="en-GB"/>
        </w:rPr>
        <w:t>r</w:t>
      </w:r>
      <w:r w:rsidRPr="00BE6AB1">
        <w:rPr>
          <w:rFonts w:ascii="Bookman Old Style" w:hAnsi="Bookman Old Style"/>
          <w:sz w:val="24"/>
          <w:szCs w:val="24"/>
        </w:rPr>
        <w:t>encana Tindakan Penyelesaian Kondisi Kesulitan yang Membahayakan Kelangsungan Kegiatan Usaha</w:t>
      </w:r>
      <w:r w:rsidRPr="00BE6AB1">
        <w:rPr>
          <w:rFonts w:ascii="Bookman Old Style" w:hAnsi="Bookman Old Style"/>
          <w:sz w:val="24"/>
          <w:szCs w:val="24"/>
          <w:lang w:val="en-GB"/>
        </w:rPr>
        <w:t xml:space="preserve"> bursa </w:t>
      </w:r>
      <w:proofErr w:type="spellStart"/>
      <w:r w:rsidRPr="00BE6AB1">
        <w:rPr>
          <w:rFonts w:ascii="Bookman Old Style" w:hAnsi="Bookman Old Style"/>
          <w:sz w:val="24"/>
          <w:szCs w:val="24"/>
          <w:lang w:val="en-GB"/>
        </w:rPr>
        <w:t>efek</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LE005</w:t>
      </w:r>
      <w:r w:rsidR="00DE3016" w:rsidRPr="00BE6AB1">
        <w:rPr>
          <w:rFonts w:ascii="Bookman Old Style" w:hAnsi="Bookman Old Style"/>
          <w:sz w:val="24"/>
          <w:szCs w:val="24"/>
          <w:lang w:val="en-GB"/>
        </w:rPr>
        <w:t>,</w:t>
      </w:r>
      <w:r w:rsidRPr="00BE6AB1">
        <w:rPr>
          <w:rFonts w:ascii="Bookman Old Style" w:hAnsi="Bookman Old Style"/>
          <w:sz w:val="24"/>
          <w:szCs w:val="24"/>
        </w:rPr>
        <w:t xml:space="preserve"> Kondisi Kesulitan yang Membahayakan Kelangsungan Kegiatan Usaha</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lembaga</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kliring</w:t>
      </w:r>
      <w:proofErr w:type="spellEnd"/>
      <w:r w:rsidRPr="00BE6AB1">
        <w:rPr>
          <w:rFonts w:ascii="Bookman Old Style" w:hAnsi="Bookman Old Style"/>
          <w:sz w:val="24"/>
          <w:szCs w:val="24"/>
          <w:lang w:val="en-GB"/>
        </w:rPr>
        <w:t xml:space="preserve"> dan </w:t>
      </w:r>
      <w:proofErr w:type="spellStart"/>
      <w:r w:rsidRPr="00BE6AB1">
        <w:rPr>
          <w:rFonts w:ascii="Bookman Old Style" w:hAnsi="Bookman Old Style"/>
          <w:sz w:val="24"/>
          <w:szCs w:val="24"/>
          <w:lang w:val="en-GB"/>
        </w:rPr>
        <w:t>penjaminan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LE010, </w:t>
      </w:r>
      <w:r w:rsidRPr="00BE6AB1">
        <w:rPr>
          <w:rFonts w:ascii="Bookman Old Style" w:hAnsi="Bookman Old Style"/>
          <w:sz w:val="24"/>
          <w:szCs w:val="24"/>
        </w:rPr>
        <w:t>Kondisi Kesulitan yang Membahayakan Kelangsungan Kegiatan Usaha</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lembaga</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penyimpanan</w:t>
      </w:r>
      <w:proofErr w:type="spellEnd"/>
      <w:r w:rsidRPr="00BE6AB1">
        <w:rPr>
          <w:rFonts w:ascii="Bookman Old Style" w:hAnsi="Bookman Old Style"/>
          <w:sz w:val="24"/>
          <w:szCs w:val="24"/>
          <w:lang w:val="en-GB"/>
        </w:rPr>
        <w:t xml:space="preserve"> dan </w:t>
      </w:r>
      <w:proofErr w:type="spellStart"/>
      <w:r w:rsidRPr="00BE6AB1">
        <w:rPr>
          <w:rFonts w:ascii="Bookman Old Style" w:hAnsi="Bookman Old Style"/>
          <w:sz w:val="24"/>
          <w:szCs w:val="24"/>
          <w:lang w:val="en-GB"/>
        </w:rPr>
        <w:t>penyelesaian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LE021, dan </w:t>
      </w:r>
      <w:r w:rsidRPr="00BE6AB1">
        <w:rPr>
          <w:rFonts w:ascii="Bookman Old Style" w:hAnsi="Bookman Old Style"/>
          <w:sz w:val="24"/>
          <w:szCs w:val="24"/>
        </w:rPr>
        <w:t>Kondisi Kesulitan yang Membahayakan Kelangsungan Kegiatan Usaha</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penyelenggara</w:t>
      </w:r>
      <w:proofErr w:type="spellEnd"/>
      <w:r w:rsidRPr="00BE6AB1">
        <w:rPr>
          <w:rFonts w:ascii="Bookman Old Style" w:hAnsi="Bookman Old Style"/>
          <w:sz w:val="24"/>
          <w:szCs w:val="24"/>
          <w:lang w:val="en-GB"/>
        </w:rPr>
        <w:t xml:space="preserve"> pasar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LE033;</w:t>
      </w:r>
    </w:p>
    <w:p w14:paraId="09E6BC78" w14:textId="0267B68F" w:rsidR="003B2030" w:rsidRPr="00BE6AB1" w:rsidRDefault="003B203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lang w:val="en-GB"/>
        </w:rPr>
        <w:t>p</w:t>
      </w:r>
      <w:r w:rsidRPr="00BE6AB1">
        <w:rPr>
          <w:rFonts w:ascii="Bookman Old Style" w:hAnsi="Bookman Old Style"/>
          <w:sz w:val="24"/>
          <w:szCs w:val="24"/>
        </w:rPr>
        <w:t>elaksanaan Rencana Tindakan Penyelesaian Kondisi Kesulitan yang Membahayakan Kelangsungan Kegiatan Usaha</w:t>
      </w:r>
      <w:r w:rsidRPr="00BE6AB1">
        <w:rPr>
          <w:rFonts w:ascii="Bookman Old Style" w:hAnsi="Bookman Old Style"/>
          <w:sz w:val="24"/>
          <w:szCs w:val="24"/>
          <w:lang w:val="en-GB"/>
        </w:rPr>
        <w:t xml:space="preserve"> bursa </w:t>
      </w:r>
      <w:proofErr w:type="spellStart"/>
      <w:r w:rsidRPr="00BE6AB1">
        <w:rPr>
          <w:rFonts w:ascii="Bookman Old Style" w:hAnsi="Bookman Old Style"/>
          <w:sz w:val="24"/>
          <w:szCs w:val="24"/>
          <w:lang w:val="en-GB"/>
        </w:rPr>
        <w:t>efek</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LE006, </w:t>
      </w:r>
      <w:r w:rsidRPr="00BE6AB1">
        <w:rPr>
          <w:rFonts w:ascii="Bookman Old Style" w:hAnsi="Bookman Old Style"/>
          <w:sz w:val="24"/>
          <w:szCs w:val="24"/>
        </w:rPr>
        <w:t>Kondisi Kesulitan yang Membahayakan Kelangsungan Kegiatan Usaha</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lembaga</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kliring</w:t>
      </w:r>
      <w:proofErr w:type="spellEnd"/>
      <w:r w:rsidRPr="00BE6AB1">
        <w:rPr>
          <w:rFonts w:ascii="Bookman Old Style" w:hAnsi="Bookman Old Style"/>
          <w:sz w:val="24"/>
          <w:szCs w:val="24"/>
          <w:lang w:val="en-GB"/>
        </w:rPr>
        <w:t xml:space="preserve"> dan </w:t>
      </w:r>
      <w:proofErr w:type="spellStart"/>
      <w:r w:rsidRPr="00BE6AB1">
        <w:rPr>
          <w:rFonts w:ascii="Bookman Old Style" w:hAnsi="Bookman Old Style"/>
          <w:sz w:val="24"/>
          <w:szCs w:val="24"/>
          <w:lang w:val="en-GB"/>
        </w:rPr>
        <w:t>penjaminan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LE011, </w:t>
      </w:r>
      <w:r w:rsidRPr="00BE6AB1">
        <w:rPr>
          <w:rFonts w:ascii="Bookman Old Style" w:hAnsi="Bookman Old Style"/>
          <w:sz w:val="24"/>
          <w:szCs w:val="24"/>
        </w:rPr>
        <w:t>Kondisi Kesulitan yang Membahayakan Kelangsungan Kegiatan Usaha</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lembaga</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penyimpanan</w:t>
      </w:r>
      <w:proofErr w:type="spellEnd"/>
      <w:r w:rsidRPr="00BE6AB1">
        <w:rPr>
          <w:rFonts w:ascii="Bookman Old Style" w:hAnsi="Bookman Old Style"/>
          <w:sz w:val="24"/>
          <w:szCs w:val="24"/>
          <w:lang w:val="en-GB"/>
        </w:rPr>
        <w:t xml:space="preserve"> dan </w:t>
      </w:r>
      <w:proofErr w:type="spellStart"/>
      <w:r w:rsidRPr="00BE6AB1">
        <w:rPr>
          <w:rFonts w:ascii="Bookman Old Style" w:hAnsi="Bookman Old Style"/>
          <w:sz w:val="24"/>
          <w:szCs w:val="24"/>
          <w:lang w:val="en-GB"/>
        </w:rPr>
        <w:t>penyelesaian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w:t>
      </w:r>
      <w:r w:rsidR="00E32A1F" w:rsidRPr="00BE6AB1">
        <w:rPr>
          <w:rFonts w:ascii="Bookman Old Style" w:hAnsi="Bookman Old Style"/>
          <w:sz w:val="24"/>
          <w:szCs w:val="24"/>
          <w:lang w:val="en-GB"/>
        </w:rPr>
        <w:t>22</w:t>
      </w:r>
      <w:r w:rsidRPr="00BE6AB1">
        <w:rPr>
          <w:rFonts w:ascii="Bookman Old Style" w:hAnsi="Bookman Old Style"/>
          <w:sz w:val="24"/>
          <w:szCs w:val="24"/>
          <w:lang w:val="en-GB"/>
        </w:rPr>
        <w:t xml:space="preserve">, dan </w:t>
      </w:r>
      <w:r w:rsidRPr="00BE6AB1">
        <w:rPr>
          <w:rFonts w:ascii="Bookman Old Style" w:hAnsi="Bookman Old Style"/>
          <w:sz w:val="24"/>
          <w:szCs w:val="24"/>
        </w:rPr>
        <w:t>Kondisi Kesulitan yang Membahayakan Kelangsungan Kegiatan Usaha</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penyelenggara</w:t>
      </w:r>
      <w:proofErr w:type="spellEnd"/>
      <w:r w:rsidRPr="00BE6AB1">
        <w:rPr>
          <w:rFonts w:ascii="Bookman Old Style" w:hAnsi="Bookman Old Style"/>
          <w:sz w:val="24"/>
          <w:szCs w:val="24"/>
          <w:lang w:val="en-GB"/>
        </w:rPr>
        <w:t xml:space="preserve"> pasar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LE034</w:t>
      </w:r>
      <w:r w:rsidR="00E32A1F" w:rsidRPr="00BE6AB1">
        <w:rPr>
          <w:rFonts w:ascii="Bookman Old Style" w:hAnsi="Bookman Old Style"/>
          <w:sz w:val="24"/>
          <w:szCs w:val="24"/>
          <w:lang w:val="en-GB"/>
        </w:rPr>
        <w:t>;</w:t>
      </w:r>
    </w:p>
    <w:p w14:paraId="3E26395B" w14:textId="6F0BADA4" w:rsidR="006841FE" w:rsidRPr="00BE6AB1" w:rsidRDefault="006841FE"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hasil RUPS</w:t>
      </w:r>
      <w:r w:rsidRPr="00BE6AB1">
        <w:rPr>
          <w:rFonts w:ascii="Bookman Old Style" w:hAnsi="Bookman Old Style"/>
          <w:sz w:val="24"/>
          <w:szCs w:val="24"/>
          <w:lang w:val="en-GB"/>
        </w:rPr>
        <w:t xml:space="preserve"> pada Lembaga </w:t>
      </w:r>
      <w:proofErr w:type="spellStart"/>
      <w:r w:rsidRPr="00BE6AB1">
        <w:rPr>
          <w:rFonts w:ascii="Bookman Old Style" w:hAnsi="Bookman Old Style"/>
          <w:sz w:val="24"/>
          <w:szCs w:val="24"/>
          <w:lang w:val="en-GB"/>
        </w:rPr>
        <w:t>pendanaan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efek</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LE012 dan </w:t>
      </w:r>
      <w:r w:rsidRPr="00BE6AB1">
        <w:rPr>
          <w:rFonts w:ascii="Bookman Old Style" w:hAnsi="Bookman Old Style"/>
          <w:sz w:val="24"/>
          <w:szCs w:val="24"/>
        </w:rPr>
        <w:t>hasil RUPS</w:t>
      </w:r>
      <w:r w:rsidRPr="00BE6AB1">
        <w:rPr>
          <w:rFonts w:ascii="Bookman Old Style" w:hAnsi="Bookman Old Style"/>
          <w:sz w:val="24"/>
          <w:szCs w:val="24"/>
          <w:lang w:val="en-GB"/>
        </w:rPr>
        <w:t xml:space="preserve"> pada </w:t>
      </w:r>
      <w:proofErr w:type="spellStart"/>
      <w:r w:rsidRPr="00BE6AB1">
        <w:rPr>
          <w:rFonts w:ascii="Bookman Old Style" w:hAnsi="Bookman Old Style"/>
          <w:sz w:val="24"/>
          <w:szCs w:val="24"/>
          <w:lang w:val="en-GB"/>
        </w:rPr>
        <w:t>penyelenggara</w:t>
      </w:r>
      <w:proofErr w:type="spellEnd"/>
      <w:r w:rsidRPr="00BE6AB1">
        <w:rPr>
          <w:rFonts w:ascii="Bookman Old Style" w:hAnsi="Bookman Old Style"/>
          <w:sz w:val="24"/>
          <w:szCs w:val="24"/>
          <w:lang w:val="en-GB"/>
        </w:rPr>
        <w:t xml:space="preserve"> dana </w:t>
      </w:r>
      <w:proofErr w:type="spellStart"/>
      <w:r w:rsidRPr="00BE6AB1">
        <w:rPr>
          <w:rFonts w:ascii="Bookman Old Style" w:hAnsi="Bookman Old Style"/>
          <w:sz w:val="24"/>
          <w:szCs w:val="24"/>
          <w:lang w:val="en-GB"/>
        </w:rPr>
        <w:t>perlindungan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pemodal</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LE025;</w:t>
      </w:r>
    </w:p>
    <w:p w14:paraId="4AEFE78A" w14:textId="0101D3C7" w:rsidR="00A911A5" w:rsidRPr="00BE6AB1" w:rsidRDefault="00A911A5"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kegagalan penerima pendanaan transaksi efek untuk Sandi Laporan LE013;</w:t>
      </w:r>
    </w:p>
    <w:p w14:paraId="15006727" w14:textId="3E83375E" w:rsidR="00A911A5" w:rsidRPr="00BE6AB1" w:rsidRDefault="00A911A5"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 xml:space="preserve">kegagalan LPE memenuhi batas maksimal </w:t>
      </w:r>
      <w:r w:rsidRPr="00BE6AB1">
        <w:rPr>
          <w:rFonts w:ascii="Bookman Old Style" w:hAnsi="Bookman Old Style"/>
          <w:i/>
          <w:iCs/>
          <w:sz w:val="24"/>
          <w:szCs w:val="24"/>
        </w:rPr>
        <w:t>gearing ratio</w:t>
      </w:r>
      <w:r w:rsidRPr="00BE6AB1">
        <w:rPr>
          <w:rFonts w:ascii="Bookman Old Style" w:hAnsi="Bookman Old Style"/>
          <w:sz w:val="24"/>
          <w:szCs w:val="24"/>
        </w:rPr>
        <w:t xml:space="preserve"> untuk Sandi Laporan LE014;</w:t>
      </w:r>
    </w:p>
    <w:p w14:paraId="09090C5F" w14:textId="589631C6" w:rsidR="00A911A5" w:rsidRPr="00BE6AB1" w:rsidRDefault="00A911A5"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perubahan material yang mempengaruhi operasi perseroan untuk Sandi Laporan LE015;</w:t>
      </w:r>
    </w:p>
    <w:p w14:paraId="7A92A94F" w14:textId="3E0CB859"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keadaan atau memperoleh indikasi bahwa terdapat pelanggaran yang material atas sistem operasional dan pengendalian interen LPP, untuk Sandi Laporan LE0</w:t>
      </w:r>
      <w:r w:rsidR="009E0135" w:rsidRPr="00BE6AB1">
        <w:rPr>
          <w:rFonts w:ascii="Bookman Old Style" w:hAnsi="Bookman Old Style"/>
          <w:sz w:val="24"/>
          <w:szCs w:val="24"/>
        </w:rPr>
        <w:t>1</w:t>
      </w:r>
      <w:r w:rsidRPr="00BE6AB1">
        <w:rPr>
          <w:rFonts w:ascii="Bookman Old Style" w:hAnsi="Bookman Old Style"/>
          <w:sz w:val="24"/>
          <w:szCs w:val="24"/>
        </w:rPr>
        <w:t>6;</w:t>
      </w:r>
    </w:p>
    <w:p w14:paraId="67763109" w14:textId="702BEB1B"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rapat komite kerja KSEI, untuk Sandi Laporan LE0</w:t>
      </w:r>
      <w:r w:rsidR="00394133" w:rsidRPr="00BE6AB1">
        <w:rPr>
          <w:rFonts w:ascii="Bookman Old Style" w:hAnsi="Bookman Old Style"/>
          <w:sz w:val="24"/>
          <w:szCs w:val="24"/>
        </w:rPr>
        <w:t>1</w:t>
      </w:r>
      <w:r w:rsidRPr="00BE6AB1">
        <w:rPr>
          <w:rFonts w:ascii="Bookman Old Style" w:hAnsi="Bookman Old Style"/>
          <w:sz w:val="24"/>
          <w:szCs w:val="24"/>
        </w:rPr>
        <w:t>7;</w:t>
      </w:r>
    </w:p>
    <w:p w14:paraId="64A707E0" w14:textId="613B91F9" w:rsidR="00A742F6" w:rsidRPr="00BE6AB1" w:rsidRDefault="00A742F6"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catatan Efek bersifat Ekuitas yang telah dilakukan Dematerialisasi EBE pada Biro Administrasi Efek atau Perusahaan Terbuka yang menyelenggarakan administrasi Efek sendiri telah sama dengan catatan Efek bersifat Ekuitas yang telah dilakukan Dematerialisasi EBE pada Lembaga Penyimpanan dan Penyelesaian</w:t>
      </w:r>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LE023;</w:t>
      </w:r>
    </w:p>
    <w:p w14:paraId="6C01457D" w14:textId="7441B737"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perubahan material yang mempengaruhi operasi PDPP untuk Sandi Laporan LE0</w:t>
      </w:r>
      <w:r w:rsidR="00802155" w:rsidRPr="00BE6AB1">
        <w:rPr>
          <w:rFonts w:ascii="Bookman Old Style" w:hAnsi="Bookman Old Style"/>
          <w:sz w:val="24"/>
          <w:szCs w:val="24"/>
        </w:rPr>
        <w:t>24</w:t>
      </w:r>
      <w:r w:rsidRPr="00BE6AB1">
        <w:rPr>
          <w:rFonts w:ascii="Bookman Old Style" w:hAnsi="Bookman Old Style"/>
          <w:sz w:val="24"/>
          <w:szCs w:val="24"/>
        </w:rPr>
        <w:t>;</w:t>
      </w:r>
    </w:p>
    <w:p w14:paraId="07D3CB31" w14:textId="256C0F96"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proofErr w:type="spellStart"/>
      <w:r w:rsidRPr="00BE6AB1">
        <w:rPr>
          <w:rFonts w:ascii="Bookman Old Style" w:hAnsi="Bookman Old Style"/>
          <w:sz w:val="24"/>
          <w:szCs w:val="24"/>
          <w:lang w:val="en-GB"/>
        </w:rPr>
        <w:t>informasi</w:t>
      </w:r>
      <w:proofErr w:type="spellEnd"/>
      <w:r w:rsidRPr="00BE6AB1">
        <w:rPr>
          <w:rFonts w:ascii="Bookman Old Style" w:hAnsi="Bookman Old Style"/>
          <w:sz w:val="24"/>
          <w:szCs w:val="24"/>
          <w:lang w:val="en-GB"/>
        </w:rPr>
        <w:t xml:space="preserve"> dan data yang </w:t>
      </w:r>
      <w:proofErr w:type="spellStart"/>
      <w:r w:rsidRPr="00BE6AB1">
        <w:rPr>
          <w:rFonts w:ascii="Bookman Old Style" w:hAnsi="Bookman Old Style"/>
          <w:sz w:val="24"/>
          <w:szCs w:val="24"/>
          <w:lang w:val="en-GB"/>
        </w:rPr>
        <w:t>digunakan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dalam</w:t>
      </w:r>
      <w:proofErr w:type="spellEnd"/>
      <w:r w:rsidRPr="00BE6AB1">
        <w:rPr>
          <w:rFonts w:ascii="Bookman Old Style" w:hAnsi="Bookman Old Style"/>
          <w:sz w:val="24"/>
          <w:szCs w:val="24"/>
          <w:lang w:val="en-GB"/>
        </w:rPr>
        <w:t xml:space="preserve"> proses </w:t>
      </w:r>
      <w:proofErr w:type="spellStart"/>
      <w:r w:rsidRPr="00BE6AB1">
        <w:rPr>
          <w:rFonts w:ascii="Bookman Old Style" w:hAnsi="Bookman Old Style"/>
          <w:sz w:val="24"/>
          <w:szCs w:val="24"/>
          <w:lang w:val="en-GB"/>
        </w:rPr>
        <w:t>penanganan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klaim</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sampai</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dengan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pembayaran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klaim</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beserta</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dokumen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terkait</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w:t>
      </w:r>
      <w:proofErr w:type="gramStart"/>
      <w:r w:rsidRPr="00BE6AB1">
        <w:rPr>
          <w:rFonts w:ascii="Bookman Old Style" w:hAnsi="Bookman Old Style"/>
          <w:sz w:val="24"/>
          <w:szCs w:val="24"/>
          <w:lang w:val="en-GB"/>
        </w:rPr>
        <w:t>LE0</w:t>
      </w:r>
      <w:r w:rsidR="00904C0C" w:rsidRPr="00BE6AB1">
        <w:rPr>
          <w:rFonts w:ascii="Bookman Old Style" w:hAnsi="Bookman Old Style"/>
          <w:sz w:val="24"/>
          <w:szCs w:val="24"/>
          <w:lang w:val="en-GB"/>
        </w:rPr>
        <w:t>26</w:t>
      </w:r>
      <w:r w:rsidRPr="00BE6AB1">
        <w:rPr>
          <w:rFonts w:ascii="Bookman Old Style" w:hAnsi="Bookman Old Style"/>
          <w:sz w:val="24"/>
          <w:szCs w:val="24"/>
          <w:lang w:val="en-GB"/>
        </w:rPr>
        <w:t>;</w:t>
      </w:r>
      <w:proofErr w:type="gramEnd"/>
    </w:p>
    <w:p w14:paraId="6326D72A" w14:textId="41604068"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proofErr w:type="spellStart"/>
      <w:r w:rsidRPr="00BE6AB1">
        <w:rPr>
          <w:rFonts w:ascii="Bookman Old Style" w:hAnsi="Bookman Old Style"/>
          <w:sz w:val="24"/>
          <w:szCs w:val="24"/>
          <w:lang w:val="en-GB"/>
        </w:rPr>
        <w:lastRenderedPageBreak/>
        <w:t>hasil</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pelaksanaan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penanganan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klaim</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dengan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ketentuan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memuat</w:t>
      </w:r>
      <w:proofErr w:type="spellEnd"/>
      <w:r w:rsidRPr="00BE6AB1">
        <w:rPr>
          <w:rFonts w:ascii="Bookman Old Style" w:hAnsi="Bookman Old Style"/>
          <w:sz w:val="24"/>
          <w:szCs w:val="24"/>
          <w:lang w:val="en-GB"/>
        </w:rPr>
        <w:t xml:space="preserve"> paling </w:t>
      </w:r>
      <w:proofErr w:type="spellStart"/>
      <w:r w:rsidRPr="00BE6AB1">
        <w:rPr>
          <w:rFonts w:ascii="Bookman Old Style" w:hAnsi="Bookman Old Style"/>
          <w:sz w:val="24"/>
          <w:szCs w:val="24"/>
          <w:lang w:val="en-GB"/>
        </w:rPr>
        <w:t>sedikit</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informasi</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tentang</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jumlah</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nasabah</w:t>
      </w:r>
      <w:proofErr w:type="spellEnd"/>
      <w:r w:rsidRPr="00BE6AB1">
        <w:rPr>
          <w:rFonts w:ascii="Bookman Old Style" w:hAnsi="Bookman Old Style"/>
          <w:sz w:val="24"/>
          <w:szCs w:val="24"/>
          <w:lang w:val="en-GB"/>
        </w:rPr>
        <w:t xml:space="preserve"> yang </w:t>
      </w:r>
      <w:proofErr w:type="spellStart"/>
      <w:r w:rsidRPr="00BE6AB1">
        <w:rPr>
          <w:rFonts w:ascii="Bookman Old Style" w:hAnsi="Bookman Old Style"/>
          <w:sz w:val="24"/>
          <w:szCs w:val="24"/>
          <w:lang w:val="en-GB"/>
        </w:rPr>
        <w:t>diberikan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ganti</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rugi</w:t>
      </w:r>
      <w:proofErr w:type="spellEnd"/>
      <w:r w:rsidRPr="00BE6AB1">
        <w:rPr>
          <w:rFonts w:ascii="Bookman Old Style" w:hAnsi="Bookman Old Style"/>
          <w:sz w:val="24"/>
          <w:szCs w:val="24"/>
          <w:lang w:val="en-GB"/>
        </w:rPr>
        <w:t xml:space="preserve">, total </w:t>
      </w:r>
      <w:proofErr w:type="spellStart"/>
      <w:r w:rsidRPr="00BE6AB1">
        <w:rPr>
          <w:rFonts w:ascii="Bookman Old Style" w:hAnsi="Bookman Old Style"/>
          <w:sz w:val="24"/>
          <w:szCs w:val="24"/>
          <w:lang w:val="en-GB"/>
        </w:rPr>
        <w:t>nilai</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ganti</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rugi</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sisa</w:t>
      </w:r>
      <w:proofErr w:type="spellEnd"/>
      <w:r w:rsidRPr="00BE6AB1">
        <w:rPr>
          <w:rFonts w:ascii="Bookman Old Style" w:hAnsi="Bookman Old Style"/>
          <w:sz w:val="24"/>
          <w:szCs w:val="24"/>
          <w:lang w:val="en-GB"/>
        </w:rPr>
        <w:t xml:space="preserve"> DPP, dan </w:t>
      </w:r>
      <w:proofErr w:type="spellStart"/>
      <w:r w:rsidRPr="00BE6AB1">
        <w:rPr>
          <w:rFonts w:ascii="Bookman Old Style" w:hAnsi="Bookman Old Style"/>
          <w:sz w:val="24"/>
          <w:szCs w:val="24"/>
          <w:lang w:val="en-GB"/>
        </w:rPr>
        <w:t>rencana</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pelaksanaan</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hak</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subrogasi</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w:t>
      </w:r>
      <w:proofErr w:type="gramStart"/>
      <w:r w:rsidRPr="00BE6AB1">
        <w:rPr>
          <w:rFonts w:ascii="Bookman Old Style" w:hAnsi="Bookman Old Style"/>
          <w:sz w:val="24"/>
          <w:szCs w:val="24"/>
          <w:lang w:val="en-GB"/>
        </w:rPr>
        <w:t>LE0</w:t>
      </w:r>
      <w:r w:rsidR="00904C0C" w:rsidRPr="00BE6AB1">
        <w:rPr>
          <w:rFonts w:ascii="Bookman Old Style" w:hAnsi="Bookman Old Style"/>
          <w:sz w:val="24"/>
          <w:szCs w:val="24"/>
          <w:lang w:val="en-GB"/>
        </w:rPr>
        <w:t>27</w:t>
      </w:r>
      <w:r w:rsidRPr="00BE6AB1">
        <w:rPr>
          <w:rFonts w:ascii="Bookman Old Style" w:hAnsi="Bookman Old Style"/>
          <w:sz w:val="24"/>
          <w:szCs w:val="24"/>
          <w:lang w:val="en-GB"/>
        </w:rPr>
        <w:t>;</w:t>
      </w:r>
      <w:proofErr w:type="gramEnd"/>
    </w:p>
    <w:p w14:paraId="4AAD4CB7" w14:textId="77777777" w:rsidR="00D32D21" w:rsidRPr="00BE6AB1" w:rsidRDefault="00D32D21"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rencana perubahan atau pengembangan sistem termasuk penambahan layanan dan fitur sistem yang memerlukan penyesuaian sistem pengguna LAPMN, untuk Sandi Laporan LE028;</w:t>
      </w:r>
    </w:p>
    <w:p w14:paraId="7564EEAE" w14:textId="77777777" w:rsidR="00D32D21" w:rsidRPr="00BE6AB1" w:rsidRDefault="00D32D21"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gangguan yang menyebabkan sistem LAPMN tidak dapat digunakan dan tindak lanjut penyelesaian yang sedang dan/atau telah dilakukan, untuk Sandi Laporan LE029;</w:t>
      </w:r>
    </w:p>
    <w:p w14:paraId="517D3028" w14:textId="622D52FA" w:rsidR="00D32D21" w:rsidRPr="00BE6AB1" w:rsidRDefault="00D32D21"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penghentian sementara waktu pemberian layanan kepada Pengguna LAPMN, untuk Sandi Laporan LE030;</w:t>
      </w:r>
    </w:p>
    <w:p w14:paraId="02ACC463" w14:textId="6C38F073" w:rsidR="00D32D21" w:rsidRPr="00BE6AB1" w:rsidRDefault="00D32D21"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catatan transaksi harian Efek dan catatan kegiatan pinjam meminjam Efek</w:t>
      </w:r>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LE031;</w:t>
      </w:r>
    </w:p>
    <w:p w14:paraId="64194138" w14:textId="2BF3F9D5"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perubahan sistem untuk Sandi Laporan LE0</w:t>
      </w:r>
      <w:r w:rsidR="00904C0C" w:rsidRPr="00BE6AB1">
        <w:rPr>
          <w:rFonts w:ascii="Bookman Old Style" w:hAnsi="Bookman Old Style"/>
          <w:sz w:val="24"/>
          <w:szCs w:val="24"/>
        </w:rPr>
        <w:t>35</w:t>
      </w:r>
      <w:r w:rsidRPr="00BE6AB1">
        <w:rPr>
          <w:rFonts w:ascii="Bookman Old Style" w:hAnsi="Bookman Old Style"/>
          <w:sz w:val="24"/>
          <w:szCs w:val="24"/>
        </w:rPr>
        <w:t>;</w:t>
      </w:r>
    </w:p>
    <w:p w14:paraId="37E7EED1" w14:textId="203D5646"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pelanggaran dan sanksi yang dikenakan terhadap pengguna jasa</w:t>
      </w:r>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LE0</w:t>
      </w:r>
      <w:r w:rsidR="00904C0C" w:rsidRPr="00BE6AB1">
        <w:rPr>
          <w:rFonts w:ascii="Bookman Old Style" w:hAnsi="Bookman Old Style"/>
          <w:sz w:val="24"/>
          <w:szCs w:val="24"/>
          <w:lang w:val="en-GB"/>
        </w:rPr>
        <w:t>3</w:t>
      </w:r>
      <w:r w:rsidRPr="00BE6AB1">
        <w:rPr>
          <w:rFonts w:ascii="Bookman Old Style" w:hAnsi="Bookman Old Style"/>
          <w:sz w:val="24"/>
          <w:szCs w:val="24"/>
          <w:lang w:val="en-GB"/>
        </w:rPr>
        <w:t>6;</w:t>
      </w:r>
      <w:r w:rsidR="00D32D21" w:rsidRPr="00BE6AB1">
        <w:rPr>
          <w:rFonts w:ascii="Bookman Old Style" w:hAnsi="Bookman Old Style"/>
          <w:sz w:val="24"/>
          <w:szCs w:val="24"/>
          <w:lang w:val="en-GB"/>
        </w:rPr>
        <w:t xml:space="preserve"> </w:t>
      </w:r>
      <w:proofErr w:type="spellStart"/>
      <w:r w:rsidR="00D32D21" w:rsidRPr="00BE6AB1">
        <w:rPr>
          <w:rFonts w:ascii="Bookman Old Style" w:hAnsi="Bookman Old Style"/>
          <w:sz w:val="24"/>
          <w:szCs w:val="24"/>
          <w:lang w:val="en-GB"/>
        </w:rPr>
        <w:t>atau</w:t>
      </w:r>
      <w:proofErr w:type="spellEnd"/>
    </w:p>
    <w:p w14:paraId="1CB08743" w14:textId="29F4AE55" w:rsidR="00352340" w:rsidRPr="00BE6AB1" w:rsidRDefault="00352340" w:rsidP="005B26D8">
      <w:pPr>
        <w:pStyle w:val="ListParagraph"/>
        <w:numPr>
          <w:ilvl w:val="0"/>
          <w:numId w:val="27"/>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peristiwa khusus untuk Sandi Laporan LE0</w:t>
      </w:r>
      <w:r w:rsidR="00904C0C" w:rsidRPr="00BE6AB1">
        <w:rPr>
          <w:rFonts w:ascii="Bookman Old Style" w:hAnsi="Bookman Old Style"/>
          <w:sz w:val="24"/>
          <w:szCs w:val="24"/>
        </w:rPr>
        <w:t>3</w:t>
      </w:r>
      <w:r w:rsidRPr="00BE6AB1">
        <w:rPr>
          <w:rFonts w:ascii="Bookman Old Style" w:hAnsi="Bookman Old Style"/>
          <w:sz w:val="24"/>
          <w:szCs w:val="24"/>
        </w:rPr>
        <w:t>7</w:t>
      </w:r>
      <w:r w:rsidR="00D32D21" w:rsidRPr="00BE6AB1">
        <w:rPr>
          <w:rFonts w:ascii="Bookman Old Style" w:hAnsi="Bookman Old Style"/>
          <w:sz w:val="24"/>
          <w:szCs w:val="24"/>
        </w:rPr>
        <w:t>.</w:t>
      </w:r>
    </w:p>
    <w:p w14:paraId="50D8BCAC" w14:textId="6C7F8892" w:rsidR="00352340" w:rsidRPr="00BE6AB1" w:rsidRDefault="00352340" w:rsidP="005B26D8">
      <w:pPr>
        <w:pStyle w:val="ListParagraph"/>
        <w:numPr>
          <w:ilvl w:val="0"/>
          <w:numId w:val="25"/>
        </w:numPr>
        <w:spacing w:line="240" w:lineRule="auto"/>
        <w:ind w:left="2268" w:hanging="567"/>
        <w:jc w:val="both"/>
        <w:rPr>
          <w:rFonts w:ascii="Bookman Old Style" w:hAnsi="Bookman Old Style"/>
          <w:sz w:val="24"/>
          <w:szCs w:val="24"/>
        </w:rPr>
      </w:pPr>
      <w:r w:rsidRPr="00BE6AB1">
        <w:rPr>
          <w:rFonts w:ascii="Bookman Old Style" w:hAnsi="Bookman Old Style"/>
          <w:sz w:val="24"/>
          <w:szCs w:val="24"/>
        </w:rPr>
        <w:t>Uraian berupa informasi kode, antara lain:</w:t>
      </w:r>
    </w:p>
    <w:p w14:paraId="7FAE263F" w14:textId="73D55AF1" w:rsidR="00834882" w:rsidRPr="00BE6AB1" w:rsidRDefault="00834882" w:rsidP="005B26D8">
      <w:pPr>
        <w:pStyle w:val="ListParagraph"/>
        <w:numPr>
          <w:ilvl w:val="0"/>
          <w:numId w:val="26"/>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Kode LJK, untuk Laporan Pelaksanaan Lelang Saham Bursa (LE001), diisi jika Jenis Produk dan/atau Aktivitas adalah Lembaga Jasa Keuangan;</w:t>
      </w:r>
    </w:p>
    <w:p w14:paraId="248B05EE" w14:textId="1FAF061B" w:rsidR="00834882" w:rsidRPr="00BE6AB1" w:rsidRDefault="00834882" w:rsidP="005B26D8">
      <w:pPr>
        <w:pStyle w:val="ListParagraph"/>
        <w:numPr>
          <w:ilvl w:val="0"/>
          <w:numId w:val="26"/>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 xml:space="preserve">Kode Anggota Bursa, Kode Emiten, Kode Bank Kustodian, untuk </w:t>
      </w:r>
      <w:r w:rsidRPr="00BE6AB1">
        <w:rPr>
          <w:rFonts w:ascii="Bookman Old Style" w:hAnsi="Bookman Old Style" w:cs="Calibri"/>
          <w:sz w:val="24"/>
          <w:szCs w:val="24"/>
        </w:rPr>
        <w:t xml:space="preserve">Laporan mengenai Peristiwa Khusus seperti Kesulitan Keuangan Anggota Bursa Efek (LE003), Laporan  mengenai  peristiwa  khusus seperti  kesulitan keuangan pemakai jasa Lembaga Kliring dan Penjaminan (LE008), Laporan mengenai Peristiwa Khusus seperti Kesulitan Keuangan Pemakai Jasa Lembaga Penyimpanan dan Penyelesaian (LE019), </w:t>
      </w:r>
      <w:r w:rsidR="006C6056" w:rsidRPr="00BE6AB1">
        <w:rPr>
          <w:rFonts w:ascii="Bookman Old Style" w:hAnsi="Bookman Old Style" w:cs="Calibri"/>
          <w:sz w:val="24"/>
          <w:szCs w:val="24"/>
        </w:rPr>
        <w:t xml:space="preserve">dan </w:t>
      </w:r>
      <w:r w:rsidRPr="00BE6AB1">
        <w:rPr>
          <w:rFonts w:ascii="Bookman Old Style" w:hAnsi="Bookman Old Style" w:cs="Calibri"/>
          <w:sz w:val="24"/>
          <w:szCs w:val="24"/>
        </w:rPr>
        <w:t xml:space="preserve">Laporan peristiwa khusus (LE037); </w:t>
      </w:r>
      <w:r w:rsidR="006F2345" w:rsidRPr="00BE6AB1">
        <w:rPr>
          <w:rFonts w:ascii="Bookman Old Style" w:hAnsi="Bookman Old Style" w:cs="Calibri"/>
          <w:sz w:val="24"/>
          <w:szCs w:val="24"/>
        </w:rPr>
        <w:t>atau</w:t>
      </w:r>
    </w:p>
    <w:p w14:paraId="69D8E5E7" w14:textId="788C8EE8" w:rsidR="00C101DC" w:rsidRPr="00BE6AB1" w:rsidRDefault="00352340" w:rsidP="00883964">
      <w:pPr>
        <w:pStyle w:val="ListParagraph"/>
        <w:numPr>
          <w:ilvl w:val="0"/>
          <w:numId w:val="26"/>
        </w:numPr>
        <w:spacing w:line="240" w:lineRule="auto"/>
        <w:ind w:left="2835" w:hanging="567"/>
        <w:jc w:val="both"/>
        <w:rPr>
          <w:rFonts w:ascii="Bookman Old Style" w:hAnsi="Bookman Old Style"/>
          <w:sz w:val="24"/>
          <w:szCs w:val="24"/>
        </w:rPr>
      </w:pPr>
      <w:r w:rsidRPr="00BE6AB1">
        <w:rPr>
          <w:rFonts w:ascii="Bookman Old Style" w:hAnsi="Bookman Old Style"/>
          <w:sz w:val="24"/>
          <w:szCs w:val="24"/>
        </w:rPr>
        <w:t>Kode Efek, untuk Laporan kegagalan penerima Pendanaan Transaksi Efek (LE01</w:t>
      </w:r>
      <w:r w:rsidR="001922F7" w:rsidRPr="00BE6AB1">
        <w:rPr>
          <w:rFonts w:ascii="Bookman Old Style" w:hAnsi="Bookman Old Style"/>
          <w:sz w:val="24"/>
          <w:szCs w:val="24"/>
        </w:rPr>
        <w:t>3</w:t>
      </w:r>
      <w:r w:rsidRPr="00BE6AB1">
        <w:rPr>
          <w:rFonts w:ascii="Bookman Old Style" w:hAnsi="Bookman Old Style"/>
          <w:sz w:val="24"/>
          <w:szCs w:val="24"/>
        </w:rPr>
        <w:t>)</w:t>
      </w:r>
      <w:r w:rsidR="006F2345" w:rsidRPr="00BE6AB1">
        <w:rPr>
          <w:rFonts w:ascii="Bookman Old Style" w:hAnsi="Bookman Old Style"/>
          <w:sz w:val="24"/>
          <w:szCs w:val="24"/>
        </w:rPr>
        <w:t>.</w:t>
      </w:r>
    </w:p>
    <w:p w14:paraId="6D9B319F" w14:textId="77777777" w:rsidR="00883964" w:rsidRPr="00BE6AB1" w:rsidRDefault="00883964" w:rsidP="00883964">
      <w:pPr>
        <w:pStyle w:val="ListParagraph"/>
        <w:spacing w:line="240" w:lineRule="auto"/>
        <w:ind w:left="2835"/>
        <w:jc w:val="both"/>
        <w:rPr>
          <w:rFonts w:ascii="Bookman Old Style" w:hAnsi="Bookman Old Style"/>
          <w:sz w:val="24"/>
          <w:szCs w:val="24"/>
        </w:rPr>
      </w:pPr>
    </w:p>
    <w:p w14:paraId="492EF9CD" w14:textId="77777777" w:rsidR="00352340" w:rsidRPr="00BE6AB1" w:rsidRDefault="00352340" w:rsidP="005B26D8">
      <w:pPr>
        <w:pStyle w:val="ListParagraph"/>
        <w:numPr>
          <w:ilvl w:val="0"/>
          <w:numId w:val="74"/>
        </w:numPr>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Nama PJTI/Pihak yang Bersinergi</w:t>
      </w:r>
    </w:p>
    <w:p w14:paraId="2A321852" w14:textId="2C97C473" w:rsidR="00352340" w:rsidRPr="00BE6AB1" w:rsidRDefault="00352340" w:rsidP="00352340">
      <w:pPr>
        <w:pStyle w:val="ListParagraph"/>
        <w:spacing w:after="0" w:line="240" w:lineRule="auto"/>
        <w:ind w:left="1701"/>
        <w:jc w:val="both"/>
        <w:rPr>
          <w:rFonts w:ascii="Bookman Old Style" w:hAnsi="Bookman Old Style"/>
          <w:sz w:val="24"/>
          <w:szCs w:val="24"/>
        </w:rPr>
      </w:pPr>
      <w:proofErr w:type="spellStart"/>
      <w:r w:rsidRPr="00BE6AB1">
        <w:rPr>
          <w:rFonts w:ascii="Bookman Old Style" w:hAnsi="Bookman Old Style"/>
          <w:sz w:val="24"/>
          <w:szCs w:val="24"/>
          <w:lang w:val="en-ID"/>
        </w:rPr>
        <w:t>Diiisi</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dengan</w:t>
      </w:r>
      <w:proofErr w:type="spellEnd"/>
      <w:r w:rsidRPr="00BE6AB1">
        <w:rPr>
          <w:rFonts w:ascii="Bookman Old Style" w:hAnsi="Bookman Old Style"/>
          <w:sz w:val="24"/>
          <w:szCs w:val="24"/>
          <w:lang w:val="en-ID"/>
        </w:rPr>
        <w:t xml:space="preserve"> </w:t>
      </w:r>
      <w:r w:rsidRPr="00BE6AB1">
        <w:rPr>
          <w:rFonts w:ascii="Bookman Old Style" w:hAnsi="Bookman Old Style"/>
          <w:sz w:val="24"/>
          <w:szCs w:val="24"/>
        </w:rPr>
        <w:t>nama Pihak lain yang menjadi lawan (</w:t>
      </w:r>
      <w:r w:rsidRPr="00BE6AB1">
        <w:rPr>
          <w:rFonts w:ascii="Bookman Old Style" w:hAnsi="Bookman Old Style"/>
          <w:i/>
          <w:iCs/>
          <w:sz w:val="24"/>
          <w:szCs w:val="24"/>
        </w:rPr>
        <w:t xml:space="preserve">counterparty) </w:t>
      </w:r>
      <w:r w:rsidR="00134DA0" w:rsidRPr="00BE6AB1">
        <w:rPr>
          <w:rFonts w:ascii="Bookman Old Style" w:hAnsi="Bookman Old Style"/>
          <w:sz w:val="24"/>
          <w:szCs w:val="24"/>
        </w:rPr>
        <w:t>Lembaga Pendanaan Efek</w:t>
      </w:r>
      <w:r w:rsidRPr="00BE6AB1">
        <w:rPr>
          <w:rFonts w:ascii="Bookman Old Style" w:hAnsi="Bookman Old Style"/>
          <w:sz w:val="24"/>
          <w:szCs w:val="24"/>
        </w:rPr>
        <w:t>.</w:t>
      </w:r>
    </w:p>
    <w:p w14:paraId="5EDBDC60" w14:textId="77777777" w:rsidR="00352340" w:rsidRPr="00BE6AB1" w:rsidRDefault="00352340" w:rsidP="00352340">
      <w:pPr>
        <w:pStyle w:val="ListParagraph"/>
        <w:spacing w:after="0" w:line="240" w:lineRule="auto"/>
        <w:ind w:left="1701"/>
        <w:jc w:val="both"/>
        <w:rPr>
          <w:rFonts w:ascii="Bookman Old Style" w:hAnsi="Bookman Old Style"/>
          <w:noProof/>
          <w:sz w:val="24"/>
          <w:szCs w:val="24"/>
        </w:rPr>
      </w:pPr>
    </w:p>
    <w:p w14:paraId="33A23FDE" w14:textId="77777777" w:rsidR="00352340" w:rsidRPr="00BE6AB1" w:rsidRDefault="00352340" w:rsidP="005B26D8">
      <w:pPr>
        <w:pStyle w:val="ListParagraph"/>
        <w:numPr>
          <w:ilvl w:val="0"/>
          <w:numId w:val="22"/>
        </w:numPr>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Langkah Perbaikan</w:t>
      </w:r>
    </w:p>
    <w:p w14:paraId="7278FE30" w14:textId="77777777" w:rsidR="00352340" w:rsidRPr="00BE6AB1" w:rsidRDefault="00352340" w:rsidP="00352340">
      <w:pPr>
        <w:pStyle w:val="ListParagraph"/>
        <w:spacing w:line="240" w:lineRule="auto"/>
        <w:ind w:left="1701"/>
        <w:jc w:val="both"/>
        <w:rPr>
          <w:rFonts w:ascii="Bookman Old Style" w:hAnsi="Bookman Old Style"/>
          <w:sz w:val="24"/>
          <w:szCs w:val="24"/>
        </w:rPr>
      </w:pPr>
      <w:r w:rsidRPr="00BE6AB1">
        <w:rPr>
          <w:rFonts w:ascii="Bookman Old Style" w:hAnsi="Bookman Old Style"/>
          <w:sz w:val="24"/>
          <w:szCs w:val="24"/>
        </w:rPr>
        <w:t>Diisi dengan uraian langkah atau tahapan rencana tindak yang antara lain memuat:</w:t>
      </w:r>
    </w:p>
    <w:p w14:paraId="26BC6FC6" w14:textId="77777777" w:rsidR="00352340" w:rsidRPr="00BE6AB1" w:rsidRDefault="00352340" w:rsidP="005B26D8">
      <w:pPr>
        <w:pStyle w:val="ListParagraph"/>
        <w:numPr>
          <w:ilvl w:val="0"/>
          <w:numId w:val="28"/>
        </w:numPr>
        <w:spacing w:line="240" w:lineRule="auto"/>
        <w:ind w:left="2268" w:hanging="567"/>
        <w:jc w:val="both"/>
        <w:rPr>
          <w:rFonts w:ascii="Bookman Old Style" w:hAnsi="Bookman Old Style"/>
          <w:sz w:val="24"/>
          <w:szCs w:val="24"/>
        </w:rPr>
      </w:pPr>
      <w:r w:rsidRPr="00BE6AB1">
        <w:rPr>
          <w:rFonts w:ascii="Bookman Old Style" w:hAnsi="Bookman Old Style"/>
          <w:sz w:val="24"/>
          <w:szCs w:val="24"/>
        </w:rPr>
        <w:t>hal-hal yang akan dilakukan Pelapor dalam rangka pemenuhan rencana tindak; dan/atau</w:t>
      </w:r>
    </w:p>
    <w:p w14:paraId="2618CDFB" w14:textId="77777777" w:rsidR="00352340" w:rsidRPr="00BE6AB1" w:rsidRDefault="00352340" w:rsidP="005B26D8">
      <w:pPr>
        <w:pStyle w:val="ListParagraph"/>
        <w:numPr>
          <w:ilvl w:val="0"/>
          <w:numId w:val="28"/>
        </w:numPr>
        <w:spacing w:line="240" w:lineRule="auto"/>
        <w:ind w:left="2268" w:hanging="567"/>
        <w:jc w:val="both"/>
        <w:rPr>
          <w:rFonts w:ascii="Bookman Old Style" w:hAnsi="Bookman Old Style"/>
          <w:sz w:val="24"/>
          <w:szCs w:val="24"/>
        </w:rPr>
      </w:pPr>
      <w:r w:rsidRPr="00BE6AB1">
        <w:rPr>
          <w:rFonts w:ascii="Bookman Old Style" w:hAnsi="Bookman Old Style"/>
          <w:sz w:val="24"/>
          <w:szCs w:val="24"/>
        </w:rPr>
        <w:t>informasi penting lainnya dalam rangka pemenuhan rencana tindak.</w:t>
      </w:r>
    </w:p>
    <w:p w14:paraId="20A2E1DD" w14:textId="77777777" w:rsidR="00352340" w:rsidRPr="00BE6AB1" w:rsidRDefault="00352340" w:rsidP="00352340">
      <w:pPr>
        <w:pStyle w:val="ListParagraph"/>
        <w:spacing w:after="0" w:line="240" w:lineRule="auto"/>
        <w:ind w:left="1701"/>
        <w:jc w:val="both"/>
        <w:rPr>
          <w:rFonts w:ascii="Bookman Old Style" w:hAnsi="Bookman Old Style"/>
          <w:noProof/>
          <w:sz w:val="24"/>
          <w:szCs w:val="24"/>
        </w:rPr>
      </w:pPr>
    </w:p>
    <w:p w14:paraId="23BFA04C" w14:textId="77777777" w:rsidR="00352340" w:rsidRPr="00BE6AB1" w:rsidRDefault="00352340" w:rsidP="005B26D8">
      <w:pPr>
        <w:pStyle w:val="ListParagraph"/>
        <w:numPr>
          <w:ilvl w:val="0"/>
          <w:numId w:val="22"/>
        </w:numPr>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Target Waktu Penyelesaian</w:t>
      </w:r>
    </w:p>
    <w:p w14:paraId="09754241" w14:textId="77777777" w:rsidR="00352340" w:rsidRPr="00BE6AB1" w:rsidRDefault="00352340" w:rsidP="00352340">
      <w:pPr>
        <w:pStyle w:val="ListParagraph"/>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tanggal target penyelesaian rencana tindak.</w:t>
      </w:r>
    </w:p>
    <w:p w14:paraId="727B6564" w14:textId="77777777" w:rsidR="00352340" w:rsidRPr="00BE6AB1" w:rsidRDefault="00352340" w:rsidP="00352340">
      <w:pPr>
        <w:pStyle w:val="ListParagraph"/>
        <w:spacing w:after="0" w:line="240" w:lineRule="auto"/>
        <w:ind w:left="1701"/>
        <w:jc w:val="both"/>
        <w:rPr>
          <w:rFonts w:ascii="Bookman Old Style" w:hAnsi="Bookman Old Style"/>
          <w:noProof/>
          <w:sz w:val="24"/>
          <w:szCs w:val="24"/>
        </w:rPr>
      </w:pPr>
    </w:p>
    <w:p w14:paraId="02EDACDC" w14:textId="77777777" w:rsidR="00352340" w:rsidRPr="00BE6AB1" w:rsidRDefault="00352340" w:rsidP="005B26D8">
      <w:pPr>
        <w:pStyle w:val="ListParagraph"/>
        <w:numPr>
          <w:ilvl w:val="0"/>
          <w:numId w:val="22"/>
        </w:numPr>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Realisasi</w:t>
      </w:r>
    </w:p>
    <w:p w14:paraId="730D2D64" w14:textId="77777777" w:rsidR="00352340" w:rsidRPr="00BE6AB1" w:rsidRDefault="00352340" w:rsidP="00352340">
      <w:pPr>
        <w:pStyle w:val="ListParagraph"/>
        <w:spacing w:line="240" w:lineRule="auto"/>
        <w:ind w:left="1701"/>
        <w:jc w:val="both"/>
        <w:rPr>
          <w:rFonts w:ascii="Bookman Old Style" w:hAnsi="Bookman Old Style"/>
          <w:sz w:val="24"/>
          <w:szCs w:val="24"/>
        </w:rPr>
      </w:pPr>
      <w:r w:rsidRPr="00BE6AB1">
        <w:rPr>
          <w:rFonts w:ascii="Bookman Old Style" w:hAnsi="Bookman Old Style"/>
          <w:sz w:val="24"/>
          <w:szCs w:val="24"/>
        </w:rPr>
        <w:t>Diisi dengan realisasi rencana tindak yang antara lain memuat:</w:t>
      </w:r>
    </w:p>
    <w:p w14:paraId="5B933B62" w14:textId="2A1DC6A4" w:rsidR="00352340" w:rsidRPr="00BE6AB1" w:rsidRDefault="00352340" w:rsidP="005B26D8">
      <w:pPr>
        <w:pStyle w:val="ListParagraph"/>
        <w:numPr>
          <w:ilvl w:val="0"/>
          <w:numId w:val="29"/>
        </w:numPr>
        <w:spacing w:line="240" w:lineRule="auto"/>
        <w:ind w:left="2268" w:hanging="567"/>
        <w:jc w:val="both"/>
        <w:rPr>
          <w:rFonts w:ascii="Bookman Old Style" w:hAnsi="Bookman Old Style"/>
          <w:sz w:val="24"/>
          <w:szCs w:val="24"/>
        </w:rPr>
      </w:pPr>
      <w:r w:rsidRPr="00BE6AB1">
        <w:rPr>
          <w:rFonts w:ascii="Bookman Old Style" w:hAnsi="Bookman Old Style"/>
          <w:sz w:val="24"/>
          <w:szCs w:val="24"/>
        </w:rPr>
        <w:lastRenderedPageBreak/>
        <w:t xml:space="preserve">hal-hal yang telah dilakukan </w:t>
      </w:r>
      <w:r w:rsidR="00C858D2" w:rsidRPr="00BE6AB1">
        <w:rPr>
          <w:rFonts w:ascii="Bookman Old Style" w:hAnsi="Bookman Old Style"/>
          <w:sz w:val="24"/>
          <w:szCs w:val="24"/>
        </w:rPr>
        <w:t xml:space="preserve">Pihak </w:t>
      </w:r>
      <w:r w:rsidRPr="00BE6AB1">
        <w:rPr>
          <w:rFonts w:ascii="Bookman Old Style" w:hAnsi="Bookman Old Style"/>
          <w:sz w:val="24"/>
          <w:szCs w:val="24"/>
        </w:rPr>
        <w:t>Pelapor dalam rangka pemenuhan rencana tindak; dan/atau</w:t>
      </w:r>
    </w:p>
    <w:p w14:paraId="3A59F84B" w14:textId="77777777" w:rsidR="00352340" w:rsidRPr="00BE6AB1" w:rsidRDefault="00352340" w:rsidP="005B26D8">
      <w:pPr>
        <w:pStyle w:val="ListParagraph"/>
        <w:numPr>
          <w:ilvl w:val="0"/>
          <w:numId w:val="29"/>
        </w:numPr>
        <w:spacing w:line="240" w:lineRule="auto"/>
        <w:ind w:left="2268" w:hanging="567"/>
        <w:jc w:val="both"/>
        <w:rPr>
          <w:rFonts w:ascii="Bookman Old Style" w:hAnsi="Bookman Old Style"/>
          <w:sz w:val="24"/>
          <w:szCs w:val="24"/>
        </w:rPr>
      </w:pPr>
      <w:r w:rsidRPr="00BE6AB1">
        <w:rPr>
          <w:rFonts w:ascii="Bookman Old Style" w:hAnsi="Bookman Old Style"/>
          <w:sz w:val="24"/>
          <w:szCs w:val="24"/>
        </w:rPr>
        <w:t>informasi penting lainnya dalam rangka pemenuhan rencana tindak.</w:t>
      </w:r>
    </w:p>
    <w:p w14:paraId="289718FC" w14:textId="77777777" w:rsidR="00352340" w:rsidRPr="00BE6AB1" w:rsidRDefault="00352340" w:rsidP="00352340">
      <w:pPr>
        <w:pStyle w:val="ListParagraph"/>
        <w:spacing w:line="240" w:lineRule="auto"/>
        <w:ind w:left="2268"/>
        <w:jc w:val="both"/>
        <w:rPr>
          <w:rFonts w:ascii="Bookman Old Style" w:hAnsi="Bookman Old Style"/>
          <w:sz w:val="24"/>
          <w:szCs w:val="24"/>
        </w:rPr>
      </w:pPr>
    </w:p>
    <w:p w14:paraId="47A636D1" w14:textId="77777777" w:rsidR="00352340" w:rsidRPr="00BE6AB1" w:rsidRDefault="00352340" w:rsidP="005B26D8">
      <w:pPr>
        <w:pStyle w:val="ListParagraph"/>
        <w:numPr>
          <w:ilvl w:val="0"/>
          <w:numId w:val="22"/>
        </w:numPr>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Status</w:t>
      </w:r>
    </w:p>
    <w:p w14:paraId="4E91BD67" w14:textId="77777777" w:rsidR="00352340" w:rsidRPr="00BE6AB1" w:rsidRDefault="00352340" w:rsidP="00352340">
      <w:pPr>
        <w:pStyle w:val="ListParagraph"/>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sebanyak 1 (satu) </w:t>
      </w:r>
      <w:r w:rsidRPr="00BE6AB1">
        <w:rPr>
          <w:rFonts w:ascii="Bookman Old Style" w:hAnsi="Bookman Old Style"/>
          <w:i/>
          <w:iCs/>
          <w:sz w:val="24"/>
          <w:szCs w:val="24"/>
        </w:rPr>
        <w:t>digit</w:t>
      </w:r>
      <w:r w:rsidRPr="00BE6AB1">
        <w:rPr>
          <w:rFonts w:ascii="Bookman Old Style" w:hAnsi="Bookman Old Style"/>
          <w:sz w:val="24"/>
          <w:szCs w:val="24"/>
        </w:rPr>
        <w:t xml:space="preserve"> berupa angka sesuai dengan sandi status penyelesaian atas laporan rencana tindak dan realisasi rencana tindak sebagai berikut:</w:t>
      </w:r>
    </w:p>
    <w:tbl>
      <w:tblPr>
        <w:tblStyle w:val="TableGrid"/>
        <w:tblW w:w="0" w:type="auto"/>
        <w:tblInd w:w="1696" w:type="dxa"/>
        <w:tblLook w:val="04A0" w:firstRow="1" w:lastRow="0" w:firstColumn="1" w:lastColumn="0" w:noHBand="0" w:noVBand="1"/>
      </w:tblPr>
      <w:tblGrid>
        <w:gridCol w:w="709"/>
        <w:gridCol w:w="1418"/>
        <w:gridCol w:w="5238"/>
      </w:tblGrid>
      <w:tr w:rsidR="00BE6AB1" w:rsidRPr="00BE6AB1" w14:paraId="225D13E8" w14:textId="77777777" w:rsidTr="006471EB">
        <w:tc>
          <w:tcPr>
            <w:tcW w:w="709" w:type="dxa"/>
            <w:shd w:val="clear" w:color="auto" w:fill="E7E6E6" w:themeFill="background2"/>
          </w:tcPr>
          <w:p w14:paraId="481BEB37"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418" w:type="dxa"/>
            <w:shd w:val="clear" w:color="auto" w:fill="E7E6E6" w:themeFill="background2"/>
          </w:tcPr>
          <w:p w14:paraId="721B6BCD"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w:t>
            </w:r>
          </w:p>
        </w:tc>
        <w:tc>
          <w:tcPr>
            <w:tcW w:w="5238" w:type="dxa"/>
            <w:shd w:val="clear" w:color="auto" w:fill="E7E6E6" w:themeFill="background2"/>
          </w:tcPr>
          <w:p w14:paraId="21039AF9"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b/>
                <w:bCs/>
                <w:sz w:val="24"/>
                <w:szCs w:val="24"/>
              </w:rPr>
              <w:t>Status</w:t>
            </w:r>
          </w:p>
        </w:tc>
      </w:tr>
      <w:tr w:rsidR="00BE6AB1" w:rsidRPr="00BE6AB1" w14:paraId="0DDCC36C" w14:textId="77777777" w:rsidTr="006471EB">
        <w:tc>
          <w:tcPr>
            <w:tcW w:w="709" w:type="dxa"/>
          </w:tcPr>
          <w:p w14:paraId="67D16FC3" w14:textId="77777777" w:rsidR="00352340" w:rsidRPr="00BE6AB1" w:rsidRDefault="00352340" w:rsidP="005B26D8">
            <w:pPr>
              <w:pStyle w:val="ListParagraph"/>
              <w:numPr>
                <w:ilvl w:val="0"/>
                <w:numId w:val="30"/>
              </w:numPr>
              <w:jc w:val="center"/>
              <w:rPr>
                <w:rFonts w:ascii="Bookman Old Style" w:hAnsi="Bookman Old Style"/>
                <w:sz w:val="24"/>
                <w:szCs w:val="24"/>
              </w:rPr>
            </w:pPr>
          </w:p>
        </w:tc>
        <w:tc>
          <w:tcPr>
            <w:tcW w:w="1418" w:type="dxa"/>
          </w:tcPr>
          <w:p w14:paraId="68B98CCA"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238" w:type="dxa"/>
          </w:tcPr>
          <w:p w14:paraId="315B1260" w14:textId="77777777" w:rsidR="00352340" w:rsidRPr="00BE6AB1" w:rsidRDefault="00352340" w:rsidP="006471EB">
            <w:pPr>
              <w:pStyle w:val="ListParagraph"/>
              <w:ind w:left="0"/>
              <w:jc w:val="both"/>
              <w:rPr>
                <w:rFonts w:ascii="Bookman Old Style" w:hAnsi="Bookman Old Style"/>
                <w:sz w:val="24"/>
                <w:szCs w:val="24"/>
                <w:lang w:val="en-ID"/>
              </w:rPr>
            </w:pPr>
            <w:r w:rsidRPr="00BE6AB1">
              <w:rPr>
                <w:rFonts w:ascii="Bookman Old Style" w:hAnsi="Bookman Old Style"/>
                <w:sz w:val="24"/>
                <w:szCs w:val="24"/>
                <w:lang w:val="en-ID"/>
              </w:rPr>
              <w:t xml:space="preserve">Telah </w:t>
            </w:r>
            <w:proofErr w:type="spellStart"/>
            <w:r w:rsidRPr="00BE6AB1">
              <w:rPr>
                <w:rFonts w:ascii="Bookman Old Style" w:hAnsi="Bookman Old Style"/>
                <w:sz w:val="24"/>
                <w:szCs w:val="24"/>
                <w:lang w:val="en-ID"/>
              </w:rPr>
              <w:t>diselesaikan</w:t>
            </w:r>
            <w:proofErr w:type="spellEnd"/>
          </w:p>
        </w:tc>
      </w:tr>
      <w:tr w:rsidR="00BE6AB1" w:rsidRPr="00BE6AB1" w14:paraId="7C4126DC" w14:textId="77777777" w:rsidTr="006471EB">
        <w:tc>
          <w:tcPr>
            <w:tcW w:w="709" w:type="dxa"/>
          </w:tcPr>
          <w:p w14:paraId="6941B1D7" w14:textId="77777777" w:rsidR="00352340" w:rsidRPr="00BE6AB1" w:rsidRDefault="00352340" w:rsidP="005B26D8">
            <w:pPr>
              <w:pStyle w:val="ListParagraph"/>
              <w:numPr>
                <w:ilvl w:val="0"/>
                <w:numId w:val="30"/>
              </w:numPr>
              <w:jc w:val="center"/>
              <w:rPr>
                <w:rFonts w:ascii="Bookman Old Style" w:hAnsi="Bookman Old Style"/>
                <w:sz w:val="24"/>
                <w:szCs w:val="24"/>
              </w:rPr>
            </w:pPr>
          </w:p>
        </w:tc>
        <w:tc>
          <w:tcPr>
            <w:tcW w:w="1418" w:type="dxa"/>
          </w:tcPr>
          <w:p w14:paraId="18507A5F"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2</w:t>
            </w:r>
          </w:p>
        </w:tc>
        <w:tc>
          <w:tcPr>
            <w:tcW w:w="5238" w:type="dxa"/>
          </w:tcPr>
          <w:p w14:paraId="62734C40" w14:textId="77777777" w:rsidR="00352340" w:rsidRPr="00BE6AB1" w:rsidRDefault="00352340" w:rsidP="006471EB">
            <w:pPr>
              <w:jc w:val="both"/>
              <w:rPr>
                <w:rFonts w:ascii="Bookman Old Style" w:hAnsi="Bookman Old Style"/>
                <w:sz w:val="24"/>
                <w:szCs w:val="24"/>
              </w:rPr>
            </w:pPr>
            <w:r w:rsidRPr="00BE6AB1">
              <w:rPr>
                <w:rFonts w:ascii="Bookman Old Style" w:hAnsi="Bookman Old Style"/>
                <w:sz w:val="24"/>
                <w:szCs w:val="24"/>
              </w:rPr>
              <w:t>Belum diselesaikan</w:t>
            </w:r>
          </w:p>
        </w:tc>
      </w:tr>
    </w:tbl>
    <w:p w14:paraId="6A7CD089" w14:textId="77777777" w:rsidR="00352340" w:rsidRPr="00BE6AB1" w:rsidRDefault="00352340" w:rsidP="00352340">
      <w:pPr>
        <w:pStyle w:val="ListParagraph"/>
        <w:spacing w:after="0" w:line="240" w:lineRule="auto"/>
        <w:ind w:left="1701"/>
        <w:jc w:val="both"/>
        <w:rPr>
          <w:rFonts w:ascii="Bookman Old Style" w:hAnsi="Bookman Old Style"/>
          <w:noProof/>
          <w:sz w:val="24"/>
          <w:szCs w:val="24"/>
        </w:rPr>
      </w:pPr>
    </w:p>
    <w:p w14:paraId="51591978" w14:textId="77777777" w:rsidR="00352340" w:rsidRPr="00BE6AB1" w:rsidRDefault="00352340" w:rsidP="005B26D8">
      <w:pPr>
        <w:pStyle w:val="ListParagraph"/>
        <w:numPr>
          <w:ilvl w:val="0"/>
          <w:numId w:val="22"/>
        </w:numPr>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Status Dokumen Pendukung</w:t>
      </w:r>
    </w:p>
    <w:p w14:paraId="6232FA8A" w14:textId="77777777" w:rsidR="00352340" w:rsidRPr="00BE6AB1" w:rsidRDefault="00352340" w:rsidP="00352340">
      <w:pPr>
        <w:pStyle w:val="ListParagraph"/>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sebanyak 1 (satu) </w:t>
      </w:r>
      <w:r w:rsidRPr="00BE6AB1">
        <w:rPr>
          <w:rFonts w:ascii="Bookman Old Style" w:hAnsi="Bookman Old Style"/>
          <w:i/>
          <w:iCs/>
          <w:sz w:val="24"/>
          <w:szCs w:val="24"/>
        </w:rPr>
        <w:t>digit</w:t>
      </w:r>
      <w:r w:rsidRPr="00BE6AB1">
        <w:rPr>
          <w:rFonts w:ascii="Bookman Old Style" w:hAnsi="Bookman Old Style"/>
          <w:sz w:val="24"/>
          <w:szCs w:val="24"/>
        </w:rPr>
        <w:t xml:space="preserve"> berupa angka sesuai dengan sandi ada atau tidaknya informasi yang dibutuhkan pada dokumen pendukung dalam penyampaian laporan sebagai berikut:</w:t>
      </w:r>
    </w:p>
    <w:tbl>
      <w:tblPr>
        <w:tblStyle w:val="TableGrid"/>
        <w:tblW w:w="0" w:type="auto"/>
        <w:tblInd w:w="1696" w:type="dxa"/>
        <w:tblLook w:val="04A0" w:firstRow="1" w:lastRow="0" w:firstColumn="1" w:lastColumn="0" w:noHBand="0" w:noVBand="1"/>
      </w:tblPr>
      <w:tblGrid>
        <w:gridCol w:w="686"/>
        <w:gridCol w:w="1441"/>
        <w:gridCol w:w="5238"/>
      </w:tblGrid>
      <w:tr w:rsidR="00BE6AB1" w:rsidRPr="00BE6AB1" w14:paraId="46AD3CA7" w14:textId="77777777" w:rsidTr="006471EB">
        <w:tc>
          <w:tcPr>
            <w:tcW w:w="686" w:type="dxa"/>
            <w:shd w:val="clear" w:color="auto" w:fill="E7E6E6" w:themeFill="background2"/>
          </w:tcPr>
          <w:p w14:paraId="58C27A31"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441" w:type="dxa"/>
            <w:shd w:val="clear" w:color="auto" w:fill="E7E6E6" w:themeFill="background2"/>
          </w:tcPr>
          <w:p w14:paraId="37D67F85"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w:t>
            </w:r>
          </w:p>
        </w:tc>
        <w:tc>
          <w:tcPr>
            <w:tcW w:w="5238" w:type="dxa"/>
            <w:shd w:val="clear" w:color="auto" w:fill="E7E6E6" w:themeFill="background2"/>
          </w:tcPr>
          <w:p w14:paraId="3AE6E35D" w14:textId="77777777" w:rsidR="00352340" w:rsidRPr="00BE6AB1" w:rsidRDefault="00352340"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Status</w:t>
            </w:r>
          </w:p>
        </w:tc>
      </w:tr>
      <w:tr w:rsidR="00BE6AB1" w:rsidRPr="00BE6AB1" w14:paraId="0D79DAC5" w14:textId="77777777" w:rsidTr="006471EB">
        <w:tc>
          <w:tcPr>
            <w:tcW w:w="686" w:type="dxa"/>
          </w:tcPr>
          <w:p w14:paraId="7EFCB2A6" w14:textId="77777777" w:rsidR="00352340" w:rsidRPr="00BE6AB1" w:rsidRDefault="00352340" w:rsidP="005B26D8">
            <w:pPr>
              <w:pStyle w:val="ListParagraph"/>
              <w:numPr>
                <w:ilvl w:val="0"/>
                <w:numId w:val="31"/>
              </w:numPr>
              <w:jc w:val="center"/>
              <w:rPr>
                <w:rFonts w:ascii="Bookman Old Style" w:hAnsi="Bookman Old Style"/>
                <w:sz w:val="24"/>
                <w:szCs w:val="24"/>
              </w:rPr>
            </w:pPr>
          </w:p>
        </w:tc>
        <w:tc>
          <w:tcPr>
            <w:tcW w:w="1441" w:type="dxa"/>
          </w:tcPr>
          <w:p w14:paraId="3F5E7E4B"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238" w:type="dxa"/>
          </w:tcPr>
          <w:p w14:paraId="271FE3FB" w14:textId="77777777" w:rsidR="00352340" w:rsidRPr="00BE6AB1" w:rsidRDefault="00352340" w:rsidP="006471EB">
            <w:pPr>
              <w:jc w:val="both"/>
              <w:rPr>
                <w:rFonts w:ascii="Bookman Old Style" w:hAnsi="Bookman Old Style"/>
                <w:sz w:val="24"/>
                <w:szCs w:val="24"/>
                <w:lang w:val="en-ID"/>
              </w:rPr>
            </w:pPr>
            <w:proofErr w:type="spellStart"/>
            <w:r w:rsidRPr="00BE6AB1">
              <w:rPr>
                <w:rFonts w:ascii="Bookman Old Style" w:hAnsi="Bookman Old Style"/>
                <w:sz w:val="24"/>
                <w:szCs w:val="24"/>
                <w:lang w:val="en-ID"/>
              </w:rPr>
              <w:t>Terdapat</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informasi</w:t>
            </w:r>
            <w:proofErr w:type="spellEnd"/>
            <w:r w:rsidRPr="00BE6AB1">
              <w:rPr>
                <w:rFonts w:ascii="Bookman Old Style" w:hAnsi="Bookman Old Style"/>
                <w:sz w:val="24"/>
                <w:szCs w:val="24"/>
                <w:lang w:val="en-ID"/>
              </w:rPr>
              <w:t xml:space="preserve"> yang </w:t>
            </w:r>
            <w:proofErr w:type="spellStart"/>
            <w:r w:rsidRPr="00BE6AB1">
              <w:rPr>
                <w:rFonts w:ascii="Bookman Old Style" w:hAnsi="Bookman Old Style"/>
                <w:sz w:val="24"/>
                <w:szCs w:val="24"/>
                <w:lang w:val="en-ID"/>
              </w:rPr>
              <w:t>dibutuhkan</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dalam</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dokumen</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pendukung</w:t>
            </w:r>
            <w:proofErr w:type="spellEnd"/>
          </w:p>
        </w:tc>
      </w:tr>
      <w:tr w:rsidR="00BE6AB1" w:rsidRPr="00BE6AB1" w14:paraId="5BEBD5D7" w14:textId="77777777" w:rsidTr="006471EB">
        <w:tc>
          <w:tcPr>
            <w:tcW w:w="686" w:type="dxa"/>
          </w:tcPr>
          <w:p w14:paraId="16CA6F17" w14:textId="77777777" w:rsidR="00352340" w:rsidRPr="00BE6AB1" w:rsidRDefault="00352340" w:rsidP="005B26D8">
            <w:pPr>
              <w:pStyle w:val="ListParagraph"/>
              <w:numPr>
                <w:ilvl w:val="0"/>
                <w:numId w:val="31"/>
              </w:numPr>
              <w:jc w:val="center"/>
              <w:rPr>
                <w:rFonts w:ascii="Bookman Old Style" w:hAnsi="Bookman Old Style"/>
                <w:sz w:val="24"/>
                <w:szCs w:val="24"/>
              </w:rPr>
            </w:pPr>
          </w:p>
        </w:tc>
        <w:tc>
          <w:tcPr>
            <w:tcW w:w="1441" w:type="dxa"/>
          </w:tcPr>
          <w:p w14:paraId="6F148FAF" w14:textId="77777777" w:rsidR="00352340" w:rsidRPr="00BE6AB1" w:rsidRDefault="00352340"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2</w:t>
            </w:r>
          </w:p>
        </w:tc>
        <w:tc>
          <w:tcPr>
            <w:tcW w:w="5238" w:type="dxa"/>
          </w:tcPr>
          <w:p w14:paraId="02D90D9C" w14:textId="77777777" w:rsidR="00352340" w:rsidRPr="00BE6AB1" w:rsidRDefault="00352340" w:rsidP="006471EB">
            <w:pPr>
              <w:jc w:val="both"/>
              <w:rPr>
                <w:rFonts w:ascii="Bookman Old Style" w:hAnsi="Bookman Old Style"/>
                <w:sz w:val="24"/>
                <w:szCs w:val="24"/>
              </w:rPr>
            </w:pPr>
            <w:r w:rsidRPr="00BE6AB1">
              <w:rPr>
                <w:rFonts w:ascii="Bookman Old Style" w:hAnsi="Bookman Old Style"/>
                <w:sz w:val="24"/>
                <w:szCs w:val="24"/>
              </w:rPr>
              <w:t>Tidak ada informasi yang dibutuhkan dalam dokumen pendukung</w:t>
            </w:r>
          </w:p>
        </w:tc>
      </w:tr>
    </w:tbl>
    <w:p w14:paraId="3C0C035A" w14:textId="77777777" w:rsidR="00C23FD1" w:rsidRPr="00BE6AB1" w:rsidRDefault="00C23FD1" w:rsidP="00C23FD1">
      <w:pPr>
        <w:pStyle w:val="ListParagraph"/>
        <w:tabs>
          <w:tab w:val="left" w:pos="8910"/>
        </w:tabs>
        <w:spacing w:after="0" w:line="240" w:lineRule="auto"/>
        <w:ind w:left="1134"/>
        <w:rPr>
          <w:rFonts w:ascii="Bookman Old Style" w:hAnsi="Bookman Old Style"/>
          <w:b/>
          <w:bCs/>
          <w:noProof/>
          <w:sz w:val="24"/>
          <w:szCs w:val="24"/>
        </w:rPr>
      </w:pPr>
    </w:p>
    <w:p w14:paraId="75BE65BC" w14:textId="77777777" w:rsidR="00644011" w:rsidRPr="00BE6AB1" w:rsidRDefault="00644011" w:rsidP="005B26D8">
      <w:pPr>
        <w:pStyle w:val="ListParagraph"/>
        <w:numPr>
          <w:ilvl w:val="0"/>
          <w:numId w:val="6"/>
        </w:numPr>
        <w:tabs>
          <w:tab w:val="left" w:pos="8910"/>
        </w:tabs>
        <w:spacing w:after="0" w:line="240" w:lineRule="auto"/>
        <w:ind w:left="1134" w:hanging="567"/>
        <w:rPr>
          <w:rFonts w:ascii="Bookman Old Style" w:hAnsi="Bookman Old Style"/>
          <w:b/>
          <w:bCs/>
          <w:noProof/>
          <w:sz w:val="24"/>
          <w:szCs w:val="24"/>
        </w:rPr>
      </w:pPr>
      <w:r w:rsidRPr="00BE6AB1">
        <w:rPr>
          <w:rFonts w:ascii="Bookman Old Style" w:hAnsi="Bookman Old Style"/>
          <w:b/>
          <w:bCs/>
          <w:noProof/>
          <w:sz w:val="24"/>
          <w:szCs w:val="24"/>
        </w:rPr>
        <w:t>Lembaga Penunjang</w:t>
      </w:r>
    </w:p>
    <w:p w14:paraId="2451DA5B" w14:textId="77777777" w:rsidR="00644011" w:rsidRPr="00BE6AB1" w:rsidRDefault="00644011" w:rsidP="005B26D8">
      <w:pPr>
        <w:pStyle w:val="ListParagraph"/>
        <w:numPr>
          <w:ilvl w:val="0"/>
          <w:numId w:val="13"/>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rPr>
        <w:t>S</w:t>
      </w:r>
      <w:r w:rsidRPr="00BE6AB1">
        <w:rPr>
          <w:rFonts w:ascii="Bookman Old Style" w:hAnsi="Bookman Old Style"/>
          <w:noProof/>
          <w:sz w:val="24"/>
          <w:szCs w:val="24"/>
        </w:rPr>
        <w:t>andi Laporan</w:t>
      </w:r>
    </w:p>
    <w:p w14:paraId="73328EAD" w14:textId="77777777" w:rsidR="00644011" w:rsidRPr="00BE6AB1" w:rsidRDefault="00644011" w:rsidP="00644011">
      <w:pPr>
        <w:pStyle w:val="ListParagraph"/>
        <w:tabs>
          <w:tab w:val="left" w:pos="8910"/>
        </w:tabs>
        <w:spacing w:after="0" w:line="240" w:lineRule="auto"/>
        <w:ind w:left="1701"/>
        <w:jc w:val="both"/>
        <w:rPr>
          <w:rFonts w:ascii="Bookman Old Style" w:hAnsi="Bookman Old Style"/>
          <w:noProof/>
          <w:sz w:val="24"/>
          <w:szCs w:val="24"/>
        </w:rPr>
      </w:pPr>
      <w:r w:rsidRPr="00BE6AB1">
        <w:rPr>
          <w:rFonts w:ascii="Bookman Old Style" w:hAnsi="Bookman Old Style"/>
          <w:sz w:val="24"/>
          <w:szCs w:val="24"/>
        </w:rPr>
        <w:t>Diisi dengan sandi Laporan Insidental sesuai dengan Laporan Insidental yang disampaikan dengan mengacu referensi sandi sebagai berikut:</w:t>
      </w:r>
    </w:p>
    <w:tbl>
      <w:tblPr>
        <w:tblStyle w:val="TableGrid"/>
        <w:tblW w:w="0" w:type="auto"/>
        <w:tblInd w:w="1696" w:type="dxa"/>
        <w:tblLook w:val="04A0" w:firstRow="1" w:lastRow="0" w:firstColumn="1" w:lastColumn="0" w:noHBand="0" w:noVBand="1"/>
      </w:tblPr>
      <w:tblGrid>
        <w:gridCol w:w="709"/>
        <w:gridCol w:w="1276"/>
        <w:gridCol w:w="5380"/>
      </w:tblGrid>
      <w:tr w:rsidR="00BE6AB1" w:rsidRPr="00BE6AB1" w14:paraId="4EACC1C0" w14:textId="77777777" w:rsidTr="006471EB">
        <w:tc>
          <w:tcPr>
            <w:tcW w:w="709" w:type="dxa"/>
            <w:shd w:val="clear" w:color="auto" w:fill="E7E6E6" w:themeFill="background2"/>
          </w:tcPr>
          <w:p w14:paraId="759876D5" w14:textId="77777777" w:rsidR="00644011" w:rsidRPr="00BE6AB1" w:rsidRDefault="00644011"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276" w:type="dxa"/>
            <w:shd w:val="clear" w:color="auto" w:fill="E7E6E6" w:themeFill="background2"/>
          </w:tcPr>
          <w:p w14:paraId="7513D079" w14:textId="77777777" w:rsidR="00644011" w:rsidRPr="00BE6AB1" w:rsidRDefault="00644011"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 Laporan</w:t>
            </w:r>
          </w:p>
        </w:tc>
        <w:tc>
          <w:tcPr>
            <w:tcW w:w="5380" w:type="dxa"/>
            <w:shd w:val="clear" w:color="auto" w:fill="E7E6E6" w:themeFill="background2"/>
          </w:tcPr>
          <w:p w14:paraId="14319EFB" w14:textId="5BB7B86B" w:rsidR="00644011" w:rsidRPr="00BE6AB1" w:rsidRDefault="00EA61C7"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 xml:space="preserve">Nama </w:t>
            </w:r>
            <w:r w:rsidR="00717DAA" w:rsidRPr="00BE6AB1">
              <w:rPr>
                <w:rFonts w:ascii="Bookman Old Style" w:hAnsi="Bookman Old Style"/>
                <w:b/>
                <w:bCs/>
                <w:sz w:val="24"/>
                <w:szCs w:val="24"/>
              </w:rPr>
              <w:t>Laporan</w:t>
            </w:r>
          </w:p>
        </w:tc>
      </w:tr>
      <w:tr w:rsidR="00BE6AB1" w:rsidRPr="00BE6AB1" w14:paraId="2F6FF048" w14:textId="77777777" w:rsidTr="006471EB">
        <w:tc>
          <w:tcPr>
            <w:tcW w:w="709" w:type="dxa"/>
          </w:tcPr>
          <w:p w14:paraId="5491AFED" w14:textId="77777777" w:rsidR="00644011" w:rsidRPr="00BE6AB1" w:rsidRDefault="00644011" w:rsidP="005B26D8">
            <w:pPr>
              <w:pStyle w:val="ListParagraph"/>
              <w:numPr>
                <w:ilvl w:val="0"/>
                <w:numId w:val="65"/>
              </w:numPr>
              <w:jc w:val="center"/>
              <w:rPr>
                <w:rFonts w:ascii="Bookman Old Style" w:hAnsi="Bookman Old Style"/>
                <w:sz w:val="24"/>
                <w:szCs w:val="24"/>
              </w:rPr>
            </w:pPr>
          </w:p>
        </w:tc>
        <w:tc>
          <w:tcPr>
            <w:tcW w:w="1276" w:type="dxa"/>
          </w:tcPr>
          <w:p w14:paraId="7416F461"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LP001</w:t>
            </w:r>
          </w:p>
        </w:tc>
        <w:tc>
          <w:tcPr>
            <w:tcW w:w="5380" w:type="dxa"/>
          </w:tcPr>
          <w:p w14:paraId="2FAA32E9" w14:textId="77777777"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Laporan Perubahan Metodologi Penilaian</w:t>
            </w:r>
          </w:p>
        </w:tc>
      </w:tr>
      <w:tr w:rsidR="00BE6AB1" w:rsidRPr="00BE6AB1" w14:paraId="3040F6A9" w14:textId="77777777" w:rsidTr="006471EB">
        <w:tc>
          <w:tcPr>
            <w:tcW w:w="709" w:type="dxa"/>
          </w:tcPr>
          <w:p w14:paraId="7461D99D" w14:textId="77777777" w:rsidR="00644011" w:rsidRPr="00BE6AB1" w:rsidRDefault="00644011" w:rsidP="005B26D8">
            <w:pPr>
              <w:pStyle w:val="ListParagraph"/>
              <w:numPr>
                <w:ilvl w:val="0"/>
                <w:numId w:val="65"/>
              </w:numPr>
              <w:jc w:val="center"/>
              <w:rPr>
                <w:rFonts w:ascii="Bookman Old Style" w:hAnsi="Bookman Old Style"/>
                <w:sz w:val="24"/>
                <w:szCs w:val="24"/>
              </w:rPr>
            </w:pPr>
          </w:p>
        </w:tc>
        <w:tc>
          <w:tcPr>
            <w:tcW w:w="1276" w:type="dxa"/>
          </w:tcPr>
          <w:p w14:paraId="68E6459B"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LP002</w:t>
            </w:r>
          </w:p>
        </w:tc>
        <w:tc>
          <w:tcPr>
            <w:tcW w:w="5380" w:type="dxa"/>
          </w:tcPr>
          <w:p w14:paraId="650948F6" w14:textId="77777777"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Laporan Penarikan Hasil Penilaian</w:t>
            </w:r>
          </w:p>
        </w:tc>
      </w:tr>
      <w:tr w:rsidR="00BE6AB1" w:rsidRPr="00BE6AB1" w14:paraId="32E02E77" w14:textId="77777777" w:rsidTr="006471EB">
        <w:tc>
          <w:tcPr>
            <w:tcW w:w="709" w:type="dxa"/>
          </w:tcPr>
          <w:p w14:paraId="47437D72" w14:textId="77777777" w:rsidR="00644011" w:rsidRPr="00BE6AB1" w:rsidRDefault="00644011" w:rsidP="005B26D8">
            <w:pPr>
              <w:pStyle w:val="ListParagraph"/>
              <w:numPr>
                <w:ilvl w:val="0"/>
                <w:numId w:val="65"/>
              </w:numPr>
              <w:jc w:val="center"/>
              <w:rPr>
                <w:rFonts w:ascii="Bookman Old Style" w:hAnsi="Bookman Old Style"/>
                <w:sz w:val="24"/>
                <w:szCs w:val="24"/>
              </w:rPr>
            </w:pPr>
          </w:p>
        </w:tc>
        <w:tc>
          <w:tcPr>
            <w:tcW w:w="1276" w:type="dxa"/>
          </w:tcPr>
          <w:p w14:paraId="03306645"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LP003</w:t>
            </w:r>
          </w:p>
        </w:tc>
        <w:tc>
          <w:tcPr>
            <w:tcW w:w="5380" w:type="dxa"/>
          </w:tcPr>
          <w:p w14:paraId="72D00F19" w14:textId="77777777"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Laporan Perubahan Pedoman Perilaku</w:t>
            </w:r>
          </w:p>
        </w:tc>
      </w:tr>
      <w:tr w:rsidR="00BE6AB1" w:rsidRPr="00BE6AB1" w14:paraId="48FE51EE" w14:textId="77777777" w:rsidTr="006471EB">
        <w:tc>
          <w:tcPr>
            <w:tcW w:w="709" w:type="dxa"/>
          </w:tcPr>
          <w:p w14:paraId="5D6369DD" w14:textId="77777777" w:rsidR="00644011" w:rsidRPr="00BE6AB1" w:rsidRDefault="00644011" w:rsidP="005B26D8">
            <w:pPr>
              <w:pStyle w:val="ListParagraph"/>
              <w:numPr>
                <w:ilvl w:val="0"/>
                <w:numId w:val="65"/>
              </w:numPr>
              <w:jc w:val="center"/>
              <w:rPr>
                <w:rFonts w:ascii="Bookman Old Style" w:hAnsi="Bookman Old Style"/>
                <w:sz w:val="24"/>
                <w:szCs w:val="24"/>
              </w:rPr>
            </w:pPr>
          </w:p>
        </w:tc>
        <w:tc>
          <w:tcPr>
            <w:tcW w:w="1276" w:type="dxa"/>
          </w:tcPr>
          <w:p w14:paraId="49E12CEF"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LP004</w:t>
            </w:r>
          </w:p>
        </w:tc>
        <w:tc>
          <w:tcPr>
            <w:tcW w:w="5380" w:type="dxa"/>
          </w:tcPr>
          <w:p w14:paraId="5E85AB02" w14:textId="77777777"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Laporan Mengenai Agenda RUPS</w:t>
            </w:r>
          </w:p>
        </w:tc>
      </w:tr>
      <w:tr w:rsidR="00BE6AB1" w:rsidRPr="00BE6AB1" w14:paraId="5E3340F6" w14:textId="77777777" w:rsidTr="006471EB">
        <w:tc>
          <w:tcPr>
            <w:tcW w:w="709" w:type="dxa"/>
          </w:tcPr>
          <w:p w14:paraId="5F99E802" w14:textId="77777777" w:rsidR="00644011" w:rsidRPr="00BE6AB1" w:rsidRDefault="00644011" w:rsidP="005B26D8">
            <w:pPr>
              <w:pStyle w:val="ListParagraph"/>
              <w:numPr>
                <w:ilvl w:val="0"/>
                <w:numId w:val="65"/>
              </w:numPr>
              <w:jc w:val="center"/>
              <w:rPr>
                <w:rFonts w:ascii="Bookman Old Style" w:hAnsi="Bookman Old Style"/>
                <w:sz w:val="24"/>
                <w:szCs w:val="24"/>
              </w:rPr>
            </w:pPr>
          </w:p>
        </w:tc>
        <w:tc>
          <w:tcPr>
            <w:tcW w:w="1276" w:type="dxa"/>
          </w:tcPr>
          <w:p w14:paraId="2E6678AF"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LP005</w:t>
            </w:r>
          </w:p>
        </w:tc>
        <w:tc>
          <w:tcPr>
            <w:tcW w:w="5380" w:type="dxa"/>
          </w:tcPr>
          <w:p w14:paraId="2C3090E4" w14:textId="77777777"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Laporan Mengenai Ringkasan Risalah RUPS</w:t>
            </w:r>
          </w:p>
        </w:tc>
      </w:tr>
      <w:tr w:rsidR="00BE6AB1" w:rsidRPr="00BE6AB1" w14:paraId="52F5B8FF" w14:textId="77777777" w:rsidTr="006471EB">
        <w:tc>
          <w:tcPr>
            <w:tcW w:w="709" w:type="dxa"/>
          </w:tcPr>
          <w:p w14:paraId="6F4FF7CE" w14:textId="77777777" w:rsidR="00644011" w:rsidRPr="00BE6AB1" w:rsidRDefault="00644011" w:rsidP="005B26D8">
            <w:pPr>
              <w:pStyle w:val="ListParagraph"/>
              <w:numPr>
                <w:ilvl w:val="0"/>
                <w:numId w:val="65"/>
              </w:numPr>
              <w:jc w:val="center"/>
              <w:rPr>
                <w:rFonts w:ascii="Bookman Old Style" w:hAnsi="Bookman Old Style"/>
                <w:sz w:val="24"/>
                <w:szCs w:val="24"/>
              </w:rPr>
            </w:pPr>
          </w:p>
        </w:tc>
        <w:tc>
          <w:tcPr>
            <w:tcW w:w="1276" w:type="dxa"/>
          </w:tcPr>
          <w:p w14:paraId="69E27CE4"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LP006</w:t>
            </w:r>
          </w:p>
        </w:tc>
        <w:tc>
          <w:tcPr>
            <w:tcW w:w="5380" w:type="dxa"/>
          </w:tcPr>
          <w:p w14:paraId="30DE15C3" w14:textId="1C1BE985" w:rsidR="00644011" w:rsidRPr="00BE6AB1" w:rsidRDefault="00866C5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 xml:space="preserve">Laporan Perubahan atas Kebijakan dan Prosedur Penerapan Program APU, PPT, </w:t>
            </w:r>
            <w:r w:rsidR="00C03CE5" w:rsidRPr="00BE6AB1">
              <w:rPr>
                <w:rFonts w:ascii="Bookman Old Style" w:hAnsi="Bookman Old Style" w:cs="Calibri"/>
                <w:sz w:val="24"/>
                <w:szCs w:val="24"/>
              </w:rPr>
              <w:t>d</w:t>
            </w:r>
            <w:r w:rsidRPr="00BE6AB1">
              <w:rPr>
                <w:rFonts w:ascii="Bookman Old Style" w:hAnsi="Bookman Old Style" w:cs="Calibri"/>
                <w:sz w:val="24"/>
                <w:szCs w:val="24"/>
              </w:rPr>
              <w:t>an PPPSPM</w:t>
            </w:r>
          </w:p>
        </w:tc>
      </w:tr>
    </w:tbl>
    <w:p w14:paraId="37C702B4" w14:textId="77777777" w:rsidR="00644011" w:rsidRPr="00BE6AB1" w:rsidRDefault="00644011" w:rsidP="00644011">
      <w:pPr>
        <w:pStyle w:val="ListParagraph"/>
        <w:tabs>
          <w:tab w:val="left" w:pos="8910"/>
        </w:tabs>
        <w:spacing w:after="0" w:line="240" w:lineRule="auto"/>
        <w:ind w:left="1701"/>
        <w:rPr>
          <w:rFonts w:ascii="Bookman Old Style" w:hAnsi="Bookman Old Style"/>
          <w:noProof/>
          <w:sz w:val="24"/>
          <w:szCs w:val="24"/>
        </w:rPr>
      </w:pPr>
    </w:p>
    <w:p w14:paraId="68BF74BA" w14:textId="77777777" w:rsidR="00644011" w:rsidRPr="00BE6AB1" w:rsidRDefault="00644011" w:rsidP="005B26D8">
      <w:pPr>
        <w:pStyle w:val="ListParagraph"/>
        <w:numPr>
          <w:ilvl w:val="0"/>
          <w:numId w:val="13"/>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Tanggal Kejadian</w:t>
      </w:r>
    </w:p>
    <w:p w14:paraId="13EDEC66" w14:textId="442F3018" w:rsidR="00644011" w:rsidRPr="00BE6AB1" w:rsidRDefault="00644011" w:rsidP="00644011">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tanggal terjadinya peristiwa atau kejadian yang mewajibkan </w:t>
      </w:r>
      <w:r w:rsidR="00B62F6C" w:rsidRPr="00BE6AB1">
        <w:rPr>
          <w:rFonts w:ascii="Bookman Old Style" w:hAnsi="Bookman Old Style"/>
          <w:sz w:val="24"/>
          <w:szCs w:val="24"/>
        </w:rPr>
        <w:t xml:space="preserve">Pihak </w:t>
      </w:r>
      <w:r w:rsidRPr="00BE6AB1">
        <w:rPr>
          <w:rFonts w:ascii="Bookman Old Style" w:hAnsi="Bookman Old Style"/>
          <w:sz w:val="24"/>
          <w:szCs w:val="24"/>
        </w:rPr>
        <w:t>Pelapor menyampaikan laporan atau tanggal dimana</w:t>
      </w:r>
      <w:r w:rsidR="00B62F6C" w:rsidRPr="00BE6AB1">
        <w:rPr>
          <w:rFonts w:ascii="Bookman Old Style" w:hAnsi="Bookman Old Style"/>
          <w:sz w:val="24"/>
          <w:szCs w:val="24"/>
        </w:rPr>
        <w:t xml:space="preserve"> Pihak</w:t>
      </w:r>
      <w:r w:rsidRPr="00BE6AB1">
        <w:rPr>
          <w:rFonts w:ascii="Bookman Old Style" w:hAnsi="Bookman Old Style"/>
          <w:sz w:val="24"/>
          <w:szCs w:val="24"/>
        </w:rPr>
        <w:t xml:space="preserve"> Pelapor mulai diwajibkan untuk menyampaikan laporan sesuai dengan ketentuan peraturan perundang-undangan, dengan mengacu referensi sandi sebagai berikut:</w:t>
      </w:r>
      <w:r w:rsidR="00B62F6C" w:rsidRPr="00BE6AB1">
        <w:rPr>
          <w:rFonts w:ascii="Bookman Old Style" w:hAnsi="Bookman Old Style"/>
          <w:sz w:val="24"/>
          <w:szCs w:val="24"/>
        </w:rPr>
        <w:t xml:space="preserve"> </w:t>
      </w:r>
    </w:p>
    <w:tbl>
      <w:tblPr>
        <w:tblStyle w:val="TableGrid"/>
        <w:tblW w:w="0" w:type="auto"/>
        <w:tblInd w:w="1696" w:type="dxa"/>
        <w:tblLook w:val="04A0" w:firstRow="1" w:lastRow="0" w:firstColumn="1" w:lastColumn="0" w:noHBand="0" w:noVBand="1"/>
      </w:tblPr>
      <w:tblGrid>
        <w:gridCol w:w="709"/>
        <w:gridCol w:w="1276"/>
        <w:gridCol w:w="5380"/>
      </w:tblGrid>
      <w:tr w:rsidR="00BE6AB1" w:rsidRPr="00BE6AB1" w14:paraId="00E39239" w14:textId="77777777" w:rsidTr="005B522D">
        <w:tc>
          <w:tcPr>
            <w:tcW w:w="709" w:type="dxa"/>
            <w:shd w:val="clear" w:color="auto" w:fill="E7E6E6" w:themeFill="background2"/>
          </w:tcPr>
          <w:p w14:paraId="2992BCF4" w14:textId="77777777" w:rsidR="00644011" w:rsidRPr="00BE6AB1" w:rsidRDefault="00644011"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276" w:type="dxa"/>
            <w:shd w:val="clear" w:color="auto" w:fill="E7E6E6" w:themeFill="background2"/>
          </w:tcPr>
          <w:p w14:paraId="7D67A372" w14:textId="77777777" w:rsidR="00644011" w:rsidRPr="00BE6AB1" w:rsidRDefault="00644011"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 Laporan</w:t>
            </w:r>
          </w:p>
        </w:tc>
        <w:tc>
          <w:tcPr>
            <w:tcW w:w="5380" w:type="dxa"/>
            <w:shd w:val="clear" w:color="auto" w:fill="E7E6E6" w:themeFill="background2"/>
          </w:tcPr>
          <w:p w14:paraId="0BF63F35" w14:textId="77777777" w:rsidR="00644011" w:rsidRPr="00BE6AB1" w:rsidRDefault="00644011"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Tanggal Kejadian</w:t>
            </w:r>
          </w:p>
        </w:tc>
      </w:tr>
      <w:tr w:rsidR="00BE6AB1" w:rsidRPr="00BE6AB1" w14:paraId="643FEF3D" w14:textId="77777777" w:rsidTr="005B522D">
        <w:tc>
          <w:tcPr>
            <w:tcW w:w="709" w:type="dxa"/>
          </w:tcPr>
          <w:p w14:paraId="356D5080" w14:textId="77777777" w:rsidR="00644011" w:rsidRPr="00BE6AB1" w:rsidRDefault="00644011" w:rsidP="005B26D8">
            <w:pPr>
              <w:pStyle w:val="ListParagraph"/>
              <w:numPr>
                <w:ilvl w:val="0"/>
                <w:numId w:val="67"/>
              </w:numPr>
              <w:ind w:hanging="385"/>
              <w:jc w:val="center"/>
              <w:rPr>
                <w:rFonts w:ascii="Bookman Old Style" w:hAnsi="Bookman Old Style"/>
                <w:sz w:val="24"/>
                <w:szCs w:val="24"/>
              </w:rPr>
            </w:pPr>
          </w:p>
        </w:tc>
        <w:tc>
          <w:tcPr>
            <w:tcW w:w="1276" w:type="dxa"/>
          </w:tcPr>
          <w:p w14:paraId="3DB61664"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LP001</w:t>
            </w:r>
          </w:p>
        </w:tc>
        <w:tc>
          <w:tcPr>
            <w:tcW w:w="5380" w:type="dxa"/>
          </w:tcPr>
          <w:p w14:paraId="0D85E21B" w14:textId="5F6914B8"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Diisi tanggal terjadinya perubahan metodologi penilaian</w:t>
            </w:r>
            <w:r w:rsidR="00866C51" w:rsidRPr="00BE6AB1">
              <w:rPr>
                <w:rFonts w:ascii="Bookman Old Style" w:hAnsi="Bookman Old Style" w:cs="Calibri"/>
                <w:sz w:val="24"/>
                <w:szCs w:val="24"/>
              </w:rPr>
              <w:t>.</w:t>
            </w:r>
          </w:p>
        </w:tc>
      </w:tr>
      <w:tr w:rsidR="00BE6AB1" w:rsidRPr="00BE6AB1" w14:paraId="6497917C" w14:textId="77777777" w:rsidTr="005B522D">
        <w:tc>
          <w:tcPr>
            <w:tcW w:w="709" w:type="dxa"/>
          </w:tcPr>
          <w:p w14:paraId="03C9D14E" w14:textId="77777777" w:rsidR="00644011" w:rsidRPr="00BE6AB1" w:rsidRDefault="00644011" w:rsidP="005B26D8">
            <w:pPr>
              <w:pStyle w:val="ListParagraph"/>
              <w:numPr>
                <w:ilvl w:val="0"/>
                <w:numId w:val="67"/>
              </w:numPr>
              <w:ind w:hanging="385"/>
              <w:jc w:val="center"/>
              <w:rPr>
                <w:rFonts w:ascii="Bookman Old Style" w:hAnsi="Bookman Old Style"/>
                <w:sz w:val="24"/>
                <w:szCs w:val="24"/>
              </w:rPr>
            </w:pPr>
          </w:p>
        </w:tc>
        <w:tc>
          <w:tcPr>
            <w:tcW w:w="1276" w:type="dxa"/>
          </w:tcPr>
          <w:p w14:paraId="706F3E27"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LP002</w:t>
            </w:r>
          </w:p>
        </w:tc>
        <w:tc>
          <w:tcPr>
            <w:tcW w:w="5380" w:type="dxa"/>
          </w:tcPr>
          <w:p w14:paraId="76B04D6F" w14:textId="5D4CC510"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Diisi tanggal terjadinya penarikan hasil penilaian</w:t>
            </w:r>
            <w:r w:rsidR="00866C51" w:rsidRPr="00BE6AB1">
              <w:rPr>
                <w:rFonts w:ascii="Bookman Old Style" w:hAnsi="Bookman Old Style" w:cs="Calibri"/>
                <w:sz w:val="24"/>
                <w:szCs w:val="24"/>
              </w:rPr>
              <w:t>.</w:t>
            </w:r>
          </w:p>
        </w:tc>
      </w:tr>
      <w:tr w:rsidR="00BE6AB1" w:rsidRPr="00BE6AB1" w14:paraId="27292DAC" w14:textId="77777777" w:rsidTr="005B522D">
        <w:tc>
          <w:tcPr>
            <w:tcW w:w="709" w:type="dxa"/>
          </w:tcPr>
          <w:p w14:paraId="25B52D1F" w14:textId="77777777" w:rsidR="00644011" w:rsidRPr="00BE6AB1" w:rsidRDefault="00644011" w:rsidP="005B26D8">
            <w:pPr>
              <w:pStyle w:val="ListParagraph"/>
              <w:numPr>
                <w:ilvl w:val="0"/>
                <w:numId w:val="67"/>
              </w:numPr>
              <w:ind w:hanging="385"/>
              <w:jc w:val="center"/>
              <w:rPr>
                <w:rFonts w:ascii="Bookman Old Style" w:hAnsi="Bookman Old Style"/>
                <w:sz w:val="24"/>
                <w:szCs w:val="24"/>
              </w:rPr>
            </w:pPr>
          </w:p>
        </w:tc>
        <w:tc>
          <w:tcPr>
            <w:tcW w:w="1276" w:type="dxa"/>
          </w:tcPr>
          <w:p w14:paraId="3290C765"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LP003</w:t>
            </w:r>
          </w:p>
        </w:tc>
        <w:tc>
          <w:tcPr>
            <w:tcW w:w="5380" w:type="dxa"/>
          </w:tcPr>
          <w:p w14:paraId="773E2BF4" w14:textId="6530D811"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Diisi tanggal terjadinya perubahan pedoman perilaku</w:t>
            </w:r>
            <w:r w:rsidR="00866C51" w:rsidRPr="00BE6AB1">
              <w:rPr>
                <w:rFonts w:ascii="Bookman Old Style" w:hAnsi="Bookman Old Style" w:cs="Calibri"/>
                <w:sz w:val="24"/>
                <w:szCs w:val="24"/>
              </w:rPr>
              <w:t>.</w:t>
            </w:r>
          </w:p>
        </w:tc>
      </w:tr>
      <w:tr w:rsidR="00BE6AB1" w:rsidRPr="00BE6AB1" w14:paraId="189A407E" w14:textId="77777777" w:rsidTr="005B522D">
        <w:tc>
          <w:tcPr>
            <w:tcW w:w="709" w:type="dxa"/>
          </w:tcPr>
          <w:p w14:paraId="71C9E70A" w14:textId="77777777" w:rsidR="00644011" w:rsidRPr="00BE6AB1" w:rsidRDefault="00644011" w:rsidP="005B26D8">
            <w:pPr>
              <w:pStyle w:val="ListParagraph"/>
              <w:numPr>
                <w:ilvl w:val="0"/>
                <w:numId w:val="67"/>
              </w:numPr>
              <w:ind w:hanging="385"/>
              <w:jc w:val="center"/>
              <w:rPr>
                <w:rFonts w:ascii="Bookman Old Style" w:hAnsi="Bookman Old Style"/>
                <w:sz w:val="24"/>
                <w:szCs w:val="24"/>
              </w:rPr>
            </w:pPr>
          </w:p>
        </w:tc>
        <w:tc>
          <w:tcPr>
            <w:tcW w:w="1276" w:type="dxa"/>
          </w:tcPr>
          <w:p w14:paraId="69B15661"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LP004</w:t>
            </w:r>
          </w:p>
        </w:tc>
        <w:tc>
          <w:tcPr>
            <w:tcW w:w="5380" w:type="dxa"/>
          </w:tcPr>
          <w:p w14:paraId="534BA8DE" w14:textId="1DDDFB8A"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 xml:space="preserve">Diisi tanggal rencana pemanggilan </w:t>
            </w:r>
            <w:r w:rsidRPr="00BE6AB1">
              <w:rPr>
                <w:rFonts w:ascii="Bookman Old Style" w:eastAsia="Bookman Old Style" w:hAnsi="Bookman Old Style" w:cs="Bookman Old Style"/>
                <w:sz w:val="24"/>
                <w:szCs w:val="24"/>
              </w:rPr>
              <w:t>RUPS</w:t>
            </w:r>
            <w:r w:rsidR="00866C51" w:rsidRPr="00BE6AB1">
              <w:rPr>
                <w:rFonts w:ascii="Bookman Old Style" w:eastAsia="Bookman Old Style" w:hAnsi="Bookman Old Style" w:cs="Bookman Old Style"/>
                <w:sz w:val="24"/>
                <w:szCs w:val="24"/>
              </w:rPr>
              <w:t>.</w:t>
            </w:r>
          </w:p>
        </w:tc>
      </w:tr>
      <w:tr w:rsidR="00BE6AB1" w:rsidRPr="00BE6AB1" w14:paraId="7DCDF2C9" w14:textId="77777777" w:rsidTr="005B522D">
        <w:tc>
          <w:tcPr>
            <w:tcW w:w="709" w:type="dxa"/>
          </w:tcPr>
          <w:p w14:paraId="70A8CE34" w14:textId="77777777" w:rsidR="00644011" w:rsidRPr="00BE6AB1" w:rsidRDefault="00644011" w:rsidP="005B26D8">
            <w:pPr>
              <w:pStyle w:val="ListParagraph"/>
              <w:numPr>
                <w:ilvl w:val="0"/>
                <w:numId w:val="67"/>
              </w:numPr>
              <w:ind w:hanging="385"/>
              <w:jc w:val="center"/>
              <w:rPr>
                <w:rFonts w:ascii="Bookman Old Style" w:hAnsi="Bookman Old Style"/>
                <w:sz w:val="24"/>
                <w:szCs w:val="24"/>
              </w:rPr>
            </w:pPr>
          </w:p>
        </w:tc>
        <w:tc>
          <w:tcPr>
            <w:tcW w:w="1276" w:type="dxa"/>
          </w:tcPr>
          <w:p w14:paraId="16FB9615"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LP005</w:t>
            </w:r>
          </w:p>
        </w:tc>
        <w:tc>
          <w:tcPr>
            <w:tcW w:w="5380" w:type="dxa"/>
          </w:tcPr>
          <w:p w14:paraId="4CB95A67" w14:textId="68079E2B" w:rsidR="00644011" w:rsidRPr="00BE6AB1" w:rsidRDefault="0064401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 xml:space="preserve">Diisi tanggal penyelenggaraan </w:t>
            </w:r>
            <w:r w:rsidRPr="00BE6AB1">
              <w:rPr>
                <w:rFonts w:ascii="Bookman Old Style" w:eastAsia="Bookman Old Style" w:hAnsi="Bookman Old Style" w:cs="Bookman Old Style"/>
                <w:sz w:val="24"/>
                <w:szCs w:val="24"/>
              </w:rPr>
              <w:t>RUPS</w:t>
            </w:r>
            <w:r w:rsidR="00866C51" w:rsidRPr="00BE6AB1">
              <w:rPr>
                <w:rFonts w:ascii="Bookman Old Style" w:eastAsia="Bookman Old Style" w:hAnsi="Bookman Old Style" w:cs="Bookman Old Style"/>
                <w:sz w:val="24"/>
                <w:szCs w:val="24"/>
              </w:rPr>
              <w:t>.</w:t>
            </w:r>
          </w:p>
        </w:tc>
      </w:tr>
      <w:tr w:rsidR="00BE6AB1" w:rsidRPr="00BE6AB1" w14:paraId="701D56C6" w14:textId="77777777" w:rsidTr="005B522D">
        <w:tc>
          <w:tcPr>
            <w:tcW w:w="709" w:type="dxa"/>
          </w:tcPr>
          <w:p w14:paraId="60E81343" w14:textId="77777777" w:rsidR="00644011" w:rsidRPr="00BE6AB1" w:rsidRDefault="00644011" w:rsidP="005B26D8">
            <w:pPr>
              <w:pStyle w:val="ListParagraph"/>
              <w:numPr>
                <w:ilvl w:val="0"/>
                <w:numId w:val="67"/>
              </w:numPr>
              <w:ind w:hanging="385"/>
              <w:jc w:val="center"/>
              <w:rPr>
                <w:rFonts w:ascii="Bookman Old Style" w:hAnsi="Bookman Old Style"/>
                <w:sz w:val="24"/>
                <w:szCs w:val="24"/>
              </w:rPr>
            </w:pPr>
          </w:p>
        </w:tc>
        <w:tc>
          <w:tcPr>
            <w:tcW w:w="1276" w:type="dxa"/>
          </w:tcPr>
          <w:p w14:paraId="4237D020" w14:textId="77777777" w:rsidR="00644011" w:rsidRPr="00BE6AB1" w:rsidRDefault="00644011" w:rsidP="006471EB">
            <w:pPr>
              <w:pStyle w:val="ListParagraph"/>
              <w:ind w:left="0"/>
              <w:jc w:val="center"/>
              <w:rPr>
                <w:rFonts w:ascii="Bookman Old Style" w:hAnsi="Bookman Old Style" w:cs="Calibri"/>
                <w:sz w:val="24"/>
                <w:szCs w:val="24"/>
              </w:rPr>
            </w:pPr>
            <w:r w:rsidRPr="00BE6AB1">
              <w:rPr>
                <w:rFonts w:ascii="Bookman Old Style" w:hAnsi="Bookman Old Style" w:cs="Calibri"/>
                <w:sz w:val="24"/>
                <w:szCs w:val="24"/>
              </w:rPr>
              <w:t>LP006</w:t>
            </w:r>
          </w:p>
        </w:tc>
        <w:tc>
          <w:tcPr>
            <w:tcW w:w="5380" w:type="dxa"/>
          </w:tcPr>
          <w:p w14:paraId="72382CD8" w14:textId="701B3910" w:rsidR="00644011" w:rsidRPr="00BE6AB1" w:rsidRDefault="00866C51" w:rsidP="006471EB">
            <w:pPr>
              <w:pStyle w:val="ListParagraph"/>
              <w:ind w:left="0"/>
              <w:jc w:val="both"/>
              <w:rPr>
                <w:rFonts w:ascii="Bookman Old Style" w:hAnsi="Bookman Old Style" w:cs="Calibri"/>
                <w:sz w:val="24"/>
                <w:szCs w:val="24"/>
              </w:rPr>
            </w:pPr>
            <w:r w:rsidRPr="00BE6AB1">
              <w:rPr>
                <w:rFonts w:ascii="Bookman Old Style" w:hAnsi="Bookman Old Style" w:cs="Calibri"/>
                <w:sz w:val="24"/>
                <w:szCs w:val="24"/>
              </w:rPr>
              <w:t>Diisi tanggal saat perubahan atas kebijakan dan prosedur penerapan program APU, PPT, dan PPPSPM.</w:t>
            </w:r>
          </w:p>
        </w:tc>
      </w:tr>
    </w:tbl>
    <w:p w14:paraId="3096D0F5" w14:textId="77777777" w:rsidR="00644011" w:rsidRPr="00BE6AB1" w:rsidRDefault="00644011" w:rsidP="00644011">
      <w:pPr>
        <w:pStyle w:val="ListParagraph"/>
        <w:tabs>
          <w:tab w:val="left" w:pos="8910"/>
        </w:tabs>
        <w:spacing w:after="0" w:line="240" w:lineRule="auto"/>
        <w:ind w:left="1701"/>
        <w:jc w:val="both"/>
        <w:rPr>
          <w:rFonts w:ascii="Bookman Old Style" w:hAnsi="Bookman Old Style"/>
          <w:noProof/>
          <w:sz w:val="24"/>
          <w:szCs w:val="24"/>
        </w:rPr>
      </w:pPr>
    </w:p>
    <w:p w14:paraId="592EC6AD" w14:textId="77777777" w:rsidR="00644011" w:rsidRPr="00BE6AB1" w:rsidRDefault="00644011" w:rsidP="005B26D8">
      <w:pPr>
        <w:pStyle w:val="ListParagraph"/>
        <w:numPr>
          <w:ilvl w:val="0"/>
          <w:numId w:val="34"/>
        </w:numPr>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Alasan/Uraian</w:t>
      </w:r>
    </w:p>
    <w:p w14:paraId="7288B549" w14:textId="77777777" w:rsidR="00644011" w:rsidRPr="00BE6AB1" w:rsidRDefault="00644011" w:rsidP="00644011">
      <w:pPr>
        <w:pStyle w:val="ListParagraph"/>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uraian atas pelaksanaan kegiatan, yaitu</w:t>
      </w:r>
    </w:p>
    <w:p w14:paraId="019F9494" w14:textId="77777777" w:rsidR="00644011" w:rsidRPr="00BE6AB1" w:rsidRDefault="00644011" w:rsidP="005B26D8">
      <w:pPr>
        <w:pStyle w:val="ListParagraph"/>
        <w:numPr>
          <w:ilvl w:val="0"/>
          <w:numId w:val="36"/>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perubahan metodologi penilaian, untuk Sandi Laporan LP001;</w:t>
      </w:r>
    </w:p>
    <w:p w14:paraId="6213AA56" w14:textId="77777777" w:rsidR="00644011" w:rsidRPr="00BE6AB1" w:rsidRDefault="00644011" w:rsidP="005B26D8">
      <w:pPr>
        <w:pStyle w:val="ListParagraph"/>
        <w:numPr>
          <w:ilvl w:val="0"/>
          <w:numId w:val="36"/>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penarikan hasil penilaian, untuk Sandi Laporan LP002;</w:t>
      </w:r>
    </w:p>
    <w:p w14:paraId="277A8467" w14:textId="77777777" w:rsidR="00644011" w:rsidRPr="00BE6AB1" w:rsidRDefault="00644011" w:rsidP="005B26D8">
      <w:pPr>
        <w:pStyle w:val="ListParagraph"/>
        <w:numPr>
          <w:ilvl w:val="0"/>
          <w:numId w:val="36"/>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perubahan pedoman perilaku, untuk Sandi Laporan LP003;</w:t>
      </w:r>
    </w:p>
    <w:p w14:paraId="22363C96" w14:textId="77777777" w:rsidR="00644011" w:rsidRPr="00BE6AB1" w:rsidRDefault="00644011" w:rsidP="005B26D8">
      <w:pPr>
        <w:pStyle w:val="ListParagraph"/>
        <w:numPr>
          <w:ilvl w:val="0"/>
          <w:numId w:val="36"/>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agenda RUPS yang memuat topik terkait penilaian reksa dana dan penilaian manajer investasi, untuk Sandi Laporan LP004;</w:t>
      </w:r>
    </w:p>
    <w:p w14:paraId="15BEFFD1" w14:textId="10AF4FF3" w:rsidR="00644011" w:rsidRPr="00BE6AB1" w:rsidRDefault="00644011" w:rsidP="005B26D8">
      <w:pPr>
        <w:pStyle w:val="ListParagraph"/>
        <w:numPr>
          <w:ilvl w:val="0"/>
          <w:numId w:val="36"/>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 xml:space="preserve">ringkasan risalah RUPS yang memuat topik terkait penilaian reksa dana dan penilaian manajer investasi, untuk Sandi Laporan LP005; </w:t>
      </w:r>
      <w:r w:rsidR="00073D65" w:rsidRPr="00BE6AB1">
        <w:rPr>
          <w:rFonts w:ascii="Bookman Old Style" w:hAnsi="Bookman Old Style"/>
          <w:sz w:val="24"/>
          <w:szCs w:val="24"/>
        </w:rPr>
        <w:t>atau</w:t>
      </w:r>
    </w:p>
    <w:p w14:paraId="5B68A6AD" w14:textId="75CB9918" w:rsidR="00644011" w:rsidRPr="00BE6AB1" w:rsidRDefault="008C0B96" w:rsidP="005B26D8">
      <w:pPr>
        <w:pStyle w:val="ListParagraph"/>
        <w:numPr>
          <w:ilvl w:val="0"/>
          <w:numId w:val="36"/>
        </w:numPr>
        <w:spacing w:after="0" w:line="240" w:lineRule="auto"/>
        <w:ind w:left="2268" w:hanging="567"/>
        <w:jc w:val="both"/>
        <w:rPr>
          <w:rFonts w:ascii="Bookman Old Style" w:hAnsi="Bookman Old Style"/>
          <w:sz w:val="24"/>
          <w:szCs w:val="24"/>
        </w:rPr>
      </w:pPr>
      <w:r w:rsidRPr="00BE6AB1">
        <w:rPr>
          <w:rFonts w:ascii="Bookman Old Style" w:hAnsi="Bookman Old Style" w:cs="Calibri"/>
          <w:sz w:val="24"/>
          <w:szCs w:val="24"/>
        </w:rPr>
        <w:t>perubahan</w:t>
      </w:r>
      <w:r w:rsidR="00644011" w:rsidRPr="00BE6AB1">
        <w:rPr>
          <w:rFonts w:ascii="Bookman Old Style" w:hAnsi="Bookman Old Style" w:cs="Calibri"/>
          <w:sz w:val="24"/>
          <w:szCs w:val="24"/>
        </w:rPr>
        <w:t xml:space="preserve"> kebijakan dan prosedur penerapan program APU PPT dan PPPSPM yang dilakukan oleh </w:t>
      </w:r>
      <w:r w:rsidR="00F3478F" w:rsidRPr="00BE6AB1">
        <w:rPr>
          <w:rFonts w:ascii="Bookman Old Style" w:hAnsi="Bookman Old Style" w:cs="Calibri"/>
          <w:sz w:val="24"/>
          <w:szCs w:val="24"/>
        </w:rPr>
        <w:t>wali amanat</w:t>
      </w:r>
      <w:r w:rsidR="00644011" w:rsidRPr="00BE6AB1">
        <w:rPr>
          <w:rFonts w:ascii="Bookman Old Style" w:hAnsi="Bookman Old Style" w:cs="Calibri"/>
          <w:sz w:val="24"/>
          <w:szCs w:val="24"/>
        </w:rPr>
        <w:t>, untuk Sandi Laporan LP006.</w:t>
      </w:r>
    </w:p>
    <w:p w14:paraId="58CF2C10" w14:textId="77777777" w:rsidR="00644011" w:rsidRPr="00BE6AB1" w:rsidRDefault="00644011" w:rsidP="00644011">
      <w:pPr>
        <w:pStyle w:val="ListParagraph"/>
        <w:spacing w:after="0" w:line="240" w:lineRule="auto"/>
        <w:ind w:left="1701"/>
        <w:rPr>
          <w:rFonts w:ascii="Bookman Old Style" w:hAnsi="Bookman Old Style"/>
          <w:noProof/>
          <w:sz w:val="24"/>
          <w:szCs w:val="24"/>
        </w:rPr>
      </w:pPr>
    </w:p>
    <w:p w14:paraId="1EDA4D43" w14:textId="77777777" w:rsidR="00644011" w:rsidRPr="00BE6AB1" w:rsidRDefault="00644011" w:rsidP="005B26D8">
      <w:pPr>
        <w:pStyle w:val="ListParagraph"/>
        <w:numPr>
          <w:ilvl w:val="0"/>
          <w:numId w:val="35"/>
        </w:numPr>
        <w:tabs>
          <w:tab w:val="left" w:pos="8222"/>
        </w:tabs>
        <w:spacing w:after="0" w:line="240" w:lineRule="auto"/>
        <w:ind w:left="1701" w:hanging="567"/>
        <w:rPr>
          <w:rFonts w:ascii="Bookman Old Style" w:hAnsi="Bookman Old Style"/>
          <w:noProof/>
          <w:sz w:val="24"/>
          <w:szCs w:val="24"/>
        </w:rPr>
      </w:pPr>
      <w:r w:rsidRPr="00BE6AB1">
        <w:rPr>
          <w:rFonts w:ascii="Bookman Old Style" w:hAnsi="Bookman Old Style"/>
          <w:noProof/>
          <w:sz w:val="24"/>
          <w:szCs w:val="24"/>
        </w:rPr>
        <w:t>Status Dokumen Pendukung</w:t>
      </w:r>
    </w:p>
    <w:p w14:paraId="37D2C8F3" w14:textId="77777777" w:rsidR="00644011" w:rsidRPr="00BE6AB1" w:rsidRDefault="00644011" w:rsidP="00644011">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sebanyak 1 (satu) </w:t>
      </w:r>
      <w:r w:rsidRPr="00BE6AB1">
        <w:rPr>
          <w:rFonts w:ascii="Bookman Old Style" w:hAnsi="Bookman Old Style"/>
          <w:i/>
          <w:iCs/>
          <w:sz w:val="24"/>
          <w:szCs w:val="24"/>
        </w:rPr>
        <w:t>digit</w:t>
      </w:r>
      <w:r w:rsidRPr="00BE6AB1">
        <w:rPr>
          <w:rFonts w:ascii="Bookman Old Style" w:hAnsi="Bookman Old Style"/>
          <w:sz w:val="24"/>
          <w:szCs w:val="24"/>
        </w:rPr>
        <w:t xml:space="preserve"> berupa angka sesuai dengan sandi ada atau tidaknya informasi yang dibutuhkan pada dokumen pendukung dalam penyampaian laporan sebagai berikut:</w:t>
      </w:r>
    </w:p>
    <w:tbl>
      <w:tblPr>
        <w:tblStyle w:val="TableGrid"/>
        <w:tblW w:w="0" w:type="auto"/>
        <w:tblInd w:w="1696" w:type="dxa"/>
        <w:tblLook w:val="04A0" w:firstRow="1" w:lastRow="0" w:firstColumn="1" w:lastColumn="0" w:noHBand="0" w:noVBand="1"/>
      </w:tblPr>
      <w:tblGrid>
        <w:gridCol w:w="686"/>
        <w:gridCol w:w="1441"/>
        <w:gridCol w:w="5238"/>
      </w:tblGrid>
      <w:tr w:rsidR="00BE6AB1" w:rsidRPr="00BE6AB1" w14:paraId="19953DC7" w14:textId="77777777" w:rsidTr="006471EB">
        <w:tc>
          <w:tcPr>
            <w:tcW w:w="686" w:type="dxa"/>
            <w:shd w:val="clear" w:color="auto" w:fill="E7E6E6" w:themeFill="background2"/>
          </w:tcPr>
          <w:p w14:paraId="2C73E24D" w14:textId="77777777" w:rsidR="00644011" w:rsidRPr="00BE6AB1" w:rsidRDefault="00644011"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441" w:type="dxa"/>
            <w:shd w:val="clear" w:color="auto" w:fill="E7E6E6" w:themeFill="background2"/>
          </w:tcPr>
          <w:p w14:paraId="74BD7D82" w14:textId="77777777" w:rsidR="00644011" w:rsidRPr="00BE6AB1" w:rsidRDefault="00644011"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w:t>
            </w:r>
          </w:p>
        </w:tc>
        <w:tc>
          <w:tcPr>
            <w:tcW w:w="5238" w:type="dxa"/>
            <w:shd w:val="clear" w:color="auto" w:fill="E7E6E6" w:themeFill="background2"/>
          </w:tcPr>
          <w:p w14:paraId="2484E6C1" w14:textId="77777777" w:rsidR="00644011" w:rsidRPr="00BE6AB1" w:rsidRDefault="00644011"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Status</w:t>
            </w:r>
          </w:p>
        </w:tc>
      </w:tr>
      <w:tr w:rsidR="00BE6AB1" w:rsidRPr="00BE6AB1" w14:paraId="468BFFAE" w14:textId="77777777" w:rsidTr="006471EB">
        <w:tc>
          <w:tcPr>
            <w:tcW w:w="686" w:type="dxa"/>
          </w:tcPr>
          <w:p w14:paraId="0D6FAF99" w14:textId="77777777" w:rsidR="00644011" w:rsidRPr="00BE6AB1" w:rsidRDefault="00644011" w:rsidP="005B26D8">
            <w:pPr>
              <w:pStyle w:val="ListParagraph"/>
              <w:numPr>
                <w:ilvl w:val="0"/>
                <w:numId w:val="80"/>
              </w:numPr>
              <w:jc w:val="center"/>
              <w:rPr>
                <w:rFonts w:ascii="Bookman Old Style" w:hAnsi="Bookman Old Style"/>
                <w:sz w:val="24"/>
                <w:szCs w:val="24"/>
              </w:rPr>
            </w:pPr>
          </w:p>
        </w:tc>
        <w:tc>
          <w:tcPr>
            <w:tcW w:w="1441" w:type="dxa"/>
          </w:tcPr>
          <w:p w14:paraId="10B02BD2" w14:textId="77777777" w:rsidR="00644011" w:rsidRPr="00BE6AB1" w:rsidRDefault="00644011"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238" w:type="dxa"/>
          </w:tcPr>
          <w:p w14:paraId="518DC359" w14:textId="77777777" w:rsidR="00644011" w:rsidRPr="00BE6AB1" w:rsidRDefault="00644011" w:rsidP="006471EB">
            <w:pPr>
              <w:jc w:val="both"/>
              <w:rPr>
                <w:rFonts w:ascii="Bookman Old Style" w:hAnsi="Bookman Old Style"/>
                <w:sz w:val="24"/>
                <w:szCs w:val="24"/>
                <w:lang w:val="en-ID"/>
              </w:rPr>
            </w:pPr>
            <w:proofErr w:type="spellStart"/>
            <w:r w:rsidRPr="00BE6AB1">
              <w:rPr>
                <w:rFonts w:ascii="Bookman Old Style" w:hAnsi="Bookman Old Style"/>
                <w:sz w:val="24"/>
                <w:szCs w:val="24"/>
                <w:lang w:val="en-ID"/>
              </w:rPr>
              <w:t>Terdapat</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informasi</w:t>
            </w:r>
            <w:proofErr w:type="spellEnd"/>
            <w:r w:rsidRPr="00BE6AB1">
              <w:rPr>
                <w:rFonts w:ascii="Bookman Old Style" w:hAnsi="Bookman Old Style"/>
                <w:sz w:val="24"/>
                <w:szCs w:val="24"/>
                <w:lang w:val="en-ID"/>
              </w:rPr>
              <w:t xml:space="preserve"> yang </w:t>
            </w:r>
            <w:proofErr w:type="spellStart"/>
            <w:r w:rsidRPr="00BE6AB1">
              <w:rPr>
                <w:rFonts w:ascii="Bookman Old Style" w:hAnsi="Bookman Old Style"/>
                <w:sz w:val="24"/>
                <w:szCs w:val="24"/>
                <w:lang w:val="en-ID"/>
              </w:rPr>
              <w:t>dibutuhkan</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dalam</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dokumen</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pendukung</w:t>
            </w:r>
            <w:proofErr w:type="spellEnd"/>
          </w:p>
        </w:tc>
      </w:tr>
      <w:tr w:rsidR="00BE6AB1" w:rsidRPr="00BE6AB1" w14:paraId="1434BCB9" w14:textId="77777777" w:rsidTr="006471EB">
        <w:tc>
          <w:tcPr>
            <w:tcW w:w="686" w:type="dxa"/>
          </w:tcPr>
          <w:p w14:paraId="03DC8198" w14:textId="77777777" w:rsidR="00644011" w:rsidRPr="00BE6AB1" w:rsidRDefault="00644011" w:rsidP="005B26D8">
            <w:pPr>
              <w:pStyle w:val="ListParagraph"/>
              <w:numPr>
                <w:ilvl w:val="0"/>
                <w:numId w:val="80"/>
              </w:numPr>
              <w:jc w:val="center"/>
              <w:rPr>
                <w:rFonts w:ascii="Bookman Old Style" w:hAnsi="Bookman Old Style"/>
                <w:sz w:val="24"/>
                <w:szCs w:val="24"/>
              </w:rPr>
            </w:pPr>
          </w:p>
        </w:tc>
        <w:tc>
          <w:tcPr>
            <w:tcW w:w="1441" w:type="dxa"/>
          </w:tcPr>
          <w:p w14:paraId="3D644D5B" w14:textId="77777777" w:rsidR="00644011" w:rsidRPr="00BE6AB1" w:rsidRDefault="00644011"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2</w:t>
            </w:r>
          </w:p>
        </w:tc>
        <w:tc>
          <w:tcPr>
            <w:tcW w:w="5238" w:type="dxa"/>
          </w:tcPr>
          <w:p w14:paraId="4BF86B2F" w14:textId="77777777" w:rsidR="00644011" w:rsidRPr="00BE6AB1" w:rsidRDefault="00644011" w:rsidP="006471EB">
            <w:pPr>
              <w:jc w:val="both"/>
              <w:rPr>
                <w:rFonts w:ascii="Bookman Old Style" w:hAnsi="Bookman Old Style"/>
                <w:sz w:val="24"/>
                <w:szCs w:val="24"/>
              </w:rPr>
            </w:pPr>
            <w:r w:rsidRPr="00BE6AB1">
              <w:rPr>
                <w:rFonts w:ascii="Bookman Old Style" w:hAnsi="Bookman Old Style"/>
                <w:sz w:val="24"/>
                <w:szCs w:val="24"/>
              </w:rPr>
              <w:t>Tidak ada informasi yang dibutuhkan dalam dokumen pendukung</w:t>
            </w:r>
          </w:p>
        </w:tc>
      </w:tr>
    </w:tbl>
    <w:p w14:paraId="5189E730" w14:textId="77777777" w:rsidR="00644011" w:rsidRPr="00BE6AB1" w:rsidRDefault="00644011" w:rsidP="00644011">
      <w:pPr>
        <w:pStyle w:val="ListParagraph"/>
        <w:tabs>
          <w:tab w:val="left" w:pos="8910"/>
        </w:tabs>
        <w:spacing w:after="0" w:line="240" w:lineRule="auto"/>
        <w:ind w:left="1134"/>
        <w:rPr>
          <w:rFonts w:ascii="Bookman Old Style" w:hAnsi="Bookman Old Style"/>
          <w:b/>
          <w:bCs/>
          <w:noProof/>
          <w:sz w:val="24"/>
          <w:szCs w:val="24"/>
        </w:rPr>
      </w:pPr>
    </w:p>
    <w:p w14:paraId="5C183B5A" w14:textId="77777777" w:rsidR="008C0B96" w:rsidRPr="00BE6AB1" w:rsidRDefault="008C0B96" w:rsidP="005B26D8">
      <w:pPr>
        <w:pStyle w:val="ListParagraph"/>
        <w:numPr>
          <w:ilvl w:val="0"/>
          <w:numId w:val="6"/>
        </w:numPr>
        <w:tabs>
          <w:tab w:val="left" w:pos="8910"/>
        </w:tabs>
        <w:spacing w:after="0" w:line="240" w:lineRule="auto"/>
        <w:ind w:left="1134" w:hanging="567"/>
        <w:jc w:val="both"/>
        <w:rPr>
          <w:rFonts w:ascii="Bookman Old Style" w:hAnsi="Bookman Old Style"/>
          <w:b/>
          <w:bCs/>
          <w:noProof/>
          <w:sz w:val="24"/>
          <w:szCs w:val="24"/>
        </w:rPr>
      </w:pPr>
      <w:r w:rsidRPr="00BE6AB1">
        <w:rPr>
          <w:rFonts w:ascii="Bookman Old Style" w:hAnsi="Bookman Old Style"/>
          <w:b/>
          <w:bCs/>
          <w:noProof/>
          <w:sz w:val="24"/>
          <w:szCs w:val="24"/>
        </w:rPr>
        <w:t>Perusahaan Efek</w:t>
      </w:r>
    </w:p>
    <w:p w14:paraId="28A9CBFB" w14:textId="77777777" w:rsidR="008C0B96" w:rsidRPr="00BE6AB1" w:rsidRDefault="008C0B96" w:rsidP="005B26D8">
      <w:pPr>
        <w:pStyle w:val="ListParagraph"/>
        <w:numPr>
          <w:ilvl w:val="0"/>
          <w:numId w:val="7"/>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Sandi Laporan</w:t>
      </w:r>
    </w:p>
    <w:p w14:paraId="15031F53"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noProof/>
          <w:sz w:val="24"/>
          <w:szCs w:val="24"/>
        </w:rPr>
      </w:pPr>
      <w:r w:rsidRPr="00BE6AB1">
        <w:rPr>
          <w:rFonts w:ascii="Bookman Old Style" w:hAnsi="Bookman Old Style"/>
          <w:sz w:val="24"/>
          <w:szCs w:val="24"/>
        </w:rPr>
        <w:t>Diisi dengan sandi Laporan Insidental sesuai dengan Laporan Insidental yang disampaikan dengan mengacu referensi sandi sebagai berikut:</w:t>
      </w:r>
    </w:p>
    <w:tbl>
      <w:tblPr>
        <w:tblStyle w:val="TableGrid"/>
        <w:tblW w:w="0" w:type="auto"/>
        <w:tblInd w:w="1696" w:type="dxa"/>
        <w:tblLook w:val="04A0" w:firstRow="1" w:lastRow="0" w:firstColumn="1" w:lastColumn="0" w:noHBand="0" w:noVBand="1"/>
      </w:tblPr>
      <w:tblGrid>
        <w:gridCol w:w="624"/>
        <w:gridCol w:w="1537"/>
        <w:gridCol w:w="5154"/>
      </w:tblGrid>
      <w:tr w:rsidR="00BE6AB1" w:rsidRPr="00BE6AB1" w14:paraId="0E10EACB" w14:textId="77777777" w:rsidTr="006471EB">
        <w:tc>
          <w:tcPr>
            <w:tcW w:w="624" w:type="dxa"/>
            <w:shd w:val="clear" w:color="auto" w:fill="E7E6E6" w:themeFill="background2"/>
            <w:vAlign w:val="center"/>
          </w:tcPr>
          <w:p w14:paraId="33D55D0A"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No.</w:t>
            </w:r>
          </w:p>
        </w:tc>
        <w:tc>
          <w:tcPr>
            <w:tcW w:w="1537" w:type="dxa"/>
            <w:shd w:val="clear" w:color="auto" w:fill="E7E6E6" w:themeFill="background2"/>
            <w:vAlign w:val="center"/>
          </w:tcPr>
          <w:p w14:paraId="1B5F10B7"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Sandi Laporan</w:t>
            </w:r>
          </w:p>
        </w:tc>
        <w:tc>
          <w:tcPr>
            <w:tcW w:w="5154" w:type="dxa"/>
            <w:shd w:val="clear" w:color="auto" w:fill="E7E6E6" w:themeFill="background2"/>
            <w:vAlign w:val="center"/>
          </w:tcPr>
          <w:p w14:paraId="29110C48"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Nama Laporan</w:t>
            </w:r>
          </w:p>
        </w:tc>
      </w:tr>
      <w:tr w:rsidR="00BE6AB1" w:rsidRPr="00BE6AB1" w14:paraId="06C6D176" w14:textId="77777777" w:rsidTr="006471EB">
        <w:tc>
          <w:tcPr>
            <w:tcW w:w="624" w:type="dxa"/>
          </w:tcPr>
          <w:p w14:paraId="3A0C2FE9"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0096C009" w14:textId="77777777" w:rsidR="00977201" w:rsidRPr="00BE6AB1" w:rsidRDefault="00977201" w:rsidP="00977201">
            <w:pPr>
              <w:jc w:val="center"/>
              <w:rPr>
                <w:rFonts w:ascii="Bookman Old Style" w:hAnsi="Bookman Old Style"/>
                <w:sz w:val="24"/>
                <w:szCs w:val="24"/>
              </w:rPr>
            </w:pPr>
            <w:r w:rsidRPr="00BE6AB1">
              <w:rPr>
                <w:rFonts w:ascii="Bookman Old Style" w:hAnsi="Bookman Old Style" w:cs="Calibri"/>
                <w:sz w:val="24"/>
                <w:szCs w:val="24"/>
              </w:rPr>
              <w:t>PE001</w:t>
            </w:r>
          </w:p>
        </w:tc>
        <w:tc>
          <w:tcPr>
            <w:tcW w:w="5154" w:type="dxa"/>
          </w:tcPr>
          <w:p w14:paraId="3251CA33" w14:textId="5770528F"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Rencana Penyerahan Pelaksanaan Fungsi Teknologi Informasi, Fungsi Sumber Daya Manusia, Serta Fungsi Akuntansi dan Keuangan</w:t>
            </w:r>
          </w:p>
        </w:tc>
      </w:tr>
      <w:tr w:rsidR="00BE6AB1" w:rsidRPr="00BE6AB1" w14:paraId="4AF1FA23" w14:textId="77777777" w:rsidTr="006471EB">
        <w:tc>
          <w:tcPr>
            <w:tcW w:w="624" w:type="dxa"/>
          </w:tcPr>
          <w:p w14:paraId="145E4D10"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00BF0897" w14:textId="77777777" w:rsidR="00977201" w:rsidRPr="00BE6AB1" w:rsidRDefault="00977201" w:rsidP="00977201">
            <w:pPr>
              <w:jc w:val="center"/>
              <w:rPr>
                <w:rFonts w:ascii="Bookman Old Style" w:hAnsi="Bookman Old Style"/>
                <w:sz w:val="24"/>
                <w:szCs w:val="24"/>
              </w:rPr>
            </w:pPr>
            <w:r w:rsidRPr="00BE6AB1">
              <w:rPr>
                <w:rFonts w:ascii="Bookman Old Style" w:hAnsi="Bookman Old Style" w:cs="Calibri"/>
                <w:sz w:val="24"/>
                <w:szCs w:val="24"/>
              </w:rPr>
              <w:t>PE002</w:t>
            </w:r>
          </w:p>
        </w:tc>
        <w:tc>
          <w:tcPr>
            <w:tcW w:w="5154" w:type="dxa"/>
          </w:tcPr>
          <w:p w14:paraId="3BB9334E" w14:textId="0B1C09D9" w:rsidR="00977201" w:rsidRPr="00BE6AB1" w:rsidRDefault="00977201" w:rsidP="00977201">
            <w:pPr>
              <w:jc w:val="both"/>
              <w:rPr>
                <w:rFonts w:ascii="Bookman Old Style" w:hAnsi="Bookman Old Style"/>
                <w:sz w:val="24"/>
                <w:szCs w:val="24"/>
              </w:rPr>
            </w:pPr>
            <w:r w:rsidRPr="00BE6AB1">
              <w:rPr>
                <w:rFonts w:ascii="Bookman Old Style" w:hAnsi="Bookman Old Style" w:cs="Calibri"/>
                <w:sz w:val="24"/>
                <w:szCs w:val="24"/>
              </w:rPr>
              <w:t>Laporan Tidak Dilakukannya Kewajiban Penyedia Jasa atas Pelaksanaan Fungsi Teknologi Informasi, Fungsi Sumber Daya Manusia, Serta Fungsi Akuntansi dan Keuangan</w:t>
            </w:r>
          </w:p>
        </w:tc>
      </w:tr>
      <w:tr w:rsidR="00BE6AB1" w:rsidRPr="00BE6AB1" w14:paraId="6D0CD498" w14:textId="77777777" w:rsidTr="006471EB">
        <w:tc>
          <w:tcPr>
            <w:tcW w:w="624" w:type="dxa"/>
          </w:tcPr>
          <w:p w14:paraId="4015E04A"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224A4CFA" w14:textId="77777777"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PE003</w:t>
            </w:r>
          </w:p>
        </w:tc>
        <w:tc>
          <w:tcPr>
            <w:tcW w:w="5154" w:type="dxa"/>
          </w:tcPr>
          <w:p w14:paraId="1777E159" w14:textId="4DB291C3"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Dugaan Pelanggaran atas Peraturan Perundang-Undangan di Bidang Pasar Modal</w:t>
            </w:r>
          </w:p>
        </w:tc>
      </w:tr>
      <w:tr w:rsidR="00BE6AB1" w:rsidRPr="00BE6AB1" w14:paraId="15478660" w14:textId="77777777" w:rsidTr="006471EB">
        <w:tc>
          <w:tcPr>
            <w:tcW w:w="624" w:type="dxa"/>
          </w:tcPr>
          <w:p w14:paraId="2044AD14"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05B09470" w14:textId="77777777"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PE004</w:t>
            </w:r>
          </w:p>
        </w:tc>
        <w:tc>
          <w:tcPr>
            <w:tcW w:w="5154" w:type="dxa"/>
          </w:tcPr>
          <w:p w14:paraId="623B3AB1" w14:textId="568ECE10"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Ringkasan Risalah RUPS dan Bukti Pemanggilan RUPS</w:t>
            </w:r>
          </w:p>
        </w:tc>
      </w:tr>
      <w:tr w:rsidR="00BE6AB1" w:rsidRPr="00BE6AB1" w14:paraId="72BAFFA9" w14:textId="77777777" w:rsidTr="006471EB">
        <w:tc>
          <w:tcPr>
            <w:tcW w:w="624" w:type="dxa"/>
          </w:tcPr>
          <w:p w14:paraId="73FABDD4"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75516D9E" w14:textId="77777777"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PE005</w:t>
            </w:r>
          </w:p>
        </w:tc>
        <w:tc>
          <w:tcPr>
            <w:tcW w:w="5154" w:type="dxa"/>
          </w:tcPr>
          <w:p w14:paraId="4FE72D20" w14:textId="3F842F0D"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Keputusan yang Mengikat di Luar RUPS</w:t>
            </w:r>
          </w:p>
        </w:tc>
      </w:tr>
      <w:tr w:rsidR="00BE6AB1" w:rsidRPr="00BE6AB1" w14:paraId="629691A5" w14:textId="77777777" w:rsidTr="006471EB">
        <w:trPr>
          <w:trHeight w:val="166"/>
        </w:trPr>
        <w:tc>
          <w:tcPr>
            <w:tcW w:w="624" w:type="dxa"/>
          </w:tcPr>
          <w:p w14:paraId="1477DC85"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5553A2C5" w14:textId="712F2EEA" w:rsidR="00977201" w:rsidRPr="00BE6AB1" w:rsidRDefault="00977201" w:rsidP="00977201">
            <w:pPr>
              <w:jc w:val="center"/>
              <w:rPr>
                <w:rFonts w:ascii="Bookman Old Style" w:hAnsi="Bookman Old Style"/>
                <w:sz w:val="24"/>
                <w:szCs w:val="24"/>
              </w:rPr>
            </w:pPr>
            <w:r w:rsidRPr="00BE6AB1">
              <w:rPr>
                <w:rFonts w:ascii="Bookman Old Style" w:hAnsi="Bookman Old Style" w:cs="Calibri"/>
                <w:sz w:val="24"/>
                <w:szCs w:val="24"/>
              </w:rPr>
              <w:t>PE00</w:t>
            </w:r>
            <w:r w:rsidR="00A9501D" w:rsidRPr="00BE6AB1">
              <w:rPr>
                <w:rFonts w:ascii="Bookman Old Style" w:hAnsi="Bookman Old Style" w:cs="Calibri"/>
                <w:sz w:val="24"/>
                <w:szCs w:val="24"/>
              </w:rPr>
              <w:t>6</w:t>
            </w:r>
          </w:p>
        </w:tc>
        <w:tc>
          <w:tcPr>
            <w:tcW w:w="5154" w:type="dxa"/>
          </w:tcPr>
          <w:p w14:paraId="04985236" w14:textId="308FD504"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Penambahan dan Pemutusan Kerja Sama Dengan Mitra Pemasaran Perantara Pedagang Efek</w:t>
            </w:r>
          </w:p>
        </w:tc>
      </w:tr>
      <w:tr w:rsidR="00BE6AB1" w:rsidRPr="00BE6AB1" w14:paraId="7159FC51" w14:textId="77777777" w:rsidTr="006471EB">
        <w:trPr>
          <w:trHeight w:val="166"/>
        </w:trPr>
        <w:tc>
          <w:tcPr>
            <w:tcW w:w="624" w:type="dxa"/>
          </w:tcPr>
          <w:p w14:paraId="455E5157"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4E634DBF" w14:textId="73CFB33F" w:rsidR="00977201" w:rsidRPr="00BE6AB1" w:rsidRDefault="00977201" w:rsidP="00977201">
            <w:pPr>
              <w:jc w:val="center"/>
              <w:rPr>
                <w:rFonts w:ascii="Bookman Old Style" w:hAnsi="Bookman Old Style"/>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07</w:t>
            </w:r>
          </w:p>
        </w:tc>
        <w:tc>
          <w:tcPr>
            <w:tcW w:w="5154" w:type="dxa"/>
          </w:tcPr>
          <w:p w14:paraId="52AA7BBE" w14:textId="28773DE5"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Penyampaian Perubahan Material Terhadap Standar Prosedur Operasional</w:t>
            </w:r>
          </w:p>
        </w:tc>
      </w:tr>
      <w:tr w:rsidR="00BE6AB1" w:rsidRPr="00BE6AB1" w14:paraId="59317DD1" w14:textId="77777777" w:rsidTr="006471EB">
        <w:trPr>
          <w:trHeight w:val="166"/>
        </w:trPr>
        <w:tc>
          <w:tcPr>
            <w:tcW w:w="624" w:type="dxa"/>
          </w:tcPr>
          <w:p w14:paraId="24319687"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1D68907D" w14:textId="704457AD" w:rsidR="00977201" w:rsidRPr="00BE6AB1" w:rsidRDefault="00977201" w:rsidP="00977201">
            <w:pPr>
              <w:jc w:val="center"/>
              <w:rPr>
                <w:rFonts w:ascii="Bookman Old Style" w:hAnsi="Bookman Old Style"/>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08</w:t>
            </w:r>
          </w:p>
        </w:tc>
        <w:tc>
          <w:tcPr>
            <w:tcW w:w="5154" w:type="dxa"/>
          </w:tcPr>
          <w:p w14:paraId="4F7BBDE9" w14:textId="06A325EF" w:rsidR="007C1C70"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Rencana Alih Daya Fungsi Pembukuan, Fungsi Kustodian, dan/atau Fungsi Teknologi Informasi</w:t>
            </w:r>
          </w:p>
        </w:tc>
      </w:tr>
      <w:tr w:rsidR="00BE6AB1" w:rsidRPr="00BE6AB1" w14:paraId="0732FB61" w14:textId="77777777" w:rsidTr="006471EB">
        <w:trPr>
          <w:trHeight w:val="166"/>
        </w:trPr>
        <w:tc>
          <w:tcPr>
            <w:tcW w:w="624" w:type="dxa"/>
          </w:tcPr>
          <w:p w14:paraId="5AB4A386"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5EF23B65" w14:textId="36DEAF1F" w:rsidR="00977201" w:rsidRPr="00BE6AB1" w:rsidRDefault="00977201" w:rsidP="00977201">
            <w:pPr>
              <w:jc w:val="center"/>
              <w:rPr>
                <w:rFonts w:ascii="Bookman Old Style" w:hAnsi="Bookman Old Style"/>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09</w:t>
            </w:r>
          </w:p>
        </w:tc>
        <w:tc>
          <w:tcPr>
            <w:tcW w:w="5154" w:type="dxa"/>
          </w:tcPr>
          <w:p w14:paraId="0DDD8B3A" w14:textId="4AB67A09"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Realisasi Pelaksanaan Kegiatan Lain</w:t>
            </w:r>
          </w:p>
        </w:tc>
      </w:tr>
      <w:tr w:rsidR="00BE6AB1" w:rsidRPr="00BE6AB1" w14:paraId="0DB8EF57" w14:textId="77777777" w:rsidTr="006471EB">
        <w:trPr>
          <w:trHeight w:val="166"/>
        </w:trPr>
        <w:tc>
          <w:tcPr>
            <w:tcW w:w="624" w:type="dxa"/>
          </w:tcPr>
          <w:p w14:paraId="49E25A68"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0BB31B08" w14:textId="15956987"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0</w:t>
            </w:r>
          </w:p>
        </w:tc>
        <w:tc>
          <w:tcPr>
            <w:tcW w:w="5154" w:type="dxa"/>
          </w:tcPr>
          <w:p w14:paraId="7120ADD0" w14:textId="557497EA"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Ringkasan Risalah RUPS dan Bukti Pemanggilan RUPS</w:t>
            </w:r>
          </w:p>
        </w:tc>
      </w:tr>
      <w:tr w:rsidR="00BE6AB1" w:rsidRPr="00BE6AB1" w14:paraId="3B67C362" w14:textId="77777777" w:rsidTr="006471EB">
        <w:trPr>
          <w:trHeight w:val="166"/>
        </w:trPr>
        <w:tc>
          <w:tcPr>
            <w:tcW w:w="624" w:type="dxa"/>
          </w:tcPr>
          <w:p w14:paraId="0AC289F1"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643291E7" w14:textId="711488ED"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1</w:t>
            </w:r>
          </w:p>
        </w:tc>
        <w:tc>
          <w:tcPr>
            <w:tcW w:w="5154" w:type="dxa"/>
          </w:tcPr>
          <w:p w14:paraId="03144355" w14:textId="0D83D2DA"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Keputusan yang Mengikat di Luar RUPS</w:t>
            </w:r>
          </w:p>
        </w:tc>
      </w:tr>
      <w:tr w:rsidR="00BE6AB1" w:rsidRPr="00BE6AB1" w14:paraId="614812DE" w14:textId="77777777" w:rsidTr="006471EB">
        <w:trPr>
          <w:trHeight w:val="166"/>
        </w:trPr>
        <w:tc>
          <w:tcPr>
            <w:tcW w:w="624" w:type="dxa"/>
          </w:tcPr>
          <w:p w14:paraId="16BF6697"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47CF6D1F" w14:textId="1689D24F"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2</w:t>
            </w:r>
          </w:p>
        </w:tc>
        <w:tc>
          <w:tcPr>
            <w:tcW w:w="5154" w:type="dxa"/>
          </w:tcPr>
          <w:p w14:paraId="7B9A15ED" w14:textId="36B536DE"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Indikasi Pelanggaran Ketentuan Peraturan Perundang-Undangan di Sektor Jasa Keuangan</w:t>
            </w:r>
          </w:p>
        </w:tc>
      </w:tr>
      <w:tr w:rsidR="00BE6AB1" w:rsidRPr="00BE6AB1" w14:paraId="401A18FE" w14:textId="77777777" w:rsidTr="006471EB">
        <w:trPr>
          <w:trHeight w:val="166"/>
        </w:trPr>
        <w:tc>
          <w:tcPr>
            <w:tcW w:w="624" w:type="dxa"/>
          </w:tcPr>
          <w:p w14:paraId="2508AC89"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58CFCE19" w14:textId="39DE9B52"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3</w:t>
            </w:r>
          </w:p>
        </w:tc>
        <w:tc>
          <w:tcPr>
            <w:tcW w:w="5154" w:type="dxa"/>
          </w:tcPr>
          <w:p w14:paraId="3722761D" w14:textId="336DA164"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Perubahan atas Kebijakan dan Prosedur Penerapan Program APU, PPT, Dan PPPSPM</w:t>
            </w:r>
          </w:p>
        </w:tc>
      </w:tr>
      <w:tr w:rsidR="00BE6AB1" w:rsidRPr="00BE6AB1" w14:paraId="28730C82" w14:textId="77777777" w:rsidTr="006471EB">
        <w:trPr>
          <w:trHeight w:val="166"/>
        </w:trPr>
        <w:tc>
          <w:tcPr>
            <w:tcW w:w="624" w:type="dxa"/>
          </w:tcPr>
          <w:p w14:paraId="443D95AD"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09A3D9AE" w14:textId="18A45F36"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4</w:t>
            </w:r>
          </w:p>
        </w:tc>
        <w:tc>
          <w:tcPr>
            <w:tcW w:w="5154" w:type="dxa"/>
          </w:tcPr>
          <w:p w14:paraId="6DE294CA" w14:textId="4E462D21" w:rsidR="00F50F23" w:rsidRPr="00BE6AB1" w:rsidRDefault="00977201" w:rsidP="00F50F23">
            <w:pPr>
              <w:jc w:val="both"/>
              <w:rPr>
                <w:rFonts w:ascii="Bookman Old Style" w:hAnsi="Bookman Old Style" w:cs="Calibri"/>
                <w:sz w:val="24"/>
                <w:szCs w:val="24"/>
              </w:rPr>
            </w:pPr>
            <w:r w:rsidRPr="00BE6AB1">
              <w:rPr>
                <w:rFonts w:ascii="Bookman Old Style" w:hAnsi="Bookman Old Style" w:cs="Calibri"/>
                <w:sz w:val="24"/>
                <w:szCs w:val="24"/>
              </w:rPr>
              <w:t>Laporan Strategi Anti Fraud</w:t>
            </w:r>
          </w:p>
        </w:tc>
      </w:tr>
      <w:tr w:rsidR="00BE6AB1" w:rsidRPr="00BE6AB1" w14:paraId="05F3EBF6" w14:textId="77777777" w:rsidTr="006471EB">
        <w:trPr>
          <w:trHeight w:val="166"/>
        </w:trPr>
        <w:tc>
          <w:tcPr>
            <w:tcW w:w="624" w:type="dxa"/>
          </w:tcPr>
          <w:p w14:paraId="60B3AC45"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67E4B31F" w14:textId="1C8459CC"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5</w:t>
            </w:r>
          </w:p>
        </w:tc>
        <w:tc>
          <w:tcPr>
            <w:tcW w:w="5154" w:type="dxa"/>
          </w:tcPr>
          <w:p w14:paraId="4BB8A738" w14:textId="0784683B" w:rsidR="00F50F23" w:rsidRPr="00BE6AB1" w:rsidRDefault="00977201" w:rsidP="00F50F23">
            <w:pPr>
              <w:jc w:val="both"/>
              <w:rPr>
                <w:rFonts w:ascii="Bookman Old Style" w:hAnsi="Bookman Old Style" w:cs="Calibri"/>
                <w:sz w:val="24"/>
                <w:szCs w:val="24"/>
              </w:rPr>
            </w:pPr>
            <w:r w:rsidRPr="00BE6AB1">
              <w:rPr>
                <w:rFonts w:ascii="Bookman Old Style" w:hAnsi="Bookman Old Style" w:cs="Calibri"/>
                <w:sz w:val="24"/>
                <w:szCs w:val="24"/>
              </w:rPr>
              <w:t>Laporan Perubahan Strategi Anti Fraud</w:t>
            </w:r>
          </w:p>
        </w:tc>
      </w:tr>
      <w:tr w:rsidR="00BE6AB1" w:rsidRPr="00BE6AB1" w14:paraId="39EC7777" w14:textId="77777777" w:rsidTr="006471EB">
        <w:trPr>
          <w:trHeight w:val="166"/>
        </w:trPr>
        <w:tc>
          <w:tcPr>
            <w:tcW w:w="624" w:type="dxa"/>
          </w:tcPr>
          <w:p w14:paraId="79AFDCF5"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6ABCA3BA" w14:textId="16FA85A8"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6</w:t>
            </w:r>
          </w:p>
        </w:tc>
        <w:tc>
          <w:tcPr>
            <w:tcW w:w="5154" w:type="dxa"/>
            <w:vAlign w:val="bottom"/>
          </w:tcPr>
          <w:p w14:paraId="61E2192B" w14:textId="0BEFE588"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Terperinci terkait Kondisi Kesulitan yang Membahayakan Kelangsungan Kegiatan Usaha</w:t>
            </w:r>
          </w:p>
        </w:tc>
      </w:tr>
      <w:tr w:rsidR="00BE6AB1" w:rsidRPr="00BE6AB1" w14:paraId="51C0CF51" w14:textId="77777777" w:rsidTr="006471EB">
        <w:trPr>
          <w:trHeight w:val="166"/>
        </w:trPr>
        <w:tc>
          <w:tcPr>
            <w:tcW w:w="624" w:type="dxa"/>
          </w:tcPr>
          <w:p w14:paraId="3FAFD8D6"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581E63F4" w14:textId="1D551F91"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17</w:t>
            </w:r>
          </w:p>
        </w:tc>
        <w:tc>
          <w:tcPr>
            <w:tcW w:w="5154" w:type="dxa"/>
            <w:vAlign w:val="bottom"/>
          </w:tcPr>
          <w:p w14:paraId="20ED7C28" w14:textId="0D45479C"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Rencana Tindakan Penyelesaian Kondisi Kesulitan yang Membahayakan Kelangsungan Kegiatan Usaha</w:t>
            </w:r>
          </w:p>
        </w:tc>
      </w:tr>
      <w:tr w:rsidR="00BE6AB1" w:rsidRPr="00BE6AB1" w14:paraId="066CA022" w14:textId="77777777" w:rsidTr="006471EB">
        <w:trPr>
          <w:trHeight w:val="166"/>
        </w:trPr>
        <w:tc>
          <w:tcPr>
            <w:tcW w:w="624" w:type="dxa"/>
          </w:tcPr>
          <w:p w14:paraId="7A20FDEB" w14:textId="77777777" w:rsidR="00977201" w:rsidRPr="00BE6AB1" w:rsidRDefault="00977201" w:rsidP="005B26D8">
            <w:pPr>
              <w:pStyle w:val="ListParagraph"/>
              <w:numPr>
                <w:ilvl w:val="0"/>
                <w:numId w:val="8"/>
              </w:numPr>
              <w:ind w:left="600" w:hanging="567"/>
              <w:jc w:val="both"/>
              <w:rPr>
                <w:rFonts w:ascii="Bookman Old Style" w:hAnsi="Bookman Old Style"/>
                <w:sz w:val="24"/>
                <w:szCs w:val="24"/>
              </w:rPr>
            </w:pPr>
          </w:p>
        </w:tc>
        <w:tc>
          <w:tcPr>
            <w:tcW w:w="1537" w:type="dxa"/>
          </w:tcPr>
          <w:p w14:paraId="5EBA0885" w14:textId="4858A628" w:rsidR="00977201" w:rsidRPr="00BE6AB1" w:rsidRDefault="00977201" w:rsidP="00977201">
            <w:pPr>
              <w:jc w:val="center"/>
              <w:rPr>
                <w:rFonts w:ascii="Bookman Old Style" w:hAnsi="Bookman Old Style" w:cs="Calibri"/>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18</w:t>
            </w:r>
          </w:p>
        </w:tc>
        <w:tc>
          <w:tcPr>
            <w:tcW w:w="5154" w:type="dxa"/>
            <w:vAlign w:val="bottom"/>
          </w:tcPr>
          <w:p w14:paraId="21E5C2BD" w14:textId="35D8F4CB" w:rsidR="00977201" w:rsidRPr="00BE6AB1" w:rsidRDefault="00977201" w:rsidP="00977201">
            <w:pPr>
              <w:jc w:val="both"/>
              <w:rPr>
                <w:rFonts w:ascii="Bookman Old Style" w:hAnsi="Bookman Old Style" w:cs="Calibri"/>
                <w:sz w:val="24"/>
                <w:szCs w:val="24"/>
              </w:rPr>
            </w:pPr>
            <w:r w:rsidRPr="00BE6AB1">
              <w:rPr>
                <w:rFonts w:ascii="Bookman Old Style" w:hAnsi="Bookman Old Style" w:cs="Calibri"/>
                <w:sz w:val="24"/>
                <w:szCs w:val="24"/>
              </w:rPr>
              <w:t>Laporan atas Pelaksanaan Rencana Tindakan Penyelesaian Kondisi Kesulitan yang Membahayakan Kelangsungan Kegiatan Usaha</w:t>
            </w:r>
          </w:p>
        </w:tc>
      </w:tr>
    </w:tbl>
    <w:p w14:paraId="6CDE2686"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noProof/>
          <w:sz w:val="24"/>
          <w:szCs w:val="24"/>
        </w:rPr>
      </w:pPr>
    </w:p>
    <w:p w14:paraId="2178C331" w14:textId="77777777" w:rsidR="008C0B96" w:rsidRPr="00BE6AB1" w:rsidRDefault="008C0B96" w:rsidP="005B26D8">
      <w:pPr>
        <w:pStyle w:val="ListParagraph"/>
        <w:numPr>
          <w:ilvl w:val="0"/>
          <w:numId w:val="7"/>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Tanggal Kejadian</w:t>
      </w:r>
    </w:p>
    <w:p w14:paraId="30E4E07B" w14:textId="465BB0A8"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noProof/>
          <w:sz w:val="24"/>
          <w:szCs w:val="24"/>
        </w:rPr>
        <w:t xml:space="preserve">Diisi dengan </w:t>
      </w:r>
      <w:r w:rsidRPr="00BE6AB1">
        <w:rPr>
          <w:rFonts w:ascii="Bookman Old Style" w:hAnsi="Bookman Old Style"/>
          <w:sz w:val="24"/>
          <w:szCs w:val="24"/>
        </w:rPr>
        <w:t xml:space="preserve">tanggal terjadinya peristiwa atau kejadian yang mewajibkan </w:t>
      </w:r>
      <w:proofErr w:type="spellStart"/>
      <w:r w:rsidR="006471EB" w:rsidRPr="00BE6AB1">
        <w:rPr>
          <w:rFonts w:ascii="Bookman Old Style" w:hAnsi="Bookman Old Style"/>
          <w:sz w:val="24"/>
          <w:szCs w:val="24"/>
          <w:lang w:val="en-US"/>
        </w:rPr>
        <w:t>Pihak</w:t>
      </w:r>
      <w:proofErr w:type="spellEnd"/>
      <w:r w:rsidR="006471EB" w:rsidRPr="00BE6AB1">
        <w:rPr>
          <w:rFonts w:ascii="Bookman Old Style" w:hAnsi="Bookman Old Style"/>
          <w:sz w:val="24"/>
          <w:szCs w:val="24"/>
          <w:lang w:val="en-US"/>
        </w:rPr>
        <w:t xml:space="preserve"> </w:t>
      </w:r>
      <w:r w:rsidRPr="00BE6AB1">
        <w:rPr>
          <w:rFonts w:ascii="Bookman Old Style" w:hAnsi="Bookman Old Style"/>
          <w:sz w:val="24"/>
          <w:szCs w:val="24"/>
        </w:rPr>
        <w:t xml:space="preserve">Pelapor menyampaikan laporan atau tanggal dimana </w:t>
      </w:r>
      <w:proofErr w:type="spellStart"/>
      <w:r w:rsidR="006471EB" w:rsidRPr="00BE6AB1">
        <w:rPr>
          <w:rFonts w:ascii="Bookman Old Style" w:hAnsi="Bookman Old Style"/>
          <w:sz w:val="24"/>
          <w:szCs w:val="24"/>
          <w:lang w:val="en-US"/>
        </w:rPr>
        <w:t>Pihak</w:t>
      </w:r>
      <w:proofErr w:type="spellEnd"/>
      <w:r w:rsidR="006471EB" w:rsidRPr="00BE6AB1">
        <w:rPr>
          <w:rFonts w:ascii="Bookman Old Style" w:hAnsi="Bookman Old Style"/>
          <w:sz w:val="24"/>
          <w:szCs w:val="24"/>
          <w:lang w:val="en-US"/>
        </w:rPr>
        <w:t xml:space="preserve"> </w:t>
      </w:r>
      <w:r w:rsidRPr="00BE6AB1">
        <w:rPr>
          <w:rFonts w:ascii="Bookman Old Style" w:hAnsi="Bookman Old Style"/>
          <w:sz w:val="24"/>
          <w:szCs w:val="24"/>
        </w:rPr>
        <w:t>Pelapor mulai diwajibkan untuk menyampaikan laporan sesuai dengan ketentuan peraturan perundang-undangan, dengan mengacu referensi sandi sebagai berikut:</w:t>
      </w:r>
    </w:p>
    <w:tbl>
      <w:tblPr>
        <w:tblStyle w:val="TableGrid"/>
        <w:tblW w:w="0" w:type="auto"/>
        <w:tblInd w:w="1717" w:type="dxa"/>
        <w:tblLook w:val="04A0" w:firstRow="1" w:lastRow="0" w:firstColumn="1" w:lastColumn="0" w:noHBand="0" w:noVBand="1"/>
      </w:tblPr>
      <w:tblGrid>
        <w:gridCol w:w="624"/>
        <w:gridCol w:w="1498"/>
        <w:gridCol w:w="5213"/>
      </w:tblGrid>
      <w:tr w:rsidR="00BE6AB1" w:rsidRPr="00BE6AB1" w14:paraId="17876ACF" w14:textId="77777777" w:rsidTr="006471EB">
        <w:tc>
          <w:tcPr>
            <w:tcW w:w="624" w:type="dxa"/>
            <w:shd w:val="clear" w:color="auto" w:fill="E7E6E6" w:themeFill="background2"/>
            <w:vAlign w:val="center"/>
          </w:tcPr>
          <w:p w14:paraId="57849291"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No.</w:t>
            </w:r>
          </w:p>
        </w:tc>
        <w:tc>
          <w:tcPr>
            <w:tcW w:w="1498" w:type="dxa"/>
            <w:shd w:val="clear" w:color="auto" w:fill="E7E6E6" w:themeFill="background2"/>
            <w:vAlign w:val="center"/>
          </w:tcPr>
          <w:p w14:paraId="13F7B43F"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Sandi Laporan</w:t>
            </w:r>
          </w:p>
        </w:tc>
        <w:tc>
          <w:tcPr>
            <w:tcW w:w="5213" w:type="dxa"/>
            <w:shd w:val="clear" w:color="auto" w:fill="E7E6E6" w:themeFill="background2"/>
            <w:vAlign w:val="center"/>
          </w:tcPr>
          <w:p w14:paraId="20CA9A1F"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Tanggal Kejadian</w:t>
            </w:r>
          </w:p>
        </w:tc>
      </w:tr>
      <w:tr w:rsidR="00BE6AB1" w:rsidRPr="00BE6AB1" w14:paraId="61F1F24B" w14:textId="77777777" w:rsidTr="006471EB">
        <w:tc>
          <w:tcPr>
            <w:tcW w:w="624" w:type="dxa"/>
          </w:tcPr>
          <w:p w14:paraId="1EA2BF63"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64950551" w14:textId="0E835A82"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PE001</w:t>
            </w:r>
          </w:p>
        </w:tc>
        <w:tc>
          <w:tcPr>
            <w:tcW w:w="5213" w:type="dxa"/>
            <w:vAlign w:val="bottom"/>
          </w:tcPr>
          <w:p w14:paraId="43F9D1C9" w14:textId="6033F1A2"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 xml:space="preserve">Diisi tanggal saat rencana penyerahan pelaksanaan fungsi teknologi informasi, fungsi sumber daya manusia, serta fungsi akuntansi dan keuangan. </w:t>
            </w:r>
          </w:p>
        </w:tc>
      </w:tr>
      <w:tr w:rsidR="00BE6AB1" w:rsidRPr="00BE6AB1" w14:paraId="463CC6AA" w14:textId="77777777" w:rsidTr="006471EB">
        <w:tc>
          <w:tcPr>
            <w:tcW w:w="624" w:type="dxa"/>
          </w:tcPr>
          <w:p w14:paraId="7012C147"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1A8DB862" w14:textId="43C9CDD6"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PE002</w:t>
            </w:r>
          </w:p>
        </w:tc>
        <w:tc>
          <w:tcPr>
            <w:tcW w:w="5213" w:type="dxa"/>
            <w:vAlign w:val="bottom"/>
          </w:tcPr>
          <w:p w14:paraId="49E7372E" w14:textId="2FEA597E"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tidak dilakukannya kewajiban oleh penyedia jasa pelaksanaan fungsi teknologi informasi, fungsi sumber daya manusia, serta fungsi akuntansi dan keuangan.</w:t>
            </w:r>
          </w:p>
        </w:tc>
      </w:tr>
      <w:tr w:rsidR="00BE6AB1" w:rsidRPr="00BE6AB1" w14:paraId="01CC1F01" w14:textId="77777777" w:rsidTr="006471EB">
        <w:tc>
          <w:tcPr>
            <w:tcW w:w="624" w:type="dxa"/>
          </w:tcPr>
          <w:p w14:paraId="77303198"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0EEB7D7F" w14:textId="384F717B"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PE003</w:t>
            </w:r>
          </w:p>
        </w:tc>
        <w:tc>
          <w:tcPr>
            <w:tcW w:w="5213" w:type="dxa"/>
            <w:vAlign w:val="bottom"/>
          </w:tcPr>
          <w:p w14:paraId="7B3A2C8D" w14:textId="5AC13EF8"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ditemukannya dugaan pelanggaran atas peraturan perundang-undangan di bidang Pasar Modal.</w:t>
            </w:r>
          </w:p>
        </w:tc>
      </w:tr>
      <w:tr w:rsidR="00BE6AB1" w:rsidRPr="00BE6AB1" w14:paraId="44CB64EC" w14:textId="77777777" w:rsidTr="006471EB">
        <w:tc>
          <w:tcPr>
            <w:tcW w:w="624" w:type="dxa"/>
          </w:tcPr>
          <w:p w14:paraId="07879355"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772BDDCC" w14:textId="42998E47"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PE004</w:t>
            </w:r>
          </w:p>
        </w:tc>
        <w:tc>
          <w:tcPr>
            <w:tcW w:w="5213" w:type="dxa"/>
            <w:vAlign w:val="bottom"/>
          </w:tcPr>
          <w:p w14:paraId="68E8C49B" w14:textId="17F41FFF"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penyelenggaraan RUPS.</w:t>
            </w:r>
          </w:p>
        </w:tc>
      </w:tr>
      <w:tr w:rsidR="00BE6AB1" w:rsidRPr="00BE6AB1" w14:paraId="7A6434FE" w14:textId="77777777" w:rsidTr="006471EB">
        <w:tc>
          <w:tcPr>
            <w:tcW w:w="624" w:type="dxa"/>
          </w:tcPr>
          <w:p w14:paraId="2D548D6B"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1FC20443" w14:textId="0B7C4A30"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PE005</w:t>
            </w:r>
          </w:p>
        </w:tc>
        <w:tc>
          <w:tcPr>
            <w:tcW w:w="5213" w:type="dxa"/>
            <w:vAlign w:val="bottom"/>
          </w:tcPr>
          <w:p w14:paraId="712A2F44" w14:textId="3A36D107"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seluruh pemegang saham menandatangani keputusan yang mengikat di luar RUPS.</w:t>
            </w:r>
          </w:p>
        </w:tc>
      </w:tr>
      <w:tr w:rsidR="00BE6AB1" w:rsidRPr="00BE6AB1" w14:paraId="7B15C33C" w14:textId="77777777" w:rsidTr="006471EB">
        <w:tc>
          <w:tcPr>
            <w:tcW w:w="624" w:type="dxa"/>
          </w:tcPr>
          <w:p w14:paraId="75D6CBC8"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4C549EC2" w14:textId="331FB4F1"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PE00</w:t>
            </w:r>
            <w:r w:rsidR="00A9501D" w:rsidRPr="00BE6AB1">
              <w:rPr>
                <w:rFonts w:ascii="Bookman Old Style" w:hAnsi="Bookman Old Style" w:cs="Calibri"/>
                <w:sz w:val="24"/>
                <w:szCs w:val="24"/>
              </w:rPr>
              <w:t>6</w:t>
            </w:r>
          </w:p>
        </w:tc>
        <w:tc>
          <w:tcPr>
            <w:tcW w:w="5213" w:type="dxa"/>
          </w:tcPr>
          <w:p w14:paraId="655B4FEA" w14:textId="74C921F0"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penambahan dan pemutusan kerja sama dengan Mitra Pemasaran Perantara Pedagang Efek.</w:t>
            </w:r>
          </w:p>
        </w:tc>
      </w:tr>
      <w:tr w:rsidR="00BE6AB1" w:rsidRPr="00BE6AB1" w14:paraId="63E06ABD" w14:textId="77777777" w:rsidTr="006471EB">
        <w:tc>
          <w:tcPr>
            <w:tcW w:w="624" w:type="dxa"/>
          </w:tcPr>
          <w:p w14:paraId="28E6B2E1"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35692D6B" w14:textId="5C15AF14"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07</w:t>
            </w:r>
          </w:p>
        </w:tc>
        <w:tc>
          <w:tcPr>
            <w:tcW w:w="5213" w:type="dxa"/>
            <w:vAlign w:val="bottom"/>
          </w:tcPr>
          <w:p w14:paraId="1F0026E2" w14:textId="07A5503B"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perubahan material terhadap standar prosedur operasional.</w:t>
            </w:r>
          </w:p>
        </w:tc>
      </w:tr>
      <w:tr w:rsidR="00BE6AB1" w:rsidRPr="00BE6AB1" w14:paraId="31B519E8" w14:textId="77777777" w:rsidTr="006471EB">
        <w:tc>
          <w:tcPr>
            <w:tcW w:w="624" w:type="dxa"/>
          </w:tcPr>
          <w:p w14:paraId="629352BB"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48D9B875" w14:textId="77754BAF"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08</w:t>
            </w:r>
          </w:p>
        </w:tc>
        <w:tc>
          <w:tcPr>
            <w:tcW w:w="5213" w:type="dxa"/>
            <w:vAlign w:val="bottom"/>
          </w:tcPr>
          <w:p w14:paraId="63864940" w14:textId="63A7F3CD"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rencana alih daya fungsi pembukuan, fungsi kustodian, dan/atau fungsi teknologi informasi.</w:t>
            </w:r>
          </w:p>
        </w:tc>
      </w:tr>
      <w:tr w:rsidR="00BE6AB1" w:rsidRPr="00BE6AB1" w14:paraId="2E16F7F1" w14:textId="77777777" w:rsidTr="006471EB">
        <w:tc>
          <w:tcPr>
            <w:tcW w:w="624" w:type="dxa"/>
          </w:tcPr>
          <w:p w14:paraId="5AC69B01"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10355952" w14:textId="1984E13E"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09</w:t>
            </w:r>
          </w:p>
        </w:tc>
        <w:tc>
          <w:tcPr>
            <w:tcW w:w="5213" w:type="dxa"/>
          </w:tcPr>
          <w:p w14:paraId="69B05E1A" w14:textId="15957795"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realisasi kegiatan lain dilaksanakan.</w:t>
            </w:r>
          </w:p>
        </w:tc>
      </w:tr>
      <w:tr w:rsidR="00BE6AB1" w:rsidRPr="00BE6AB1" w14:paraId="3DEE5AF2" w14:textId="77777777" w:rsidTr="006471EB">
        <w:tc>
          <w:tcPr>
            <w:tcW w:w="624" w:type="dxa"/>
          </w:tcPr>
          <w:p w14:paraId="05AD54CC"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659ACCCE" w14:textId="371EACF5"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0</w:t>
            </w:r>
          </w:p>
        </w:tc>
        <w:tc>
          <w:tcPr>
            <w:tcW w:w="5213" w:type="dxa"/>
            <w:vAlign w:val="bottom"/>
          </w:tcPr>
          <w:p w14:paraId="7EAFEB99" w14:textId="3EA41FE7"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penyelenggaraan RUPS.</w:t>
            </w:r>
          </w:p>
        </w:tc>
      </w:tr>
      <w:tr w:rsidR="00BE6AB1" w:rsidRPr="00BE6AB1" w14:paraId="0582DA1A" w14:textId="77777777" w:rsidTr="006471EB">
        <w:tc>
          <w:tcPr>
            <w:tcW w:w="624" w:type="dxa"/>
          </w:tcPr>
          <w:p w14:paraId="4B2A9E47"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3D06E030" w14:textId="18BC1F57"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1</w:t>
            </w:r>
          </w:p>
        </w:tc>
        <w:tc>
          <w:tcPr>
            <w:tcW w:w="5213" w:type="dxa"/>
            <w:vAlign w:val="bottom"/>
          </w:tcPr>
          <w:p w14:paraId="4BD35579" w14:textId="01785A29"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seluruh pemegang saham menandatangani keputusan yang mengikat di luar RUPS.</w:t>
            </w:r>
          </w:p>
        </w:tc>
      </w:tr>
      <w:tr w:rsidR="00BE6AB1" w:rsidRPr="00BE6AB1" w14:paraId="33A0ACA7" w14:textId="77777777" w:rsidTr="006471EB">
        <w:tc>
          <w:tcPr>
            <w:tcW w:w="624" w:type="dxa"/>
          </w:tcPr>
          <w:p w14:paraId="77E25BF5"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41EEC53B" w14:textId="37173FE5"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2</w:t>
            </w:r>
          </w:p>
        </w:tc>
        <w:tc>
          <w:tcPr>
            <w:tcW w:w="5213" w:type="dxa"/>
            <w:vAlign w:val="bottom"/>
          </w:tcPr>
          <w:p w14:paraId="001152C3" w14:textId="66C8BB1A"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diketahuinya indikasi pelanggaran</w:t>
            </w:r>
            <w:r w:rsidRPr="00BE6AB1">
              <w:rPr>
                <w:rFonts w:ascii="Bookman Old Style" w:hAnsi="Bookman Old Style"/>
              </w:rPr>
              <w:t xml:space="preserve"> </w:t>
            </w:r>
            <w:r w:rsidRPr="00BE6AB1">
              <w:rPr>
                <w:rFonts w:ascii="Bookman Old Style" w:hAnsi="Bookman Old Style" w:cs="Calibri"/>
                <w:sz w:val="24"/>
                <w:szCs w:val="24"/>
              </w:rPr>
              <w:t>ketentuan peraturan perundang-undangan di sektor jasa keuangan.</w:t>
            </w:r>
          </w:p>
        </w:tc>
      </w:tr>
      <w:tr w:rsidR="00BE6AB1" w:rsidRPr="00BE6AB1" w14:paraId="75AF8EF0" w14:textId="77777777" w:rsidTr="006471EB">
        <w:tc>
          <w:tcPr>
            <w:tcW w:w="624" w:type="dxa"/>
          </w:tcPr>
          <w:p w14:paraId="09867F55"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07CF87F8" w14:textId="64B858B6"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3</w:t>
            </w:r>
          </w:p>
        </w:tc>
        <w:tc>
          <w:tcPr>
            <w:tcW w:w="5213" w:type="dxa"/>
            <w:vAlign w:val="bottom"/>
          </w:tcPr>
          <w:p w14:paraId="3F9FEF63" w14:textId="544FE082"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perubahan kebijakan dan prosedur penerapan program APU, PPT, dan PPPSPM.</w:t>
            </w:r>
          </w:p>
        </w:tc>
      </w:tr>
      <w:tr w:rsidR="00BE6AB1" w:rsidRPr="00BE6AB1" w14:paraId="47E26FEE" w14:textId="77777777" w:rsidTr="006471EB">
        <w:tc>
          <w:tcPr>
            <w:tcW w:w="624" w:type="dxa"/>
          </w:tcPr>
          <w:p w14:paraId="41194EFB" w14:textId="77777777" w:rsidR="00AF1799" w:rsidRPr="00BE6AB1" w:rsidRDefault="00AF1799" w:rsidP="005B26D8">
            <w:pPr>
              <w:pStyle w:val="ListParagraph"/>
              <w:numPr>
                <w:ilvl w:val="0"/>
                <w:numId w:val="9"/>
              </w:numPr>
              <w:jc w:val="both"/>
              <w:rPr>
                <w:rFonts w:ascii="Bookman Old Style" w:hAnsi="Bookman Old Style"/>
                <w:sz w:val="24"/>
                <w:szCs w:val="24"/>
              </w:rPr>
            </w:pPr>
          </w:p>
        </w:tc>
        <w:tc>
          <w:tcPr>
            <w:tcW w:w="1498" w:type="dxa"/>
          </w:tcPr>
          <w:p w14:paraId="02F7CD7A" w14:textId="432DC283" w:rsidR="00AF1799" w:rsidRPr="00BE6AB1" w:rsidRDefault="00AF1799" w:rsidP="00AF1799">
            <w:pPr>
              <w:jc w:val="center"/>
              <w:rPr>
                <w:rFonts w:ascii="Bookman Old Style" w:hAnsi="Bookman Old Style"/>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4</w:t>
            </w:r>
          </w:p>
        </w:tc>
        <w:tc>
          <w:tcPr>
            <w:tcW w:w="5213" w:type="dxa"/>
            <w:vAlign w:val="bottom"/>
          </w:tcPr>
          <w:p w14:paraId="77927013" w14:textId="77777777"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Perusahaan Efek memperoleh izin dari OJK.</w:t>
            </w:r>
          </w:p>
        </w:tc>
      </w:tr>
      <w:tr w:rsidR="00BE6AB1" w:rsidRPr="00BE6AB1" w14:paraId="6FB99D01" w14:textId="77777777" w:rsidTr="006471EB">
        <w:tc>
          <w:tcPr>
            <w:tcW w:w="624" w:type="dxa"/>
          </w:tcPr>
          <w:p w14:paraId="54ECE4F0" w14:textId="77777777" w:rsidR="00AF1799" w:rsidRPr="00BE6AB1" w:rsidRDefault="00AF1799" w:rsidP="005B26D8">
            <w:pPr>
              <w:pStyle w:val="ListParagraph"/>
              <w:numPr>
                <w:ilvl w:val="0"/>
                <w:numId w:val="9"/>
              </w:numPr>
              <w:ind w:left="600" w:hanging="567"/>
              <w:jc w:val="both"/>
              <w:rPr>
                <w:rFonts w:ascii="Bookman Old Style" w:hAnsi="Bookman Old Style"/>
                <w:sz w:val="24"/>
                <w:szCs w:val="24"/>
              </w:rPr>
            </w:pPr>
          </w:p>
        </w:tc>
        <w:tc>
          <w:tcPr>
            <w:tcW w:w="1498" w:type="dxa"/>
          </w:tcPr>
          <w:p w14:paraId="1F179F1C" w14:textId="0D72ED37" w:rsidR="00AF1799" w:rsidRPr="00BE6AB1" w:rsidRDefault="00AF1799" w:rsidP="00AF1799">
            <w:pPr>
              <w:jc w:val="center"/>
              <w:rPr>
                <w:rFonts w:ascii="Bookman Old Style" w:hAnsi="Bookman Old Style"/>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5</w:t>
            </w:r>
          </w:p>
        </w:tc>
        <w:tc>
          <w:tcPr>
            <w:tcW w:w="5213" w:type="dxa"/>
            <w:vAlign w:val="bottom"/>
          </w:tcPr>
          <w:p w14:paraId="683FB96E" w14:textId="77777777"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saat Perusahaan Efek melakukan perubahan strategi anti fraud.</w:t>
            </w:r>
          </w:p>
        </w:tc>
      </w:tr>
      <w:tr w:rsidR="00BE6AB1" w:rsidRPr="00BE6AB1" w14:paraId="78E86A4B" w14:textId="77777777" w:rsidTr="006471EB">
        <w:tc>
          <w:tcPr>
            <w:tcW w:w="624" w:type="dxa"/>
          </w:tcPr>
          <w:p w14:paraId="352C3858" w14:textId="77777777" w:rsidR="00AF1799" w:rsidRPr="00BE6AB1" w:rsidRDefault="00AF1799" w:rsidP="005B26D8">
            <w:pPr>
              <w:pStyle w:val="ListParagraph"/>
              <w:numPr>
                <w:ilvl w:val="0"/>
                <w:numId w:val="9"/>
              </w:numPr>
              <w:ind w:left="600" w:hanging="567"/>
              <w:jc w:val="both"/>
              <w:rPr>
                <w:rFonts w:ascii="Bookman Old Style" w:hAnsi="Bookman Old Style"/>
                <w:sz w:val="24"/>
                <w:szCs w:val="24"/>
              </w:rPr>
            </w:pPr>
          </w:p>
        </w:tc>
        <w:tc>
          <w:tcPr>
            <w:tcW w:w="1498" w:type="dxa"/>
          </w:tcPr>
          <w:p w14:paraId="7C7A4F5F" w14:textId="0F8CF1D7"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PE01</w:t>
            </w:r>
            <w:r w:rsidR="00A9501D" w:rsidRPr="00BE6AB1">
              <w:rPr>
                <w:rFonts w:ascii="Bookman Old Style" w:hAnsi="Bookman Old Style" w:cs="Calibri"/>
                <w:sz w:val="24"/>
                <w:szCs w:val="24"/>
              </w:rPr>
              <w:t>6</w:t>
            </w:r>
          </w:p>
        </w:tc>
        <w:tc>
          <w:tcPr>
            <w:tcW w:w="5213" w:type="dxa"/>
            <w:vAlign w:val="bottom"/>
          </w:tcPr>
          <w:p w14:paraId="7B43F3AF" w14:textId="5A684AD9" w:rsidR="00AF1799" w:rsidRPr="00BE6AB1" w:rsidRDefault="00AF1799" w:rsidP="00AF1799">
            <w:pPr>
              <w:jc w:val="both"/>
              <w:rPr>
                <w:rFonts w:ascii="Bookman Old Style" w:hAnsi="Bookman Old Style" w:cs="Calibri"/>
                <w:sz w:val="24"/>
                <w:szCs w:val="24"/>
                <w:vertAlign w:val="subscript"/>
              </w:rPr>
            </w:pPr>
            <w:r w:rsidRPr="00BE6AB1">
              <w:rPr>
                <w:rFonts w:ascii="Bookman Old Style" w:hAnsi="Bookman Old Style" w:cs="Calibri"/>
                <w:sz w:val="24"/>
                <w:szCs w:val="24"/>
              </w:rPr>
              <w:t>Diisi tanggal terjadinya kondisi kesulitan yang membahayakan kelangsungan kegiatan usaha.</w:t>
            </w:r>
          </w:p>
        </w:tc>
      </w:tr>
      <w:tr w:rsidR="00BE6AB1" w:rsidRPr="00BE6AB1" w14:paraId="336BD98F" w14:textId="77777777" w:rsidTr="006471EB">
        <w:tc>
          <w:tcPr>
            <w:tcW w:w="624" w:type="dxa"/>
          </w:tcPr>
          <w:p w14:paraId="0742CAD7" w14:textId="77777777" w:rsidR="00AF1799" w:rsidRPr="00BE6AB1" w:rsidRDefault="00AF1799" w:rsidP="005B26D8">
            <w:pPr>
              <w:pStyle w:val="ListParagraph"/>
              <w:numPr>
                <w:ilvl w:val="0"/>
                <w:numId w:val="9"/>
              </w:numPr>
              <w:ind w:left="600" w:hanging="567"/>
              <w:jc w:val="both"/>
              <w:rPr>
                <w:rFonts w:ascii="Bookman Old Style" w:hAnsi="Bookman Old Style"/>
                <w:sz w:val="24"/>
                <w:szCs w:val="24"/>
              </w:rPr>
            </w:pPr>
          </w:p>
        </w:tc>
        <w:tc>
          <w:tcPr>
            <w:tcW w:w="1498" w:type="dxa"/>
          </w:tcPr>
          <w:p w14:paraId="286C5CDE" w14:textId="5CD7194B"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17</w:t>
            </w:r>
          </w:p>
        </w:tc>
        <w:tc>
          <w:tcPr>
            <w:tcW w:w="5213" w:type="dxa"/>
            <w:vAlign w:val="bottom"/>
          </w:tcPr>
          <w:p w14:paraId="6033846B" w14:textId="00182291"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permintaan Otoritas Jasa Keuangan untuk menyampaikan rencana tindakan penyelesaian.</w:t>
            </w:r>
          </w:p>
        </w:tc>
      </w:tr>
      <w:tr w:rsidR="00BE6AB1" w:rsidRPr="00BE6AB1" w14:paraId="3C61CB75" w14:textId="77777777" w:rsidTr="006471EB">
        <w:tc>
          <w:tcPr>
            <w:tcW w:w="624" w:type="dxa"/>
          </w:tcPr>
          <w:p w14:paraId="4B8610E0" w14:textId="77777777" w:rsidR="00AF1799" w:rsidRPr="00BE6AB1" w:rsidRDefault="00AF1799" w:rsidP="005B26D8">
            <w:pPr>
              <w:pStyle w:val="ListParagraph"/>
              <w:numPr>
                <w:ilvl w:val="0"/>
                <w:numId w:val="9"/>
              </w:numPr>
              <w:ind w:left="600" w:hanging="567"/>
              <w:jc w:val="both"/>
              <w:rPr>
                <w:rFonts w:ascii="Bookman Old Style" w:hAnsi="Bookman Old Style"/>
                <w:sz w:val="24"/>
                <w:szCs w:val="24"/>
              </w:rPr>
            </w:pPr>
          </w:p>
        </w:tc>
        <w:tc>
          <w:tcPr>
            <w:tcW w:w="1498" w:type="dxa"/>
          </w:tcPr>
          <w:p w14:paraId="7142379D" w14:textId="7605E39A" w:rsidR="00AF1799" w:rsidRPr="00BE6AB1" w:rsidRDefault="00AF1799" w:rsidP="00AF1799">
            <w:pPr>
              <w:jc w:val="center"/>
              <w:rPr>
                <w:rFonts w:ascii="Bookman Old Style" w:hAnsi="Bookman Old Style" w:cs="Calibri"/>
                <w:sz w:val="24"/>
                <w:szCs w:val="24"/>
              </w:rPr>
            </w:pPr>
            <w:r w:rsidRPr="00BE6AB1">
              <w:rPr>
                <w:rFonts w:ascii="Bookman Old Style" w:hAnsi="Bookman Old Style" w:cs="Calibri"/>
                <w:sz w:val="24"/>
                <w:szCs w:val="24"/>
              </w:rPr>
              <w:t>PE0</w:t>
            </w:r>
            <w:r w:rsidR="00A9501D" w:rsidRPr="00BE6AB1">
              <w:rPr>
                <w:rFonts w:ascii="Bookman Old Style" w:hAnsi="Bookman Old Style" w:cs="Calibri"/>
                <w:sz w:val="24"/>
                <w:szCs w:val="24"/>
              </w:rPr>
              <w:t>18</w:t>
            </w:r>
          </w:p>
        </w:tc>
        <w:tc>
          <w:tcPr>
            <w:tcW w:w="5213" w:type="dxa"/>
            <w:vAlign w:val="bottom"/>
          </w:tcPr>
          <w:p w14:paraId="145C84DD" w14:textId="38F2B425" w:rsidR="00AF1799" w:rsidRPr="00BE6AB1" w:rsidRDefault="00AF1799" w:rsidP="00AF1799">
            <w:pPr>
              <w:jc w:val="both"/>
              <w:rPr>
                <w:rFonts w:ascii="Bookman Old Style" w:hAnsi="Bookman Old Style" w:cs="Calibri"/>
                <w:sz w:val="24"/>
                <w:szCs w:val="24"/>
              </w:rPr>
            </w:pPr>
            <w:r w:rsidRPr="00BE6AB1">
              <w:rPr>
                <w:rFonts w:ascii="Bookman Old Style" w:hAnsi="Bookman Old Style" w:cs="Calibri"/>
                <w:sz w:val="24"/>
                <w:szCs w:val="24"/>
              </w:rPr>
              <w:t>Diisi tanggal pelaksanaan rencana tindakan penyelesaian.</w:t>
            </w:r>
          </w:p>
        </w:tc>
      </w:tr>
    </w:tbl>
    <w:p w14:paraId="088B44C6"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noProof/>
          <w:sz w:val="24"/>
          <w:szCs w:val="24"/>
        </w:rPr>
      </w:pPr>
    </w:p>
    <w:p w14:paraId="61DA0C23" w14:textId="77777777" w:rsidR="008C0B96" w:rsidRPr="00BE6AB1" w:rsidRDefault="008C0B96" w:rsidP="005B26D8">
      <w:pPr>
        <w:pStyle w:val="ListParagraph"/>
        <w:numPr>
          <w:ilvl w:val="0"/>
          <w:numId w:val="7"/>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Nomor Surat Keputusan OJK</w:t>
      </w:r>
    </w:p>
    <w:p w14:paraId="05107B00"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nomor surat keputusan atau surat persetujuan yang dikeluarkan oleh Otoritas Jasa Keuangan.</w:t>
      </w:r>
    </w:p>
    <w:p w14:paraId="644B7222"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p>
    <w:p w14:paraId="3D6678F7" w14:textId="77777777" w:rsidR="008C0B96" w:rsidRPr="00BE6AB1" w:rsidRDefault="008C0B96" w:rsidP="005B26D8">
      <w:pPr>
        <w:pStyle w:val="ListParagraph"/>
        <w:numPr>
          <w:ilvl w:val="0"/>
          <w:numId w:val="7"/>
        </w:numPr>
        <w:tabs>
          <w:tab w:val="left" w:pos="8910"/>
        </w:tabs>
        <w:spacing w:after="0" w:line="240" w:lineRule="auto"/>
        <w:ind w:left="1701" w:hanging="567"/>
        <w:jc w:val="both"/>
        <w:rPr>
          <w:rFonts w:ascii="Bookman Old Style" w:hAnsi="Bookman Old Style"/>
          <w:sz w:val="24"/>
          <w:szCs w:val="24"/>
        </w:rPr>
      </w:pPr>
      <w:r w:rsidRPr="00BE6AB1">
        <w:rPr>
          <w:rFonts w:ascii="Bookman Old Style" w:hAnsi="Bookman Old Style"/>
          <w:sz w:val="24"/>
          <w:szCs w:val="24"/>
        </w:rPr>
        <w:t>Tanggal Surat Keputusan OJK</w:t>
      </w:r>
    </w:p>
    <w:p w14:paraId="1F3B63D0"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tanggal dikeluarkannya surat keputusan atau surat persetujuan oleh Otoritas Jasa Keuangan.</w:t>
      </w:r>
    </w:p>
    <w:p w14:paraId="4470F25C" w14:textId="77777777" w:rsidR="008C0B96" w:rsidRPr="00BE6AB1" w:rsidRDefault="008C0B96" w:rsidP="008C0B96">
      <w:pPr>
        <w:pStyle w:val="ListParagraph"/>
        <w:spacing w:after="0" w:line="240" w:lineRule="auto"/>
        <w:ind w:left="567"/>
        <w:jc w:val="both"/>
        <w:rPr>
          <w:rFonts w:ascii="Bookman Old Style" w:hAnsi="Bookman Old Style"/>
          <w:sz w:val="24"/>
          <w:szCs w:val="24"/>
        </w:rPr>
      </w:pPr>
    </w:p>
    <w:p w14:paraId="548F6595" w14:textId="77777777" w:rsidR="008C0B96" w:rsidRPr="00BE6AB1" w:rsidRDefault="008C0B96" w:rsidP="005B26D8">
      <w:pPr>
        <w:pStyle w:val="ListParagraph"/>
        <w:numPr>
          <w:ilvl w:val="0"/>
          <w:numId w:val="81"/>
        </w:numPr>
        <w:tabs>
          <w:tab w:val="left" w:pos="8910"/>
        </w:tabs>
        <w:spacing w:after="0" w:line="240" w:lineRule="auto"/>
        <w:ind w:left="1701" w:hanging="567"/>
        <w:jc w:val="both"/>
        <w:rPr>
          <w:rFonts w:ascii="Bookman Old Style" w:hAnsi="Bookman Old Style"/>
          <w:sz w:val="24"/>
          <w:szCs w:val="24"/>
        </w:rPr>
      </w:pPr>
      <w:r w:rsidRPr="00BE6AB1">
        <w:rPr>
          <w:rFonts w:ascii="Bookman Old Style" w:hAnsi="Bookman Old Style"/>
          <w:sz w:val="24"/>
          <w:szCs w:val="24"/>
        </w:rPr>
        <w:t>Tanggal Persetujuan Instansi Berwenang</w:t>
      </w:r>
    </w:p>
    <w:p w14:paraId="1C38F12E"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tanggal dikeluarkannya surat persetujuan oleh instansi berwenang.</w:t>
      </w:r>
    </w:p>
    <w:p w14:paraId="4F893957"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p>
    <w:p w14:paraId="333678B9" w14:textId="77777777" w:rsidR="00A9501D" w:rsidRPr="00BE6AB1" w:rsidRDefault="00A9501D" w:rsidP="008C0B96">
      <w:pPr>
        <w:pStyle w:val="ListParagraph"/>
        <w:tabs>
          <w:tab w:val="left" w:pos="8910"/>
        </w:tabs>
        <w:spacing w:after="0" w:line="240" w:lineRule="auto"/>
        <w:ind w:left="1701"/>
        <w:jc w:val="both"/>
        <w:rPr>
          <w:rFonts w:ascii="Bookman Old Style" w:hAnsi="Bookman Old Style"/>
          <w:sz w:val="24"/>
          <w:szCs w:val="24"/>
        </w:rPr>
      </w:pPr>
    </w:p>
    <w:p w14:paraId="7302DCA4" w14:textId="77777777" w:rsidR="00A9501D" w:rsidRPr="00BE6AB1" w:rsidRDefault="00A9501D" w:rsidP="008C0B96">
      <w:pPr>
        <w:pStyle w:val="ListParagraph"/>
        <w:tabs>
          <w:tab w:val="left" w:pos="8910"/>
        </w:tabs>
        <w:spacing w:after="0" w:line="240" w:lineRule="auto"/>
        <w:ind w:left="1701"/>
        <w:jc w:val="both"/>
        <w:rPr>
          <w:rFonts w:ascii="Bookman Old Style" w:hAnsi="Bookman Old Style"/>
          <w:sz w:val="24"/>
          <w:szCs w:val="24"/>
        </w:rPr>
      </w:pPr>
    </w:p>
    <w:p w14:paraId="5E69B152" w14:textId="77777777" w:rsidR="008C0B96" w:rsidRPr="00BE6AB1" w:rsidRDefault="008C0B96" w:rsidP="005B26D8">
      <w:pPr>
        <w:pStyle w:val="ListParagraph"/>
        <w:numPr>
          <w:ilvl w:val="0"/>
          <w:numId w:val="81"/>
        </w:numPr>
        <w:tabs>
          <w:tab w:val="left" w:pos="8910"/>
        </w:tabs>
        <w:spacing w:after="0" w:line="240" w:lineRule="auto"/>
        <w:ind w:left="1701" w:hanging="567"/>
        <w:jc w:val="both"/>
        <w:rPr>
          <w:rFonts w:ascii="Bookman Old Style" w:hAnsi="Bookman Old Style"/>
          <w:sz w:val="24"/>
          <w:szCs w:val="24"/>
        </w:rPr>
      </w:pPr>
      <w:r w:rsidRPr="00BE6AB1">
        <w:rPr>
          <w:rFonts w:ascii="Bookman Old Style" w:hAnsi="Bookman Old Style"/>
          <w:sz w:val="24"/>
          <w:szCs w:val="24"/>
        </w:rPr>
        <w:lastRenderedPageBreak/>
        <w:t xml:space="preserve">Tanggal </w:t>
      </w:r>
      <w:r w:rsidRPr="00BE6AB1">
        <w:rPr>
          <w:rFonts w:ascii="Bookman Old Style" w:hAnsi="Bookman Old Style"/>
          <w:noProof/>
          <w:sz w:val="24"/>
          <w:szCs w:val="24"/>
        </w:rPr>
        <w:t>Efektif</w:t>
      </w:r>
      <w:r w:rsidRPr="00BE6AB1">
        <w:rPr>
          <w:rFonts w:ascii="Bookman Old Style" w:hAnsi="Bookman Old Style"/>
          <w:sz w:val="24"/>
          <w:szCs w:val="24"/>
        </w:rPr>
        <w:t>/Tanggal Mulai</w:t>
      </w:r>
    </w:p>
    <w:p w14:paraId="17C47427"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tanggal efektif atau tanggal mulai atas kejadian atau peristiwa yang terjadi.</w:t>
      </w:r>
    </w:p>
    <w:p w14:paraId="66A8BC14" w14:textId="77777777" w:rsidR="008C0B96" w:rsidRPr="00BE6AB1" w:rsidRDefault="008C0B96" w:rsidP="008C0B96">
      <w:pPr>
        <w:pStyle w:val="ListParagraph"/>
        <w:spacing w:after="0" w:line="240" w:lineRule="auto"/>
        <w:ind w:left="567"/>
        <w:jc w:val="both"/>
        <w:rPr>
          <w:rFonts w:ascii="Bookman Old Style" w:hAnsi="Bookman Old Style"/>
          <w:sz w:val="24"/>
          <w:szCs w:val="24"/>
        </w:rPr>
      </w:pPr>
    </w:p>
    <w:p w14:paraId="72444924" w14:textId="77777777" w:rsidR="008C0B96" w:rsidRPr="00BE6AB1" w:rsidRDefault="008C0B96" w:rsidP="005B26D8">
      <w:pPr>
        <w:pStyle w:val="ListParagraph"/>
        <w:numPr>
          <w:ilvl w:val="0"/>
          <w:numId w:val="81"/>
        </w:numPr>
        <w:tabs>
          <w:tab w:val="left" w:pos="8910"/>
        </w:tabs>
        <w:spacing w:after="0" w:line="240" w:lineRule="auto"/>
        <w:ind w:left="1701" w:hanging="567"/>
        <w:jc w:val="both"/>
        <w:rPr>
          <w:rFonts w:ascii="Bookman Old Style" w:hAnsi="Bookman Old Style"/>
          <w:sz w:val="24"/>
          <w:szCs w:val="24"/>
        </w:rPr>
      </w:pPr>
      <w:r w:rsidRPr="00BE6AB1">
        <w:rPr>
          <w:rFonts w:ascii="Bookman Old Style" w:hAnsi="Bookman Old Style"/>
          <w:sz w:val="24"/>
          <w:szCs w:val="24"/>
        </w:rPr>
        <w:t xml:space="preserve">Nama </w:t>
      </w:r>
      <w:r w:rsidRPr="00BE6AB1">
        <w:rPr>
          <w:rFonts w:ascii="Bookman Old Style" w:hAnsi="Bookman Old Style"/>
          <w:noProof/>
          <w:sz w:val="24"/>
          <w:szCs w:val="24"/>
        </w:rPr>
        <w:t>Pihak</w:t>
      </w:r>
      <w:r w:rsidRPr="00BE6AB1">
        <w:rPr>
          <w:rFonts w:ascii="Bookman Old Style" w:hAnsi="Bookman Old Style"/>
          <w:sz w:val="24"/>
          <w:szCs w:val="24"/>
        </w:rPr>
        <w:t xml:space="preserve"> Utama atau Pemegang Saham</w:t>
      </w:r>
    </w:p>
    <w:p w14:paraId="33F63AD7" w14:textId="6C3A1C81" w:rsidR="00CD6AF4" w:rsidRPr="00BE6AB1" w:rsidRDefault="008C0B96" w:rsidP="00A9501D">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nama lengkap dari anggota Direksi, anggota Dewan Komisaris, dan/atau pegawai sebagai Pihak lain yang dilaporkan </w:t>
      </w:r>
      <w:r w:rsidR="00907615" w:rsidRPr="00BE6AB1">
        <w:rPr>
          <w:rFonts w:ascii="Bookman Old Style" w:hAnsi="Bookman Old Style"/>
          <w:sz w:val="24"/>
          <w:szCs w:val="24"/>
        </w:rPr>
        <w:t xml:space="preserve">oleh </w:t>
      </w:r>
      <w:r w:rsidR="0094132E" w:rsidRPr="00BE6AB1">
        <w:rPr>
          <w:rFonts w:ascii="Bookman Old Style" w:hAnsi="Bookman Old Style"/>
          <w:sz w:val="24"/>
          <w:szCs w:val="24"/>
        </w:rPr>
        <w:t xml:space="preserve">Pihak </w:t>
      </w:r>
      <w:r w:rsidRPr="00BE6AB1">
        <w:rPr>
          <w:rFonts w:ascii="Bookman Old Style" w:hAnsi="Bookman Old Style"/>
          <w:sz w:val="24"/>
          <w:szCs w:val="24"/>
        </w:rPr>
        <w:t>Pelapor.</w:t>
      </w:r>
    </w:p>
    <w:p w14:paraId="63E4DAC6" w14:textId="77777777" w:rsidR="00D326FB" w:rsidRPr="00BE6AB1" w:rsidRDefault="00D326FB" w:rsidP="008C0B96">
      <w:pPr>
        <w:pStyle w:val="ListParagraph"/>
        <w:tabs>
          <w:tab w:val="left" w:pos="8910"/>
        </w:tabs>
        <w:spacing w:after="0" w:line="240" w:lineRule="auto"/>
        <w:ind w:left="1701"/>
        <w:jc w:val="both"/>
        <w:rPr>
          <w:rFonts w:ascii="Bookman Old Style" w:hAnsi="Bookman Old Style"/>
          <w:sz w:val="24"/>
          <w:szCs w:val="24"/>
        </w:rPr>
      </w:pPr>
    </w:p>
    <w:p w14:paraId="5A259E87" w14:textId="77777777" w:rsidR="008C0B96" w:rsidRPr="00BE6AB1" w:rsidRDefault="008C0B96" w:rsidP="005B26D8">
      <w:pPr>
        <w:pStyle w:val="ListParagraph"/>
        <w:numPr>
          <w:ilvl w:val="0"/>
          <w:numId w:val="81"/>
        </w:numPr>
        <w:tabs>
          <w:tab w:val="left" w:pos="8910"/>
        </w:tabs>
        <w:spacing w:after="0" w:line="240" w:lineRule="auto"/>
        <w:ind w:left="1701" w:hanging="567"/>
        <w:jc w:val="both"/>
        <w:rPr>
          <w:rFonts w:ascii="Bookman Old Style" w:hAnsi="Bookman Old Style"/>
          <w:sz w:val="24"/>
          <w:szCs w:val="24"/>
        </w:rPr>
      </w:pPr>
      <w:r w:rsidRPr="00BE6AB1">
        <w:rPr>
          <w:rFonts w:ascii="Bookman Old Style" w:hAnsi="Bookman Old Style"/>
          <w:sz w:val="24"/>
          <w:szCs w:val="24"/>
        </w:rPr>
        <w:t>NIK/</w:t>
      </w:r>
      <w:r w:rsidRPr="00BE6AB1">
        <w:rPr>
          <w:rFonts w:ascii="Bookman Old Style" w:hAnsi="Bookman Old Style"/>
          <w:noProof/>
          <w:sz w:val="24"/>
          <w:szCs w:val="24"/>
        </w:rPr>
        <w:t>NPWP</w:t>
      </w:r>
    </w:p>
    <w:p w14:paraId="703F891E" w14:textId="0C646B44"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Nomor Induk Kependudukan jika Pihak lain yang dilaporkan merupakan perorangan atau Nomor Pokok Wajib Pajak jika </w:t>
      </w:r>
      <w:r w:rsidR="00176762" w:rsidRPr="00BE6AB1">
        <w:rPr>
          <w:rFonts w:ascii="Bookman Old Style" w:hAnsi="Bookman Old Style"/>
          <w:sz w:val="24"/>
          <w:szCs w:val="24"/>
        </w:rPr>
        <w:t xml:space="preserve">Pihak lain </w:t>
      </w:r>
      <w:r w:rsidRPr="00BE6AB1">
        <w:rPr>
          <w:rFonts w:ascii="Bookman Old Style" w:hAnsi="Bookman Old Style"/>
          <w:sz w:val="24"/>
          <w:szCs w:val="24"/>
        </w:rPr>
        <w:t>yang dilaporkan merupakan badan hukum.</w:t>
      </w:r>
    </w:p>
    <w:p w14:paraId="507C2933"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trike/>
          <w:sz w:val="24"/>
          <w:szCs w:val="24"/>
        </w:rPr>
      </w:pPr>
    </w:p>
    <w:p w14:paraId="4645798C" w14:textId="77777777" w:rsidR="008C0B96" w:rsidRPr="00BE6AB1" w:rsidRDefault="008C0B96" w:rsidP="005B26D8">
      <w:pPr>
        <w:pStyle w:val="ListParagraph"/>
        <w:numPr>
          <w:ilvl w:val="0"/>
          <w:numId w:val="81"/>
        </w:numPr>
        <w:tabs>
          <w:tab w:val="left" w:pos="8910"/>
        </w:tabs>
        <w:spacing w:after="0" w:line="240" w:lineRule="auto"/>
        <w:ind w:left="1701" w:hanging="567"/>
        <w:jc w:val="both"/>
        <w:rPr>
          <w:rFonts w:ascii="Bookman Old Style" w:hAnsi="Bookman Old Style"/>
          <w:sz w:val="24"/>
          <w:szCs w:val="24"/>
        </w:rPr>
      </w:pPr>
      <w:r w:rsidRPr="00BE6AB1">
        <w:rPr>
          <w:rFonts w:ascii="Bookman Old Style" w:hAnsi="Bookman Old Style"/>
          <w:sz w:val="24"/>
          <w:szCs w:val="24"/>
        </w:rPr>
        <w:t>Jabatan</w:t>
      </w:r>
    </w:p>
    <w:p w14:paraId="7254B889" w14:textId="0664BF60"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sebanyak 1 (satu) atau 2 (dua) </w:t>
      </w:r>
      <w:r w:rsidRPr="00BE6AB1">
        <w:rPr>
          <w:rFonts w:ascii="Bookman Old Style" w:hAnsi="Bookman Old Style"/>
          <w:i/>
          <w:iCs/>
          <w:sz w:val="24"/>
          <w:szCs w:val="24"/>
        </w:rPr>
        <w:t xml:space="preserve">digit </w:t>
      </w:r>
      <w:r w:rsidRPr="00BE6AB1">
        <w:rPr>
          <w:rFonts w:ascii="Bookman Old Style" w:hAnsi="Bookman Old Style"/>
          <w:sz w:val="24"/>
          <w:szCs w:val="24"/>
        </w:rPr>
        <w:t xml:space="preserve">berupa angka sesuai dengan sandi jabatan Pihak lain yang dilaporkan pada </w:t>
      </w:r>
      <w:r w:rsidR="000F2517" w:rsidRPr="00BE6AB1">
        <w:rPr>
          <w:rFonts w:ascii="Bookman Old Style" w:hAnsi="Bookman Old Style"/>
          <w:sz w:val="24"/>
          <w:szCs w:val="24"/>
        </w:rPr>
        <w:t xml:space="preserve">Pihak </w:t>
      </w:r>
      <w:r w:rsidRPr="00BE6AB1">
        <w:rPr>
          <w:rFonts w:ascii="Bookman Old Style" w:hAnsi="Bookman Old Style"/>
          <w:sz w:val="24"/>
          <w:szCs w:val="24"/>
        </w:rPr>
        <w:t>Pelapor sebagai berikut:</w:t>
      </w:r>
    </w:p>
    <w:tbl>
      <w:tblPr>
        <w:tblStyle w:val="TableGrid"/>
        <w:tblW w:w="0" w:type="auto"/>
        <w:tblInd w:w="1696" w:type="dxa"/>
        <w:tblLook w:val="04A0" w:firstRow="1" w:lastRow="0" w:firstColumn="1" w:lastColumn="0" w:noHBand="0" w:noVBand="1"/>
      </w:tblPr>
      <w:tblGrid>
        <w:gridCol w:w="624"/>
        <w:gridCol w:w="1395"/>
        <w:gridCol w:w="5346"/>
      </w:tblGrid>
      <w:tr w:rsidR="00BE6AB1" w:rsidRPr="00BE6AB1" w14:paraId="6CF9C139" w14:textId="77777777" w:rsidTr="006471EB">
        <w:tc>
          <w:tcPr>
            <w:tcW w:w="590" w:type="dxa"/>
            <w:shd w:val="clear" w:color="auto" w:fill="E7E6E6" w:themeFill="background2"/>
          </w:tcPr>
          <w:p w14:paraId="37386751"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No.</w:t>
            </w:r>
          </w:p>
        </w:tc>
        <w:tc>
          <w:tcPr>
            <w:tcW w:w="1395" w:type="dxa"/>
            <w:shd w:val="clear" w:color="auto" w:fill="E7E6E6" w:themeFill="background2"/>
          </w:tcPr>
          <w:p w14:paraId="09E05889"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Sandi</w:t>
            </w:r>
          </w:p>
        </w:tc>
        <w:tc>
          <w:tcPr>
            <w:tcW w:w="5346" w:type="dxa"/>
            <w:shd w:val="clear" w:color="auto" w:fill="E7E6E6" w:themeFill="background2"/>
          </w:tcPr>
          <w:p w14:paraId="7EB12588"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Jabatan</w:t>
            </w:r>
          </w:p>
        </w:tc>
      </w:tr>
      <w:tr w:rsidR="00BE6AB1" w:rsidRPr="00BE6AB1" w14:paraId="4D55908B" w14:textId="77777777" w:rsidTr="006471EB">
        <w:tc>
          <w:tcPr>
            <w:tcW w:w="590" w:type="dxa"/>
          </w:tcPr>
          <w:p w14:paraId="44769A6C" w14:textId="77777777" w:rsidR="008C0B96" w:rsidRPr="00BE6AB1" w:rsidRDefault="008C0B96" w:rsidP="005B26D8">
            <w:pPr>
              <w:pStyle w:val="ListParagraph"/>
              <w:numPr>
                <w:ilvl w:val="0"/>
                <w:numId w:val="38"/>
              </w:numPr>
              <w:jc w:val="both"/>
              <w:rPr>
                <w:rFonts w:ascii="Bookman Old Style" w:hAnsi="Bookman Old Style"/>
                <w:sz w:val="24"/>
                <w:szCs w:val="24"/>
              </w:rPr>
            </w:pPr>
          </w:p>
        </w:tc>
        <w:tc>
          <w:tcPr>
            <w:tcW w:w="1395" w:type="dxa"/>
          </w:tcPr>
          <w:p w14:paraId="150EFEAC"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346" w:type="dxa"/>
          </w:tcPr>
          <w:p w14:paraId="7B4CD35D" w14:textId="77777777" w:rsidR="008C0B96" w:rsidRPr="00BE6AB1" w:rsidRDefault="008C0B96" w:rsidP="006471EB">
            <w:pPr>
              <w:pStyle w:val="ListParagraph"/>
              <w:ind w:left="0"/>
              <w:jc w:val="both"/>
              <w:rPr>
                <w:rFonts w:ascii="Bookman Old Style" w:hAnsi="Bookman Old Style"/>
                <w:sz w:val="24"/>
                <w:szCs w:val="24"/>
              </w:rPr>
            </w:pPr>
            <w:r w:rsidRPr="00BE6AB1">
              <w:rPr>
                <w:rFonts w:ascii="Bookman Old Style" w:hAnsi="Bookman Old Style"/>
                <w:sz w:val="24"/>
                <w:szCs w:val="24"/>
              </w:rPr>
              <w:t>Direktur Utama</w:t>
            </w:r>
          </w:p>
        </w:tc>
      </w:tr>
      <w:tr w:rsidR="00BE6AB1" w:rsidRPr="00BE6AB1" w14:paraId="125854B9" w14:textId="77777777" w:rsidTr="006471EB">
        <w:tc>
          <w:tcPr>
            <w:tcW w:w="590" w:type="dxa"/>
          </w:tcPr>
          <w:p w14:paraId="669704C7" w14:textId="77777777" w:rsidR="008C0B96" w:rsidRPr="00BE6AB1" w:rsidRDefault="008C0B96" w:rsidP="005B26D8">
            <w:pPr>
              <w:pStyle w:val="ListParagraph"/>
              <w:numPr>
                <w:ilvl w:val="0"/>
                <w:numId w:val="38"/>
              </w:numPr>
              <w:jc w:val="both"/>
              <w:rPr>
                <w:rFonts w:ascii="Bookman Old Style" w:hAnsi="Bookman Old Style"/>
                <w:sz w:val="24"/>
                <w:szCs w:val="24"/>
              </w:rPr>
            </w:pPr>
          </w:p>
        </w:tc>
        <w:tc>
          <w:tcPr>
            <w:tcW w:w="1395" w:type="dxa"/>
          </w:tcPr>
          <w:p w14:paraId="4A9F2FCB"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2</w:t>
            </w:r>
          </w:p>
        </w:tc>
        <w:tc>
          <w:tcPr>
            <w:tcW w:w="5346" w:type="dxa"/>
          </w:tcPr>
          <w:p w14:paraId="57F94EFE" w14:textId="77777777" w:rsidR="008C0B96" w:rsidRPr="00BE6AB1" w:rsidRDefault="008C0B96" w:rsidP="006471EB">
            <w:pPr>
              <w:pStyle w:val="ListParagraph"/>
              <w:ind w:left="0"/>
              <w:jc w:val="both"/>
              <w:rPr>
                <w:rFonts w:ascii="Bookman Old Style" w:hAnsi="Bookman Old Style"/>
                <w:sz w:val="24"/>
                <w:szCs w:val="24"/>
              </w:rPr>
            </w:pPr>
            <w:r w:rsidRPr="00BE6AB1">
              <w:rPr>
                <w:rFonts w:ascii="Bookman Old Style" w:hAnsi="Bookman Old Style"/>
                <w:sz w:val="24"/>
                <w:szCs w:val="24"/>
              </w:rPr>
              <w:t>Direktur</w:t>
            </w:r>
          </w:p>
        </w:tc>
      </w:tr>
      <w:tr w:rsidR="00BE6AB1" w:rsidRPr="00BE6AB1" w14:paraId="0513ABDA" w14:textId="77777777" w:rsidTr="006471EB">
        <w:tc>
          <w:tcPr>
            <w:tcW w:w="590" w:type="dxa"/>
          </w:tcPr>
          <w:p w14:paraId="61B6E6A4" w14:textId="77777777" w:rsidR="008C0B96" w:rsidRPr="00BE6AB1" w:rsidRDefault="008C0B96" w:rsidP="005B26D8">
            <w:pPr>
              <w:pStyle w:val="ListParagraph"/>
              <w:numPr>
                <w:ilvl w:val="0"/>
                <w:numId w:val="38"/>
              </w:numPr>
              <w:jc w:val="both"/>
              <w:rPr>
                <w:rFonts w:ascii="Bookman Old Style" w:hAnsi="Bookman Old Style"/>
                <w:sz w:val="24"/>
                <w:szCs w:val="24"/>
              </w:rPr>
            </w:pPr>
          </w:p>
        </w:tc>
        <w:tc>
          <w:tcPr>
            <w:tcW w:w="1395" w:type="dxa"/>
          </w:tcPr>
          <w:p w14:paraId="40BB0C93"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3</w:t>
            </w:r>
          </w:p>
        </w:tc>
        <w:tc>
          <w:tcPr>
            <w:tcW w:w="5346" w:type="dxa"/>
          </w:tcPr>
          <w:p w14:paraId="62DE4BED" w14:textId="77777777" w:rsidR="008C0B96" w:rsidRPr="00BE6AB1" w:rsidRDefault="008C0B96" w:rsidP="006471EB">
            <w:pPr>
              <w:pStyle w:val="ListParagraph"/>
              <w:ind w:left="0"/>
              <w:jc w:val="both"/>
              <w:rPr>
                <w:rFonts w:ascii="Bookman Old Style" w:hAnsi="Bookman Old Style"/>
                <w:sz w:val="24"/>
                <w:szCs w:val="24"/>
              </w:rPr>
            </w:pPr>
            <w:r w:rsidRPr="00BE6AB1">
              <w:rPr>
                <w:rFonts w:ascii="Bookman Old Style" w:hAnsi="Bookman Old Style"/>
                <w:sz w:val="24"/>
                <w:szCs w:val="24"/>
              </w:rPr>
              <w:t>Komisaris Utama</w:t>
            </w:r>
          </w:p>
        </w:tc>
      </w:tr>
      <w:tr w:rsidR="00BE6AB1" w:rsidRPr="00BE6AB1" w14:paraId="66836910" w14:textId="77777777" w:rsidTr="006471EB">
        <w:tc>
          <w:tcPr>
            <w:tcW w:w="590" w:type="dxa"/>
          </w:tcPr>
          <w:p w14:paraId="5EB47B1F" w14:textId="77777777" w:rsidR="008C0B96" w:rsidRPr="00BE6AB1" w:rsidRDefault="008C0B96" w:rsidP="005B26D8">
            <w:pPr>
              <w:pStyle w:val="ListParagraph"/>
              <w:numPr>
                <w:ilvl w:val="0"/>
                <w:numId w:val="38"/>
              </w:numPr>
              <w:jc w:val="both"/>
              <w:rPr>
                <w:rFonts w:ascii="Bookman Old Style" w:hAnsi="Bookman Old Style"/>
                <w:sz w:val="24"/>
                <w:szCs w:val="24"/>
              </w:rPr>
            </w:pPr>
          </w:p>
        </w:tc>
        <w:tc>
          <w:tcPr>
            <w:tcW w:w="1395" w:type="dxa"/>
          </w:tcPr>
          <w:p w14:paraId="4CE4458E"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4</w:t>
            </w:r>
          </w:p>
        </w:tc>
        <w:tc>
          <w:tcPr>
            <w:tcW w:w="5346" w:type="dxa"/>
          </w:tcPr>
          <w:p w14:paraId="6C4D24A3" w14:textId="77777777" w:rsidR="008C0B96" w:rsidRPr="00BE6AB1" w:rsidRDefault="008C0B96" w:rsidP="006471EB">
            <w:pPr>
              <w:pStyle w:val="ListParagraph"/>
              <w:ind w:left="0"/>
              <w:jc w:val="both"/>
              <w:rPr>
                <w:rFonts w:ascii="Bookman Old Style" w:hAnsi="Bookman Old Style"/>
                <w:sz w:val="24"/>
                <w:szCs w:val="24"/>
              </w:rPr>
            </w:pPr>
            <w:r w:rsidRPr="00BE6AB1">
              <w:rPr>
                <w:rFonts w:ascii="Bookman Old Style" w:hAnsi="Bookman Old Style"/>
                <w:sz w:val="24"/>
                <w:szCs w:val="24"/>
              </w:rPr>
              <w:t>Komisaris</w:t>
            </w:r>
          </w:p>
        </w:tc>
      </w:tr>
      <w:tr w:rsidR="00BE6AB1" w:rsidRPr="00BE6AB1" w14:paraId="420A3989" w14:textId="77777777" w:rsidTr="006471EB">
        <w:tc>
          <w:tcPr>
            <w:tcW w:w="590" w:type="dxa"/>
          </w:tcPr>
          <w:p w14:paraId="5A6281B9" w14:textId="77777777" w:rsidR="008C0B96" w:rsidRPr="00BE6AB1" w:rsidRDefault="008C0B96" w:rsidP="005B26D8">
            <w:pPr>
              <w:pStyle w:val="ListParagraph"/>
              <w:numPr>
                <w:ilvl w:val="0"/>
                <w:numId w:val="38"/>
              </w:numPr>
              <w:jc w:val="both"/>
              <w:rPr>
                <w:rFonts w:ascii="Bookman Old Style" w:hAnsi="Bookman Old Style"/>
                <w:sz w:val="24"/>
                <w:szCs w:val="24"/>
              </w:rPr>
            </w:pPr>
          </w:p>
        </w:tc>
        <w:tc>
          <w:tcPr>
            <w:tcW w:w="1395" w:type="dxa"/>
          </w:tcPr>
          <w:p w14:paraId="10177A2A"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5</w:t>
            </w:r>
          </w:p>
        </w:tc>
        <w:tc>
          <w:tcPr>
            <w:tcW w:w="5346" w:type="dxa"/>
          </w:tcPr>
          <w:p w14:paraId="6FB65C92" w14:textId="77777777" w:rsidR="008C0B96" w:rsidRPr="00BE6AB1" w:rsidRDefault="008C0B96" w:rsidP="006471EB">
            <w:pPr>
              <w:pStyle w:val="ListParagraph"/>
              <w:ind w:left="0"/>
              <w:jc w:val="both"/>
              <w:rPr>
                <w:rFonts w:ascii="Bookman Old Style" w:hAnsi="Bookman Old Style"/>
                <w:sz w:val="24"/>
                <w:szCs w:val="24"/>
              </w:rPr>
            </w:pPr>
            <w:r w:rsidRPr="00BE6AB1">
              <w:rPr>
                <w:rFonts w:ascii="Bookman Old Style" w:hAnsi="Bookman Old Style"/>
                <w:sz w:val="24"/>
                <w:szCs w:val="24"/>
              </w:rPr>
              <w:t>Komisaris Independen</w:t>
            </w:r>
          </w:p>
        </w:tc>
      </w:tr>
      <w:tr w:rsidR="00BE6AB1" w:rsidRPr="00BE6AB1" w14:paraId="77540E44" w14:textId="77777777" w:rsidTr="006471EB">
        <w:tc>
          <w:tcPr>
            <w:tcW w:w="590" w:type="dxa"/>
          </w:tcPr>
          <w:p w14:paraId="1D4E1736" w14:textId="77777777" w:rsidR="008C0B96" w:rsidRPr="00BE6AB1" w:rsidRDefault="008C0B96" w:rsidP="005B26D8">
            <w:pPr>
              <w:pStyle w:val="ListParagraph"/>
              <w:numPr>
                <w:ilvl w:val="0"/>
                <w:numId w:val="38"/>
              </w:numPr>
              <w:jc w:val="both"/>
              <w:rPr>
                <w:rFonts w:ascii="Bookman Old Style" w:hAnsi="Bookman Old Style"/>
                <w:sz w:val="24"/>
                <w:szCs w:val="24"/>
              </w:rPr>
            </w:pPr>
          </w:p>
        </w:tc>
        <w:tc>
          <w:tcPr>
            <w:tcW w:w="1395" w:type="dxa"/>
          </w:tcPr>
          <w:p w14:paraId="57DD2F4F"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6</w:t>
            </w:r>
          </w:p>
        </w:tc>
        <w:tc>
          <w:tcPr>
            <w:tcW w:w="5346" w:type="dxa"/>
          </w:tcPr>
          <w:p w14:paraId="5B6CC87B" w14:textId="77777777" w:rsidR="008C0B96" w:rsidRPr="00BE6AB1" w:rsidRDefault="008C0B96" w:rsidP="006471EB">
            <w:pPr>
              <w:pStyle w:val="ListParagraph"/>
              <w:ind w:left="0"/>
              <w:jc w:val="both"/>
              <w:rPr>
                <w:rFonts w:ascii="Bookman Old Style" w:hAnsi="Bookman Old Style"/>
                <w:sz w:val="24"/>
                <w:szCs w:val="24"/>
              </w:rPr>
            </w:pPr>
            <w:r w:rsidRPr="00BE6AB1">
              <w:rPr>
                <w:rFonts w:ascii="Bookman Old Style" w:hAnsi="Bookman Old Style"/>
                <w:sz w:val="24"/>
                <w:szCs w:val="24"/>
              </w:rPr>
              <w:t>Pemegang Saham Pengendali</w:t>
            </w:r>
          </w:p>
        </w:tc>
      </w:tr>
      <w:tr w:rsidR="00BE6AB1" w:rsidRPr="00BE6AB1" w14:paraId="6B18DD59" w14:textId="77777777" w:rsidTr="006471EB">
        <w:tc>
          <w:tcPr>
            <w:tcW w:w="590" w:type="dxa"/>
          </w:tcPr>
          <w:p w14:paraId="6EB44302" w14:textId="77777777" w:rsidR="008C0B96" w:rsidRPr="00BE6AB1" w:rsidRDefault="008C0B96" w:rsidP="005B26D8">
            <w:pPr>
              <w:pStyle w:val="ListParagraph"/>
              <w:numPr>
                <w:ilvl w:val="0"/>
                <w:numId w:val="38"/>
              </w:numPr>
              <w:jc w:val="both"/>
              <w:rPr>
                <w:rFonts w:ascii="Bookman Old Style" w:hAnsi="Bookman Old Style"/>
                <w:sz w:val="24"/>
                <w:szCs w:val="24"/>
              </w:rPr>
            </w:pPr>
          </w:p>
        </w:tc>
        <w:tc>
          <w:tcPr>
            <w:tcW w:w="1395" w:type="dxa"/>
          </w:tcPr>
          <w:p w14:paraId="147B8AC2"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7</w:t>
            </w:r>
          </w:p>
        </w:tc>
        <w:tc>
          <w:tcPr>
            <w:tcW w:w="5346" w:type="dxa"/>
          </w:tcPr>
          <w:p w14:paraId="6286DEA9" w14:textId="77777777" w:rsidR="008C0B96" w:rsidRPr="00BE6AB1" w:rsidRDefault="008C0B96" w:rsidP="006471EB">
            <w:pPr>
              <w:pStyle w:val="ListParagraph"/>
              <w:ind w:left="0"/>
              <w:jc w:val="both"/>
              <w:rPr>
                <w:rFonts w:ascii="Bookman Old Style" w:hAnsi="Bookman Old Style"/>
                <w:sz w:val="24"/>
                <w:szCs w:val="24"/>
              </w:rPr>
            </w:pPr>
            <w:r w:rsidRPr="00BE6AB1">
              <w:rPr>
                <w:rFonts w:ascii="Bookman Old Style" w:hAnsi="Bookman Old Style"/>
                <w:sz w:val="24"/>
                <w:szCs w:val="24"/>
              </w:rPr>
              <w:t>Pemegang Saham</w:t>
            </w:r>
          </w:p>
        </w:tc>
      </w:tr>
      <w:tr w:rsidR="00BE6AB1" w:rsidRPr="00BE6AB1" w14:paraId="1F2DE364" w14:textId="77777777" w:rsidTr="006471EB">
        <w:tc>
          <w:tcPr>
            <w:tcW w:w="590" w:type="dxa"/>
          </w:tcPr>
          <w:p w14:paraId="33F08503" w14:textId="77777777" w:rsidR="008C0B96" w:rsidRPr="00BE6AB1" w:rsidRDefault="008C0B96" w:rsidP="005B26D8">
            <w:pPr>
              <w:pStyle w:val="ListParagraph"/>
              <w:numPr>
                <w:ilvl w:val="0"/>
                <w:numId w:val="38"/>
              </w:numPr>
              <w:jc w:val="both"/>
              <w:rPr>
                <w:rFonts w:ascii="Bookman Old Style" w:hAnsi="Bookman Old Style"/>
                <w:sz w:val="24"/>
                <w:szCs w:val="24"/>
              </w:rPr>
            </w:pPr>
          </w:p>
        </w:tc>
        <w:tc>
          <w:tcPr>
            <w:tcW w:w="1395" w:type="dxa"/>
          </w:tcPr>
          <w:p w14:paraId="2D2B8A4D"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9</w:t>
            </w:r>
          </w:p>
        </w:tc>
        <w:tc>
          <w:tcPr>
            <w:tcW w:w="5346" w:type="dxa"/>
          </w:tcPr>
          <w:p w14:paraId="7A656703" w14:textId="0373C07C" w:rsidR="008C0B96" w:rsidRPr="00BE6AB1" w:rsidRDefault="004A5539" w:rsidP="006471EB">
            <w:pPr>
              <w:pStyle w:val="ListParagraph"/>
              <w:ind w:left="0"/>
              <w:jc w:val="both"/>
              <w:rPr>
                <w:rFonts w:ascii="Bookman Old Style" w:hAnsi="Bookman Old Style"/>
                <w:strike/>
                <w:sz w:val="24"/>
                <w:szCs w:val="24"/>
              </w:rPr>
            </w:pPr>
            <w:r w:rsidRPr="00BE6AB1">
              <w:rPr>
                <w:rFonts w:ascii="Bookman Old Style" w:hAnsi="Bookman Old Style"/>
                <w:sz w:val="24"/>
                <w:szCs w:val="24"/>
              </w:rPr>
              <w:t>Pejabat Setingkat di bawah Direksi</w:t>
            </w:r>
          </w:p>
        </w:tc>
      </w:tr>
      <w:tr w:rsidR="00BE6AB1" w:rsidRPr="00BE6AB1" w14:paraId="461C7C39" w14:textId="77777777" w:rsidTr="006471EB">
        <w:tc>
          <w:tcPr>
            <w:tcW w:w="590" w:type="dxa"/>
          </w:tcPr>
          <w:p w14:paraId="3E792C33" w14:textId="77777777" w:rsidR="008C0B96" w:rsidRPr="00BE6AB1" w:rsidRDefault="008C0B96" w:rsidP="005B26D8">
            <w:pPr>
              <w:pStyle w:val="ListParagraph"/>
              <w:numPr>
                <w:ilvl w:val="0"/>
                <w:numId w:val="38"/>
              </w:numPr>
              <w:jc w:val="both"/>
              <w:rPr>
                <w:rFonts w:ascii="Bookman Old Style" w:hAnsi="Bookman Old Style"/>
                <w:sz w:val="24"/>
                <w:szCs w:val="24"/>
              </w:rPr>
            </w:pPr>
          </w:p>
        </w:tc>
        <w:tc>
          <w:tcPr>
            <w:tcW w:w="1395" w:type="dxa"/>
          </w:tcPr>
          <w:p w14:paraId="49A17532"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10</w:t>
            </w:r>
          </w:p>
        </w:tc>
        <w:tc>
          <w:tcPr>
            <w:tcW w:w="5346" w:type="dxa"/>
          </w:tcPr>
          <w:p w14:paraId="5219E2BE" w14:textId="77777777" w:rsidR="008C0B96" w:rsidRPr="00BE6AB1" w:rsidRDefault="008C0B96" w:rsidP="006471EB">
            <w:pPr>
              <w:pStyle w:val="ListParagraph"/>
              <w:ind w:left="0"/>
              <w:jc w:val="both"/>
              <w:rPr>
                <w:rFonts w:ascii="Bookman Old Style" w:hAnsi="Bookman Old Style"/>
                <w:sz w:val="24"/>
                <w:szCs w:val="24"/>
              </w:rPr>
            </w:pPr>
            <w:r w:rsidRPr="00BE6AB1">
              <w:rPr>
                <w:rFonts w:ascii="Bookman Old Style" w:hAnsi="Bookman Old Style"/>
                <w:sz w:val="24"/>
                <w:szCs w:val="24"/>
              </w:rPr>
              <w:t>Pegawai</w:t>
            </w:r>
          </w:p>
        </w:tc>
      </w:tr>
    </w:tbl>
    <w:p w14:paraId="5E4290C4" w14:textId="77777777" w:rsidR="008C0B96" w:rsidRPr="00BE6AB1" w:rsidRDefault="008C0B96" w:rsidP="008C0B96">
      <w:pPr>
        <w:tabs>
          <w:tab w:val="left" w:pos="8910"/>
        </w:tabs>
        <w:spacing w:after="0" w:line="240" w:lineRule="auto"/>
        <w:jc w:val="both"/>
        <w:rPr>
          <w:rFonts w:ascii="Bookman Old Style" w:hAnsi="Bookman Old Style"/>
          <w:noProof/>
          <w:sz w:val="24"/>
          <w:szCs w:val="24"/>
        </w:rPr>
      </w:pPr>
    </w:p>
    <w:p w14:paraId="3AB89D6C" w14:textId="77777777" w:rsidR="008C0B96" w:rsidRPr="00BE6AB1" w:rsidRDefault="008C0B96" w:rsidP="005B26D8">
      <w:pPr>
        <w:pStyle w:val="ListParagraph"/>
        <w:numPr>
          <w:ilvl w:val="0"/>
          <w:numId w:val="39"/>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Pelanggaran/Keadaan Membahayakan/Kondisi Tertentu</w:t>
      </w:r>
    </w:p>
    <w:p w14:paraId="577C197D"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sebanyak 1 (satu) </w:t>
      </w:r>
      <w:r w:rsidRPr="00BE6AB1">
        <w:rPr>
          <w:rFonts w:ascii="Bookman Old Style" w:hAnsi="Bookman Old Style"/>
          <w:i/>
          <w:iCs/>
          <w:sz w:val="24"/>
          <w:szCs w:val="24"/>
        </w:rPr>
        <w:t>digit</w:t>
      </w:r>
      <w:r w:rsidRPr="00BE6AB1">
        <w:rPr>
          <w:rFonts w:ascii="Bookman Old Style" w:hAnsi="Bookman Old Style"/>
          <w:sz w:val="24"/>
          <w:szCs w:val="24"/>
        </w:rPr>
        <w:t xml:space="preserve"> berupa angka sesuai dengan sandi pelanggaran dengan referensi sebagai berikut:</w:t>
      </w:r>
    </w:p>
    <w:tbl>
      <w:tblPr>
        <w:tblStyle w:val="TableGrid"/>
        <w:tblW w:w="0" w:type="auto"/>
        <w:tblInd w:w="1696" w:type="dxa"/>
        <w:tblLook w:val="04A0" w:firstRow="1" w:lastRow="0" w:firstColumn="1" w:lastColumn="0" w:noHBand="0" w:noVBand="1"/>
      </w:tblPr>
      <w:tblGrid>
        <w:gridCol w:w="624"/>
        <w:gridCol w:w="1110"/>
        <w:gridCol w:w="5631"/>
      </w:tblGrid>
      <w:tr w:rsidR="00BE6AB1" w:rsidRPr="00BE6AB1" w14:paraId="13F48456" w14:textId="77777777" w:rsidTr="006471EB">
        <w:tc>
          <w:tcPr>
            <w:tcW w:w="624" w:type="dxa"/>
            <w:shd w:val="clear" w:color="auto" w:fill="E7E6E6" w:themeFill="background2"/>
          </w:tcPr>
          <w:p w14:paraId="4EEAC7C5"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No.</w:t>
            </w:r>
          </w:p>
        </w:tc>
        <w:tc>
          <w:tcPr>
            <w:tcW w:w="1110" w:type="dxa"/>
            <w:shd w:val="clear" w:color="auto" w:fill="E7E6E6" w:themeFill="background2"/>
          </w:tcPr>
          <w:p w14:paraId="1FFEB7F8"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Sandi</w:t>
            </w:r>
          </w:p>
        </w:tc>
        <w:tc>
          <w:tcPr>
            <w:tcW w:w="5631" w:type="dxa"/>
            <w:shd w:val="clear" w:color="auto" w:fill="E7E6E6" w:themeFill="background2"/>
          </w:tcPr>
          <w:p w14:paraId="09E4720C" w14:textId="77777777" w:rsidR="008C0B96" w:rsidRPr="00BE6AB1" w:rsidRDefault="008C0B96" w:rsidP="006471EB">
            <w:pPr>
              <w:jc w:val="center"/>
              <w:rPr>
                <w:rFonts w:ascii="Bookman Old Style" w:hAnsi="Bookman Old Style"/>
                <w:b/>
                <w:sz w:val="24"/>
                <w:szCs w:val="24"/>
              </w:rPr>
            </w:pPr>
            <w:r w:rsidRPr="00BE6AB1">
              <w:rPr>
                <w:rFonts w:ascii="Bookman Old Style" w:hAnsi="Bookman Old Style"/>
                <w:b/>
                <w:sz w:val="24"/>
                <w:szCs w:val="24"/>
              </w:rPr>
              <w:t>Pelanggaran/Keadaan Membahayakan/Kondisi</w:t>
            </w:r>
          </w:p>
          <w:p w14:paraId="1BF7FEBE" w14:textId="77777777" w:rsidR="008C0B96" w:rsidRPr="00BE6AB1" w:rsidRDefault="008C0B96" w:rsidP="006471EB">
            <w:pPr>
              <w:pStyle w:val="ListParagraph"/>
              <w:ind w:left="0"/>
              <w:jc w:val="center"/>
              <w:rPr>
                <w:rFonts w:ascii="Bookman Old Style" w:hAnsi="Bookman Old Style"/>
                <w:b/>
                <w:sz w:val="24"/>
                <w:szCs w:val="24"/>
              </w:rPr>
            </w:pPr>
            <w:r w:rsidRPr="00BE6AB1">
              <w:rPr>
                <w:rFonts w:ascii="Bookman Old Style" w:hAnsi="Bookman Old Style"/>
                <w:b/>
                <w:sz w:val="24"/>
                <w:szCs w:val="24"/>
              </w:rPr>
              <w:t>Tertentu</w:t>
            </w:r>
          </w:p>
        </w:tc>
      </w:tr>
      <w:tr w:rsidR="00BE6AB1" w:rsidRPr="00BE6AB1" w14:paraId="7E7F832A" w14:textId="77777777" w:rsidTr="006471EB">
        <w:tc>
          <w:tcPr>
            <w:tcW w:w="624" w:type="dxa"/>
          </w:tcPr>
          <w:p w14:paraId="26858B65" w14:textId="77777777" w:rsidR="008C0B96" w:rsidRPr="00BE6AB1" w:rsidRDefault="008C0B96" w:rsidP="005B26D8">
            <w:pPr>
              <w:pStyle w:val="ListParagraph"/>
              <w:numPr>
                <w:ilvl w:val="0"/>
                <w:numId w:val="42"/>
              </w:numPr>
              <w:jc w:val="center"/>
              <w:rPr>
                <w:rFonts w:ascii="Bookman Old Style" w:hAnsi="Bookman Old Style"/>
                <w:sz w:val="24"/>
                <w:szCs w:val="24"/>
              </w:rPr>
            </w:pPr>
          </w:p>
        </w:tc>
        <w:tc>
          <w:tcPr>
            <w:tcW w:w="1110" w:type="dxa"/>
          </w:tcPr>
          <w:p w14:paraId="6C416559"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631" w:type="dxa"/>
          </w:tcPr>
          <w:p w14:paraId="23DA085C" w14:textId="77777777" w:rsidR="008C0B96" w:rsidRPr="00BE6AB1" w:rsidRDefault="008C0B96" w:rsidP="006471EB">
            <w:pPr>
              <w:pStyle w:val="ListParagraph"/>
              <w:ind w:left="0"/>
              <w:jc w:val="both"/>
              <w:rPr>
                <w:rFonts w:ascii="Bookman Old Style" w:hAnsi="Bookman Old Style"/>
                <w:sz w:val="24"/>
                <w:szCs w:val="24"/>
              </w:rPr>
            </w:pPr>
            <w:r w:rsidRPr="00BE6AB1">
              <w:rPr>
                <w:rFonts w:ascii="Bookman Old Style" w:hAnsi="Bookman Old Style"/>
                <w:sz w:val="24"/>
                <w:szCs w:val="24"/>
              </w:rPr>
              <w:t>Apabila terdapat pelanggaran peraturan perundang-undangan</w:t>
            </w:r>
          </w:p>
        </w:tc>
      </w:tr>
    </w:tbl>
    <w:p w14:paraId="7CD7E8FA"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noProof/>
          <w:sz w:val="24"/>
          <w:szCs w:val="24"/>
        </w:rPr>
      </w:pPr>
    </w:p>
    <w:p w14:paraId="0211AF71" w14:textId="77777777" w:rsidR="008C0B96" w:rsidRPr="00BE6AB1" w:rsidRDefault="008C0B96" w:rsidP="005B26D8">
      <w:pPr>
        <w:pStyle w:val="ListParagraph"/>
        <w:numPr>
          <w:ilvl w:val="0"/>
          <w:numId w:val="39"/>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Alasan/Uraian</w:t>
      </w:r>
    </w:p>
    <w:p w14:paraId="7B8435D3"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uraian atas pelaksanaan kegiatan atau pelanggaran, yaitu:</w:t>
      </w:r>
    </w:p>
    <w:p w14:paraId="1A11CD34" w14:textId="77777777" w:rsidR="008C0B96" w:rsidRPr="00BE6AB1" w:rsidRDefault="008C0B96" w:rsidP="005B26D8">
      <w:pPr>
        <w:pStyle w:val="ListParagraph"/>
        <w:numPr>
          <w:ilvl w:val="0"/>
          <w:numId w:val="43"/>
        </w:numPr>
        <w:tabs>
          <w:tab w:val="left" w:pos="8910"/>
        </w:tabs>
        <w:spacing w:after="0" w:line="240" w:lineRule="auto"/>
        <w:ind w:left="2268" w:hanging="567"/>
        <w:jc w:val="both"/>
        <w:rPr>
          <w:rFonts w:ascii="Bookman Old Style" w:hAnsi="Bookman Old Style"/>
          <w:noProof/>
          <w:sz w:val="24"/>
          <w:szCs w:val="24"/>
        </w:rPr>
      </w:pPr>
      <w:r w:rsidRPr="00BE6AB1">
        <w:rPr>
          <w:rFonts w:ascii="Bookman Old Style" w:hAnsi="Bookman Old Style"/>
          <w:sz w:val="24"/>
          <w:szCs w:val="24"/>
        </w:rPr>
        <w:t>Uraian atas pelaksanaan kegiatan, antara lain:</w:t>
      </w:r>
    </w:p>
    <w:p w14:paraId="08E4CCB2" w14:textId="6C7E3020" w:rsidR="00B976AA" w:rsidRPr="00BE6AB1" w:rsidRDefault="00B976AA"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rPr>
        <w:t>deskripsi rencana penyerahan pelaksanaan fungsi atau kegiatan yang diserahkan kepada penyedia jasa, untuk Sandi Laporan PE001;</w:t>
      </w:r>
    </w:p>
    <w:p w14:paraId="082DCE36" w14:textId="74EFBCDB" w:rsidR="00B976AA" w:rsidRPr="00BE6AB1" w:rsidRDefault="00B976AA"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rPr>
        <w:t>deskripsi tidak dilakukannya kewajiban dalam pelaksanaan fungsi atau kegiatan yang diserahkan kepada penyedia jasa, untuk Sandi Laporan PE002;</w:t>
      </w:r>
    </w:p>
    <w:p w14:paraId="2FF2A8CA" w14:textId="596773B5" w:rsidR="00E56BA1" w:rsidRPr="00BE6AB1" w:rsidRDefault="00E56BA1"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rPr>
        <w:t>hasil RUPS, untuk Sandi Laporan PE004 dan PE01</w:t>
      </w:r>
      <w:r w:rsidR="00FE1253" w:rsidRPr="00BE6AB1">
        <w:rPr>
          <w:rFonts w:ascii="Bookman Old Style" w:hAnsi="Bookman Old Style"/>
          <w:sz w:val="24"/>
          <w:szCs w:val="24"/>
        </w:rPr>
        <w:t>0</w:t>
      </w:r>
      <w:r w:rsidRPr="00BE6AB1">
        <w:rPr>
          <w:rFonts w:ascii="Bookman Old Style" w:hAnsi="Bookman Old Style"/>
          <w:sz w:val="24"/>
          <w:szCs w:val="24"/>
        </w:rPr>
        <w:t>;</w:t>
      </w:r>
    </w:p>
    <w:p w14:paraId="7884B4B2" w14:textId="6EDC0523" w:rsidR="00E56BA1" w:rsidRPr="00BE6AB1" w:rsidRDefault="00E56BA1"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rPr>
        <w:t>hasil keputusan yang mengikat di luar RUPS, untuk Sandi Laporan PE005 dan PE01</w:t>
      </w:r>
      <w:r w:rsidR="00FE1253" w:rsidRPr="00BE6AB1">
        <w:rPr>
          <w:rFonts w:ascii="Bookman Old Style" w:hAnsi="Bookman Old Style"/>
          <w:sz w:val="24"/>
          <w:szCs w:val="24"/>
        </w:rPr>
        <w:t>1</w:t>
      </w:r>
      <w:r w:rsidRPr="00BE6AB1">
        <w:rPr>
          <w:rFonts w:ascii="Bookman Old Style" w:hAnsi="Bookman Old Style"/>
          <w:sz w:val="24"/>
          <w:szCs w:val="24"/>
        </w:rPr>
        <w:t>;</w:t>
      </w:r>
    </w:p>
    <w:p w14:paraId="2C86CD76" w14:textId="1F6B0F36" w:rsidR="008D1664" w:rsidRPr="00BE6AB1" w:rsidRDefault="008D1664"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noProof/>
          <w:sz w:val="24"/>
          <w:szCs w:val="24"/>
        </w:rPr>
        <w:lastRenderedPageBreak/>
        <w:t xml:space="preserve">informasi penambahan dan pemutusan kerjasama dengan </w:t>
      </w:r>
      <w:r w:rsidRPr="00BE6AB1">
        <w:rPr>
          <w:rFonts w:ascii="Bookman Old Style" w:hAnsi="Bookman Old Style" w:cs="Calibri"/>
          <w:sz w:val="24"/>
          <w:szCs w:val="24"/>
        </w:rPr>
        <w:t>Mitra Pemasaran Perantara Pedagang Efek</w:t>
      </w:r>
      <w:r w:rsidRPr="00BE6AB1">
        <w:rPr>
          <w:rFonts w:ascii="Bookman Old Style" w:hAnsi="Bookman Old Style"/>
          <w:noProof/>
          <w:sz w:val="24"/>
          <w:szCs w:val="24"/>
        </w:rPr>
        <w:t xml:space="preserve">, </w:t>
      </w:r>
      <w:r w:rsidRPr="00BE6AB1">
        <w:rPr>
          <w:rFonts w:ascii="Bookman Old Style" w:hAnsi="Bookman Old Style"/>
          <w:sz w:val="24"/>
          <w:szCs w:val="24"/>
        </w:rPr>
        <w:t xml:space="preserve">untuk Sandi Laporan </w:t>
      </w:r>
      <w:r w:rsidRPr="00BE6AB1">
        <w:rPr>
          <w:rFonts w:ascii="Bookman Old Style" w:hAnsi="Bookman Old Style"/>
          <w:noProof/>
          <w:sz w:val="24"/>
          <w:szCs w:val="24"/>
        </w:rPr>
        <w:t>PE00</w:t>
      </w:r>
      <w:r w:rsidR="00FE1253" w:rsidRPr="00BE6AB1">
        <w:rPr>
          <w:rFonts w:ascii="Bookman Old Style" w:hAnsi="Bookman Old Style"/>
          <w:noProof/>
          <w:sz w:val="24"/>
          <w:szCs w:val="24"/>
        </w:rPr>
        <w:t>6</w:t>
      </w:r>
      <w:r w:rsidRPr="00BE6AB1">
        <w:rPr>
          <w:rFonts w:ascii="Bookman Old Style" w:hAnsi="Bookman Old Style"/>
          <w:noProof/>
          <w:sz w:val="24"/>
          <w:szCs w:val="24"/>
        </w:rPr>
        <w:t>;</w:t>
      </w:r>
    </w:p>
    <w:p w14:paraId="37F9FD83" w14:textId="6607AFF1" w:rsidR="008C0B96" w:rsidRPr="00BE6AB1" w:rsidRDefault="008C0B96"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rPr>
        <w:t>latar belakang perubahan strategi anti fraud, untuk Sandi Laporan PE0</w:t>
      </w:r>
      <w:r w:rsidR="00922611" w:rsidRPr="00BE6AB1">
        <w:rPr>
          <w:rFonts w:ascii="Bookman Old Style" w:hAnsi="Bookman Old Style"/>
          <w:sz w:val="24"/>
          <w:szCs w:val="24"/>
        </w:rPr>
        <w:t>1</w:t>
      </w:r>
      <w:r w:rsidR="00FE1253" w:rsidRPr="00BE6AB1">
        <w:rPr>
          <w:rFonts w:ascii="Bookman Old Style" w:hAnsi="Bookman Old Style"/>
          <w:sz w:val="24"/>
          <w:szCs w:val="24"/>
        </w:rPr>
        <w:t>5</w:t>
      </w:r>
      <w:r w:rsidRPr="00BE6AB1">
        <w:rPr>
          <w:rFonts w:ascii="Bookman Old Style" w:hAnsi="Bookman Old Style"/>
          <w:sz w:val="24"/>
          <w:szCs w:val="24"/>
        </w:rPr>
        <w:t>;</w:t>
      </w:r>
    </w:p>
    <w:p w14:paraId="7B743417" w14:textId="55A971F7" w:rsidR="008D1664" w:rsidRPr="00BE6AB1" w:rsidRDefault="008D1664"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rPr>
        <w:t>deskripsi rencana alih daya fungsi, untuk Sandi Laporan PE0</w:t>
      </w:r>
      <w:r w:rsidR="00AC5BCB" w:rsidRPr="00BE6AB1">
        <w:rPr>
          <w:rFonts w:ascii="Bookman Old Style" w:hAnsi="Bookman Old Style"/>
          <w:sz w:val="24"/>
          <w:szCs w:val="24"/>
        </w:rPr>
        <w:t>08</w:t>
      </w:r>
      <w:r w:rsidRPr="00BE6AB1">
        <w:rPr>
          <w:rFonts w:ascii="Bookman Old Style" w:hAnsi="Bookman Old Style"/>
          <w:sz w:val="24"/>
          <w:szCs w:val="24"/>
        </w:rPr>
        <w:t>;</w:t>
      </w:r>
    </w:p>
    <w:p w14:paraId="0C7F5838" w14:textId="4A904A12" w:rsidR="008C0B96" w:rsidRPr="00BE6AB1" w:rsidRDefault="008C0B96"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rPr>
        <w:t>deskripsi pelaksanaan kegiatan lain, untuk Sandi Laporan PE0</w:t>
      </w:r>
      <w:r w:rsidR="00AC5BCB" w:rsidRPr="00BE6AB1">
        <w:rPr>
          <w:rFonts w:ascii="Bookman Old Style" w:hAnsi="Bookman Old Style"/>
          <w:sz w:val="24"/>
          <w:szCs w:val="24"/>
        </w:rPr>
        <w:t>09</w:t>
      </w:r>
      <w:r w:rsidRPr="00BE6AB1">
        <w:rPr>
          <w:rFonts w:ascii="Bookman Old Style" w:hAnsi="Bookman Old Style"/>
          <w:sz w:val="24"/>
          <w:szCs w:val="24"/>
        </w:rPr>
        <w:t>;</w:t>
      </w:r>
    </w:p>
    <w:p w14:paraId="66DD3D6E" w14:textId="1B9EFEF8" w:rsidR="00700662" w:rsidRPr="00BE6AB1" w:rsidRDefault="005B26D8"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rPr>
        <w:t>deskripsi perubahan Kebijakan dan Prosedur Penerapan Program APU, PPT, dan PPPSPM, untuk Sandi Laporan PE01</w:t>
      </w:r>
      <w:r w:rsidR="00AC5BCB" w:rsidRPr="00BE6AB1">
        <w:rPr>
          <w:rFonts w:ascii="Bookman Old Style" w:hAnsi="Bookman Old Style"/>
          <w:sz w:val="24"/>
          <w:szCs w:val="24"/>
        </w:rPr>
        <w:t>3</w:t>
      </w:r>
      <w:r w:rsidRPr="00BE6AB1">
        <w:rPr>
          <w:rFonts w:ascii="Bookman Old Style" w:hAnsi="Bookman Old Style"/>
          <w:sz w:val="24"/>
          <w:szCs w:val="24"/>
        </w:rPr>
        <w:t>;</w:t>
      </w:r>
    </w:p>
    <w:p w14:paraId="0DEDF067" w14:textId="19B171BF" w:rsidR="00700662" w:rsidRPr="00BE6AB1" w:rsidRDefault="00700662"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lang w:val="en-GB"/>
        </w:rPr>
        <w:t>k</w:t>
      </w:r>
      <w:r w:rsidRPr="00BE6AB1">
        <w:rPr>
          <w:rFonts w:ascii="Bookman Old Style" w:hAnsi="Bookman Old Style"/>
          <w:sz w:val="24"/>
          <w:szCs w:val="24"/>
        </w:rPr>
        <w:t xml:space="preserve">ondisi </w:t>
      </w:r>
      <w:r w:rsidR="009C1E73" w:rsidRPr="00BE6AB1">
        <w:rPr>
          <w:rFonts w:ascii="Bookman Old Style" w:hAnsi="Bookman Old Style"/>
          <w:sz w:val="24"/>
          <w:szCs w:val="24"/>
        </w:rPr>
        <w:t>k</w:t>
      </w:r>
      <w:r w:rsidRPr="00BE6AB1">
        <w:rPr>
          <w:rFonts w:ascii="Bookman Old Style" w:hAnsi="Bookman Old Style"/>
          <w:sz w:val="24"/>
          <w:szCs w:val="24"/>
        </w:rPr>
        <w:t xml:space="preserve">esulitan yang </w:t>
      </w:r>
      <w:r w:rsidR="009C1E73" w:rsidRPr="00BE6AB1">
        <w:rPr>
          <w:rFonts w:ascii="Bookman Old Style" w:hAnsi="Bookman Old Style"/>
          <w:sz w:val="24"/>
          <w:szCs w:val="24"/>
        </w:rPr>
        <w:t>m</w:t>
      </w:r>
      <w:r w:rsidRPr="00BE6AB1">
        <w:rPr>
          <w:rFonts w:ascii="Bookman Old Style" w:hAnsi="Bookman Old Style"/>
          <w:sz w:val="24"/>
          <w:szCs w:val="24"/>
        </w:rPr>
        <w:t xml:space="preserve">embahayakan </w:t>
      </w:r>
      <w:r w:rsidR="009C1E73" w:rsidRPr="00BE6AB1">
        <w:rPr>
          <w:rFonts w:ascii="Bookman Old Style" w:hAnsi="Bookman Old Style"/>
          <w:sz w:val="24"/>
          <w:szCs w:val="24"/>
        </w:rPr>
        <w:t>k</w:t>
      </w:r>
      <w:r w:rsidRPr="00BE6AB1">
        <w:rPr>
          <w:rFonts w:ascii="Bookman Old Style" w:hAnsi="Bookman Old Style"/>
          <w:sz w:val="24"/>
          <w:szCs w:val="24"/>
        </w:rPr>
        <w:t xml:space="preserve">elangsungan </w:t>
      </w:r>
      <w:r w:rsidR="009C1E73" w:rsidRPr="00BE6AB1">
        <w:rPr>
          <w:rFonts w:ascii="Bookman Old Style" w:hAnsi="Bookman Old Style"/>
          <w:sz w:val="24"/>
          <w:szCs w:val="24"/>
        </w:rPr>
        <w:t>k</w:t>
      </w:r>
      <w:r w:rsidRPr="00BE6AB1">
        <w:rPr>
          <w:rFonts w:ascii="Bookman Old Style" w:hAnsi="Bookman Old Style"/>
          <w:sz w:val="24"/>
          <w:szCs w:val="24"/>
        </w:rPr>
        <w:t xml:space="preserve">egiatan </w:t>
      </w:r>
      <w:r w:rsidR="009C1E73" w:rsidRPr="00BE6AB1">
        <w:rPr>
          <w:rFonts w:ascii="Bookman Old Style" w:hAnsi="Bookman Old Style"/>
          <w:sz w:val="24"/>
          <w:szCs w:val="24"/>
        </w:rPr>
        <w:t>u</w:t>
      </w:r>
      <w:r w:rsidRPr="00BE6AB1">
        <w:rPr>
          <w:rFonts w:ascii="Bookman Old Style" w:hAnsi="Bookman Old Style"/>
          <w:sz w:val="24"/>
          <w:szCs w:val="24"/>
        </w:rPr>
        <w:t>saha</w:t>
      </w:r>
      <w:r w:rsidRPr="00BE6AB1">
        <w:rPr>
          <w:rFonts w:ascii="Bookman Old Style" w:hAnsi="Bookman Old Style"/>
          <w:sz w:val="24"/>
          <w:szCs w:val="24"/>
          <w:lang w:val="en-GB"/>
        </w:rPr>
        <w:t xml:space="preserve"> </w:t>
      </w:r>
      <w:r w:rsidR="009C1E73" w:rsidRPr="00BE6AB1">
        <w:rPr>
          <w:rFonts w:ascii="Bookman Old Style" w:hAnsi="Bookman Old Style"/>
          <w:sz w:val="24"/>
          <w:szCs w:val="24"/>
          <w:lang w:val="en-GB"/>
        </w:rPr>
        <w:t xml:space="preserve">Perusahaan </w:t>
      </w:r>
      <w:proofErr w:type="spellStart"/>
      <w:r w:rsidR="009C1E73" w:rsidRPr="00BE6AB1">
        <w:rPr>
          <w:rFonts w:ascii="Bookman Old Style" w:hAnsi="Bookman Old Style"/>
          <w:sz w:val="24"/>
          <w:szCs w:val="24"/>
          <w:lang w:val="en-GB"/>
        </w:rPr>
        <w:t>Efek</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w:t>
      </w:r>
      <w:proofErr w:type="gramStart"/>
      <w:r w:rsidR="009C1E73" w:rsidRPr="00BE6AB1">
        <w:rPr>
          <w:rFonts w:ascii="Bookman Old Style" w:hAnsi="Bookman Old Style"/>
          <w:sz w:val="24"/>
          <w:szCs w:val="24"/>
          <w:lang w:val="en-GB"/>
        </w:rPr>
        <w:t>PE</w:t>
      </w:r>
      <w:r w:rsidRPr="00BE6AB1">
        <w:rPr>
          <w:rFonts w:ascii="Bookman Old Style" w:hAnsi="Bookman Old Style"/>
          <w:sz w:val="24"/>
          <w:szCs w:val="24"/>
          <w:lang w:val="en-GB"/>
        </w:rPr>
        <w:t>0</w:t>
      </w:r>
      <w:r w:rsidR="009C1E73" w:rsidRPr="00BE6AB1">
        <w:rPr>
          <w:rFonts w:ascii="Bookman Old Style" w:hAnsi="Bookman Old Style"/>
          <w:sz w:val="24"/>
          <w:szCs w:val="24"/>
          <w:lang w:val="en-GB"/>
        </w:rPr>
        <w:t>1</w:t>
      </w:r>
      <w:r w:rsidR="00AC5BCB" w:rsidRPr="00BE6AB1">
        <w:rPr>
          <w:rFonts w:ascii="Bookman Old Style" w:hAnsi="Bookman Old Style"/>
          <w:sz w:val="24"/>
          <w:szCs w:val="24"/>
          <w:lang w:val="en-GB"/>
        </w:rPr>
        <w:t>6</w:t>
      </w:r>
      <w:r w:rsidR="005B26D8" w:rsidRPr="00BE6AB1">
        <w:rPr>
          <w:rFonts w:ascii="Bookman Old Style" w:hAnsi="Bookman Old Style"/>
          <w:sz w:val="24"/>
          <w:szCs w:val="24"/>
          <w:lang w:val="en-GB"/>
        </w:rPr>
        <w:t>;</w:t>
      </w:r>
      <w:proofErr w:type="gramEnd"/>
    </w:p>
    <w:p w14:paraId="075FB53C" w14:textId="5E671111" w:rsidR="00700662" w:rsidRPr="00BE6AB1" w:rsidRDefault="00700662"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lang w:val="en-GB"/>
        </w:rPr>
        <w:t>r</w:t>
      </w:r>
      <w:r w:rsidRPr="00BE6AB1">
        <w:rPr>
          <w:rFonts w:ascii="Bookman Old Style" w:hAnsi="Bookman Old Style"/>
          <w:sz w:val="24"/>
          <w:szCs w:val="24"/>
        </w:rPr>
        <w:t xml:space="preserve">encana </w:t>
      </w:r>
      <w:r w:rsidR="009C1E73" w:rsidRPr="00BE6AB1">
        <w:rPr>
          <w:rFonts w:ascii="Bookman Old Style" w:hAnsi="Bookman Old Style"/>
          <w:sz w:val="24"/>
          <w:szCs w:val="24"/>
        </w:rPr>
        <w:t>ti</w:t>
      </w:r>
      <w:r w:rsidRPr="00BE6AB1">
        <w:rPr>
          <w:rFonts w:ascii="Bookman Old Style" w:hAnsi="Bookman Old Style"/>
          <w:sz w:val="24"/>
          <w:szCs w:val="24"/>
        </w:rPr>
        <w:t xml:space="preserve">ndakan </w:t>
      </w:r>
      <w:r w:rsidR="009C1E73" w:rsidRPr="00BE6AB1">
        <w:rPr>
          <w:rFonts w:ascii="Bookman Old Style" w:hAnsi="Bookman Old Style"/>
          <w:sz w:val="24"/>
          <w:szCs w:val="24"/>
        </w:rPr>
        <w:t>p</w:t>
      </w:r>
      <w:r w:rsidRPr="00BE6AB1">
        <w:rPr>
          <w:rFonts w:ascii="Bookman Old Style" w:hAnsi="Bookman Old Style"/>
          <w:sz w:val="24"/>
          <w:szCs w:val="24"/>
        </w:rPr>
        <w:t xml:space="preserve">enyelesaian </w:t>
      </w:r>
      <w:r w:rsidR="009C1E73" w:rsidRPr="00BE6AB1">
        <w:rPr>
          <w:rFonts w:ascii="Bookman Old Style" w:hAnsi="Bookman Old Style"/>
          <w:sz w:val="24"/>
          <w:szCs w:val="24"/>
        </w:rPr>
        <w:t>k</w:t>
      </w:r>
      <w:r w:rsidRPr="00BE6AB1">
        <w:rPr>
          <w:rFonts w:ascii="Bookman Old Style" w:hAnsi="Bookman Old Style"/>
          <w:sz w:val="24"/>
          <w:szCs w:val="24"/>
        </w:rPr>
        <w:t xml:space="preserve">ondisi </w:t>
      </w:r>
      <w:r w:rsidR="009C1E73" w:rsidRPr="00BE6AB1">
        <w:rPr>
          <w:rFonts w:ascii="Bookman Old Style" w:hAnsi="Bookman Old Style"/>
          <w:sz w:val="24"/>
          <w:szCs w:val="24"/>
        </w:rPr>
        <w:t>k</w:t>
      </w:r>
      <w:r w:rsidRPr="00BE6AB1">
        <w:rPr>
          <w:rFonts w:ascii="Bookman Old Style" w:hAnsi="Bookman Old Style"/>
          <w:sz w:val="24"/>
          <w:szCs w:val="24"/>
        </w:rPr>
        <w:t xml:space="preserve">esulitan yang </w:t>
      </w:r>
      <w:r w:rsidR="009C1E73" w:rsidRPr="00BE6AB1">
        <w:rPr>
          <w:rFonts w:ascii="Bookman Old Style" w:hAnsi="Bookman Old Style"/>
          <w:sz w:val="24"/>
          <w:szCs w:val="24"/>
        </w:rPr>
        <w:t>m</w:t>
      </w:r>
      <w:r w:rsidRPr="00BE6AB1">
        <w:rPr>
          <w:rFonts w:ascii="Bookman Old Style" w:hAnsi="Bookman Old Style"/>
          <w:sz w:val="24"/>
          <w:szCs w:val="24"/>
        </w:rPr>
        <w:t xml:space="preserve">embahayakan </w:t>
      </w:r>
      <w:r w:rsidR="009C1E73" w:rsidRPr="00BE6AB1">
        <w:rPr>
          <w:rFonts w:ascii="Bookman Old Style" w:hAnsi="Bookman Old Style"/>
          <w:sz w:val="24"/>
          <w:szCs w:val="24"/>
        </w:rPr>
        <w:t>ke</w:t>
      </w:r>
      <w:r w:rsidRPr="00BE6AB1">
        <w:rPr>
          <w:rFonts w:ascii="Bookman Old Style" w:hAnsi="Bookman Old Style"/>
          <w:sz w:val="24"/>
          <w:szCs w:val="24"/>
        </w:rPr>
        <w:t xml:space="preserve">langsungan </w:t>
      </w:r>
      <w:r w:rsidR="009C1E73" w:rsidRPr="00BE6AB1">
        <w:rPr>
          <w:rFonts w:ascii="Bookman Old Style" w:hAnsi="Bookman Old Style"/>
          <w:sz w:val="24"/>
          <w:szCs w:val="24"/>
        </w:rPr>
        <w:t>k</w:t>
      </w:r>
      <w:r w:rsidRPr="00BE6AB1">
        <w:rPr>
          <w:rFonts w:ascii="Bookman Old Style" w:hAnsi="Bookman Old Style"/>
          <w:sz w:val="24"/>
          <w:szCs w:val="24"/>
        </w:rPr>
        <w:t xml:space="preserve">egiatan </w:t>
      </w:r>
      <w:r w:rsidR="009C1E73" w:rsidRPr="00BE6AB1">
        <w:rPr>
          <w:rFonts w:ascii="Bookman Old Style" w:hAnsi="Bookman Old Style"/>
          <w:sz w:val="24"/>
          <w:szCs w:val="24"/>
        </w:rPr>
        <w:t>u</w:t>
      </w:r>
      <w:r w:rsidRPr="00BE6AB1">
        <w:rPr>
          <w:rFonts w:ascii="Bookman Old Style" w:hAnsi="Bookman Old Style"/>
          <w:sz w:val="24"/>
          <w:szCs w:val="24"/>
        </w:rPr>
        <w:t>saha</w:t>
      </w:r>
      <w:r w:rsidRPr="00BE6AB1">
        <w:rPr>
          <w:rFonts w:ascii="Bookman Old Style" w:hAnsi="Bookman Old Style"/>
          <w:sz w:val="24"/>
          <w:szCs w:val="24"/>
          <w:lang w:val="en-GB"/>
        </w:rPr>
        <w:t xml:space="preserve"> </w:t>
      </w:r>
      <w:r w:rsidR="009C1E73" w:rsidRPr="00BE6AB1">
        <w:rPr>
          <w:rFonts w:ascii="Bookman Old Style" w:hAnsi="Bookman Old Style"/>
          <w:sz w:val="24"/>
          <w:szCs w:val="24"/>
          <w:lang w:val="en-GB"/>
        </w:rPr>
        <w:t xml:space="preserve">Perusahaan </w:t>
      </w:r>
      <w:proofErr w:type="spellStart"/>
      <w:r w:rsidR="009C1E73" w:rsidRPr="00BE6AB1">
        <w:rPr>
          <w:rFonts w:ascii="Bookman Old Style" w:hAnsi="Bookman Old Style"/>
          <w:sz w:val="24"/>
          <w:szCs w:val="24"/>
          <w:lang w:val="en-GB"/>
        </w:rPr>
        <w:t>Efek</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w:t>
      </w:r>
      <w:r w:rsidR="009C1E73" w:rsidRPr="00BE6AB1">
        <w:rPr>
          <w:rFonts w:ascii="Bookman Old Style" w:hAnsi="Bookman Old Style"/>
          <w:sz w:val="24"/>
          <w:szCs w:val="24"/>
          <w:lang w:val="en-GB"/>
        </w:rPr>
        <w:t>PE0</w:t>
      </w:r>
      <w:r w:rsidR="00AC5BCB" w:rsidRPr="00BE6AB1">
        <w:rPr>
          <w:rFonts w:ascii="Bookman Old Style" w:hAnsi="Bookman Old Style"/>
          <w:sz w:val="24"/>
          <w:szCs w:val="24"/>
          <w:lang w:val="en-GB"/>
        </w:rPr>
        <w:t>17</w:t>
      </w:r>
      <w:r w:rsidRPr="00BE6AB1">
        <w:rPr>
          <w:rFonts w:ascii="Bookman Old Style" w:hAnsi="Bookman Old Style"/>
          <w:sz w:val="24"/>
          <w:szCs w:val="24"/>
          <w:lang w:val="en-GB"/>
        </w:rPr>
        <w:t>;</w:t>
      </w:r>
      <w:r w:rsidR="009C1E73" w:rsidRPr="00BE6AB1">
        <w:rPr>
          <w:rFonts w:ascii="Bookman Old Style" w:hAnsi="Bookman Old Style"/>
          <w:sz w:val="24"/>
          <w:szCs w:val="24"/>
          <w:lang w:val="en-GB"/>
        </w:rPr>
        <w:t xml:space="preserve"> </w:t>
      </w:r>
      <w:proofErr w:type="spellStart"/>
      <w:r w:rsidR="009C1E73" w:rsidRPr="00BE6AB1">
        <w:rPr>
          <w:rFonts w:ascii="Bookman Old Style" w:hAnsi="Bookman Old Style"/>
          <w:sz w:val="24"/>
          <w:szCs w:val="24"/>
          <w:lang w:val="en-GB"/>
        </w:rPr>
        <w:t>atau</w:t>
      </w:r>
      <w:proofErr w:type="spellEnd"/>
    </w:p>
    <w:p w14:paraId="7D9E7D9B" w14:textId="178B9F30" w:rsidR="00FB180A" w:rsidRPr="00BE6AB1" w:rsidRDefault="00700662" w:rsidP="005B26D8">
      <w:pPr>
        <w:pStyle w:val="ListParagraph"/>
        <w:numPr>
          <w:ilvl w:val="0"/>
          <w:numId w:val="44"/>
        </w:numPr>
        <w:spacing w:before="240" w:after="0" w:line="240" w:lineRule="auto"/>
        <w:ind w:left="2835" w:hanging="567"/>
        <w:jc w:val="both"/>
        <w:rPr>
          <w:rFonts w:ascii="Bookman Old Style" w:hAnsi="Bookman Old Style"/>
          <w:sz w:val="24"/>
          <w:szCs w:val="24"/>
        </w:rPr>
      </w:pPr>
      <w:r w:rsidRPr="00BE6AB1">
        <w:rPr>
          <w:rFonts w:ascii="Bookman Old Style" w:hAnsi="Bookman Old Style"/>
          <w:sz w:val="24"/>
          <w:szCs w:val="24"/>
          <w:lang w:val="en-GB"/>
        </w:rPr>
        <w:t>p</w:t>
      </w:r>
      <w:r w:rsidRPr="00BE6AB1">
        <w:rPr>
          <w:rFonts w:ascii="Bookman Old Style" w:hAnsi="Bookman Old Style"/>
          <w:sz w:val="24"/>
          <w:szCs w:val="24"/>
        </w:rPr>
        <w:t xml:space="preserve">elaksanaan </w:t>
      </w:r>
      <w:r w:rsidR="009C1E73" w:rsidRPr="00BE6AB1">
        <w:rPr>
          <w:rFonts w:ascii="Bookman Old Style" w:hAnsi="Bookman Old Style"/>
          <w:sz w:val="24"/>
          <w:szCs w:val="24"/>
        </w:rPr>
        <w:t>r</w:t>
      </w:r>
      <w:r w:rsidRPr="00BE6AB1">
        <w:rPr>
          <w:rFonts w:ascii="Bookman Old Style" w:hAnsi="Bookman Old Style"/>
          <w:sz w:val="24"/>
          <w:szCs w:val="24"/>
        </w:rPr>
        <w:t xml:space="preserve">encana </w:t>
      </w:r>
      <w:r w:rsidR="009C1E73" w:rsidRPr="00BE6AB1">
        <w:rPr>
          <w:rFonts w:ascii="Bookman Old Style" w:hAnsi="Bookman Old Style"/>
          <w:sz w:val="24"/>
          <w:szCs w:val="24"/>
        </w:rPr>
        <w:t>t</w:t>
      </w:r>
      <w:r w:rsidRPr="00BE6AB1">
        <w:rPr>
          <w:rFonts w:ascii="Bookman Old Style" w:hAnsi="Bookman Old Style"/>
          <w:sz w:val="24"/>
          <w:szCs w:val="24"/>
        </w:rPr>
        <w:t xml:space="preserve">indakan </w:t>
      </w:r>
      <w:r w:rsidR="009C1E73" w:rsidRPr="00BE6AB1">
        <w:rPr>
          <w:rFonts w:ascii="Bookman Old Style" w:hAnsi="Bookman Old Style"/>
          <w:sz w:val="24"/>
          <w:szCs w:val="24"/>
        </w:rPr>
        <w:t>p</w:t>
      </w:r>
      <w:r w:rsidRPr="00BE6AB1">
        <w:rPr>
          <w:rFonts w:ascii="Bookman Old Style" w:hAnsi="Bookman Old Style"/>
          <w:sz w:val="24"/>
          <w:szCs w:val="24"/>
        </w:rPr>
        <w:t xml:space="preserve">enyelesaian </w:t>
      </w:r>
      <w:r w:rsidR="009C1E73" w:rsidRPr="00BE6AB1">
        <w:rPr>
          <w:rFonts w:ascii="Bookman Old Style" w:hAnsi="Bookman Old Style"/>
          <w:sz w:val="24"/>
          <w:szCs w:val="24"/>
        </w:rPr>
        <w:t>k</w:t>
      </w:r>
      <w:r w:rsidRPr="00BE6AB1">
        <w:rPr>
          <w:rFonts w:ascii="Bookman Old Style" w:hAnsi="Bookman Old Style"/>
          <w:sz w:val="24"/>
          <w:szCs w:val="24"/>
        </w:rPr>
        <w:t xml:space="preserve">ondisi </w:t>
      </w:r>
      <w:r w:rsidR="009C1E73" w:rsidRPr="00BE6AB1">
        <w:rPr>
          <w:rFonts w:ascii="Bookman Old Style" w:hAnsi="Bookman Old Style"/>
          <w:sz w:val="24"/>
          <w:szCs w:val="24"/>
        </w:rPr>
        <w:t>k</w:t>
      </w:r>
      <w:r w:rsidRPr="00BE6AB1">
        <w:rPr>
          <w:rFonts w:ascii="Bookman Old Style" w:hAnsi="Bookman Old Style"/>
          <w:sz w:val="24"/>
          <w:szCs w:val="24"/>
        </w:rPr>
        <w:t xml:space="preserve">esulitan yang </w:t>
      </w:r>
      <w:r w:rsidR="009C1E73" w:rsidRPr="00BE6AB1">
        <w:rPr>
          <w:rFonts w:ascii="Bookman Old Style" w:hAnsi="Bookman Old Style"/>
          <w:sz w:val="24"/>
          <w:szCs w:val="24"/>
        </w:rPr>
        <w:t>m</w:t>
      </w:r>
      <w:r w:rsidRPr="00BE6AB1">
        <w:rPr>
          <w:rFonts w:ascii="Bookman Old Style" w:hAnsi="Bookman Old Style"/>
          <w:sz w:val="24"/>
          <w:szCs w:val="24"/>
        </w:rPr>
        <w:t xml:space="preserve">embahayakan </w:t>
      </w:r>
      <w:r w:rsidR="009C1E73" w:rsidRPr="00BE6AB1">
        <w:rPr>
          <w:rFonts w:ascii="Bookman Old Style" w:hAnsi="Bookman Old Style"/>
          <w:sz w:val="24"/>
          <w:szCs w:val="24"/>
        </w:rPr>
        <w:t>k</w:t>
      </w:r>
      <w:r w:rsidRPr="00BE6AB1">
        <w:rPr>
          <w:rFonts w:ascii="Bookman Old Style" w:hAnsi="Bookman Old Style"/>
          <w:sz w:val="24"/>
          <w:szCs w:val="24"/>
        </w:rPr>
        <w:t xml:space="preserve">elangsungan </w:t>
      </w:r>
      <w:r w:rsidR="009C1E73" w:rsidRPr="00BE6AB1">
        <w:rPr>
          <w:rFonts w:ascii="Bookman Old Style" w:hAnsi="Bookman Old Style"/>
          <w:sz w:val="24"/>
          <w:szCs w:val="24"/>
        </w:rPr>
        <w:t>k</w:t>
      </w:r>
      <w:r w:rsidRPr="00BE6AB1">
        <w:rPr>
          <w:rFonts w:ascii="Bookman Old Style" w:hAnsi="Bookman Old Style"/>
          <w:sz w:val="24"/>
          <w:szCs w:val="24"/>
        </w:rPr>
        <w:t xml:space="preserve">egiatan </w:t>
      </w:r>
      <w:r w:rsidR="009C1E73" w:rsidRPr="00BE6AB1">
        <w:rPr>
          <w:rFonts w:ascii="Bookman Old Style" w:hAnsi="Bookman Old Style"/>
          <w:sz w:val="24"/>
          <w:szCs w:val="24"/>
        </w:rPr>
        <w:t>u</w:t>
      </w:r>
      <w:r w:rsidRPr="00BE6AB1">
        <w:rPr>
          <w:rFonts w:ascii="Bookman Old Style" w:hAnsi="Bookman Old Style"/>
          <w:sz w:val="24"/>
          <w:szCs w:val="24"/>
        </w:rPr>
        <w:t>saha</w:t>
      </w:r>
      <w:r w:rsidRPr="00BE6AB1">
        <w:rPr>
          <w:rFonts w:ascii="Bookman Old Style" w:hAnsi="Bookman Old Style"/>
          <w:sz w:val="24"/>
          <w:szCs w:val="24"/>
          <w:lang w:val="en-GB"/>
        </w:rPr>
        <w:t xml:space="preserve"> </w:t>
      </w:r>
      <w:r w:rsidR="009C1E73" w:rsidRPr="00BE6AB1">
        <w:rPr>
          <w:rFonts w:ascii="Bookman Old Style" w:hAnsi="Bookman Old Style"/>
          <w:sz w:val="24"/>
          <w:szCs w:val="24"/>
          <w:lang w:val="en-GB"/>
        </w:rPr>
        <w:t xml:space="preserve">Perusahaan </w:t>
      </w:r>
      <w:proofErr w:type="spellStart"/>
      <w:r w:rsidR="009C1E73" w:rsidRPr="00BE6AB1">
        <w:rPr>
          <w:rFonts w:ascii="Bookman Old Style" w:hAnsi="Bookman Old Style"/>
          <w:sz w:val="24"/>
          <w:szCs w:val="24"/>
          <w:lang w:val="en-GB"/>
        </w:rPr>
        <w:t>Efek</w:t>
      </w:r>
      <w:proofErr w:type="spellEnd"/>
      <w:r w:rsidRPr="00BE6AB1">
        <w:rPr>
          <w:rFonts w:ascii="Bookman Old Style" w:hAnsi="Bookman Old Style"/>
          <w:sz w:val="24"/>
          <w:szCs w:val="24"/>
          <w:lang w:val="en-GB"/>
        </w:rPr>
        <w:t xml:space="preserve"> </w:t>
      </w:r>
      <w:proofErr w:type="spellStart"/>
      <w:r w:rsidRPr="00BE6AB1">
        <w:rPr>
          <w:rFonts w:ascii="Bookman Old Style" w:hAnsi="Bookman Old Style"/>
          <w:sz w:val="24"/>
          <w:szCs w:val="24"/>
          <w:lang w:val="en-GB"/>
        </w:rPr>
        <w:t>untuk</w:t>
      </w:r>
      <w:proofErr w:type="spellEnd"/>
      <w:r w:rsidRPr="00BE6AB1">
        <w:rPr>
          <w:rFonts w:ascii="Bookman Old Style" w:hAnsi="Bookman Old Style"/>
          <w:sz w:val="24"/>
          <w:szCs w:val="24"/>
          <w:lang w:val="en-GB"/>
        </w:rPr>
        <w:t xml:space="preserve"> Sandi Laporan </w:t>
      </w:r>
      <w:r w:rsidR="009C1E73" w:rsidRPr="00BE6AB1">
        <w:rPr>
          <w:rFonts w:ascii="Bookman Old Style" w:hAnsi="Bookman Old Style"/>
          <w:sz w:val="24"/>
          <w:szCs w:val="24"/>
          <w:lang w:val="en-GB"/>
        </w:rPr>
        <w:t>PE0</w:t>
      </w:r>
      <w:r w:rsidR="00AC5BCB" w:rsidRPr="00BE6AB1">
        <w:rPr>
          <w:rFonts w:ascii="Bookman Old Style" w:hAnsi="Bookman Old Style"/>
          <w:sz w:val="24"/>
          <w:szCs w:val="24"/>
          <w:lang w:val="en-GB"/>
        </w:rPr>
        <w:t>18</w:t>
      </w:r>
      <w:r w:rsidR="009C1E73" w:rsidRPr="00BE6AB1">
        <w:rPr>
          <w:rFonts w:ascii="Bookman Old Style" w:hAnsi="Bookman Old Style"/>
          <w:sz w:val="24"/>
          <w:szCs w:val="24"/>
          <w:lang w:val="en-GB"/>
        </w:rPr>
        <w:t>.</w:t>
      </w:r>
    </w:p>
    <w:p w14:paraId="3A6921D6" w14:textId="2C44D380" w:rsidR="008C0B96" w:rsidRPr="00BE6AB1" w:rsidRDefault="008C0B96" w:rsidP="005B26D8">
      <w:pPr>
        <w:pStyle w:val="ListParagraph"/>
        <w:numPr>
          <w:ilvl w:val="0"/>
          <w:numId w:val="43"/>
        </w:numPr>
        <w:tabs>
          <w:tab w:val="left" w:pos="8910"/>
        </w:tabs>
        <w:spacing w:after="0" w:line="240" w:lineRule="auto"/>
        <w:ind w:left="2268" w:hanging="567"/>
        <w:jc w:val="both"/>
        <w:rPr>
          <w:rFonts w:ascii="Bookman Old Style" w:hAnsi="Bookman Old Style"/>
          <w:noProof/>
          <w:sz w:val="24"/>
          <w:szCs w:val="24"/>
        </w:rPr>
      </w:pPr>
      <w:r w:rsidRPr="00BE6AB1">
        <w:rPr>
          <w:rFonts w:ascii="Bookman Old Style" w:hAnsi="Bookman Old Style"/>
          <w:sz w:val="24"/>
          <w:szCs w:val="24"/>
        </w:rPr>
        <w:t>Uraian atas laporan mengenai indikasi/dugaan pelanggaran, antara lain pelaku pelanggaran, tindakan pelanggaran, ketentuan yang dilanggar, dampak atas pelanggaran, dan frekuensi kejadian pelanggaran, untuk Sandi Laporan PE0</w:t>
      </w:r>
      <w:r w:rsidR="00A341BE" w:rsidRPr="00BE6AB1">
        <w:rPr>
          <w:rFonts w:ascii="Bookman Old Style" w:hAnsi="Bookman Old Style"/>
          <w:sz w:val="24"/>
          <w:szCs w:val="24"/>
        </w:rPr>
        <w:t>03</w:t>
      </w:r>
      <w:r w:rsidRPr="00BE6AB1">
        <w:rPr>
          <w:rFonts w:ascii="Bookman Old Style" w:hAnsi="Bookman Old Style"/>
          <w:sz w:val="24"/>
          <w:szCs w:val="24"/>
        </w:rPr>
        <w:t xml:space="preserve"> dan PE0</w:t>
      </w:r>
      <w:r w:rsidR="00A341BE" w:rsidRPr="00BE6AB1">
        <w:rPr>
          <w:rFonts w:ascii="Bookman Old Style" w:hAnsi="Bookman Old Style"/>
          <w:sz w:val="24"/>
          <w:szCs w:val="24"/>
        </w:rPr>
        <w:t>1</w:t>
      </w:r>
      <w:r w:rsidR="00697DC2" w:rsidRPr="00BE6AB1">
        <w:rPr>
          <w:rFonts w:ascii="Bookman Old Style" w:hAnsi="Bookman Old Style"/>
          <w:sz w:val="24"/>
          <w:szCs w:val="24"/>
        </w:rPr>
        <w:t>2</w:t>
      </w:r>
      <w:r w:rsidRPr="00BE6AB1">
        <w:rPr>
          <w:rFonts w:ascii="Bookman Old Style" w:hAnsi="Bookman Old Style"/>
          <w:sz w:val="24"/>
          <w:szCs w:val="24"/>
        </w:rPr>
        <w:t>.</w:t>
      </w:r>
    </w:p>
    <w:p w14:paraId="6E43D672"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noProof/>
          <w:sz w:val="24"/>
          <w:szCs w:val="24"/>
        </w:rPr>
      </w:pPr>
    </w:p>
    <w:p w14:paraId="3B86CD19" w14:textId="77777777" w:rsidR="008C0B96" w:rsidRPr="00BE6AB1" w:rsidRDefault="008C0B96" w:rsidP="005B26D8">
      <w:pPr>
        <w:pStyle w:val="ListParagraph"/>
        <w:numPr>
          <w:ilvl w:val="0"/>
          <w:numId w:val="39"/>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Nama PJTI/Pihak yang Bersinergi</w:t>
      </w:r>
    </w:p>
    <w:p w14:paraId="4B252646" w14:textId="77777777" w:rsidR="00A61F2F" w:rsidRPr="00BE6AB1" w:rsidRDefault="00A61F2F" w:rsidP="00A61F2F">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w:t>
      </w:r>
    </w:p>
    <w:p w14:paraId="2BECD0C4" w14:textId="70B60082" w:rsidR="00A61F2F" w:rsidRPr="00BE6AB1" w:rsidRDefault="00A61F2F" w:rsidP="00A61F2F">
      <w:pPr>
        <w:pStyle w:val="ListParagraph"/>
        <w:numPr>
          <w:ilvl w:val="1"/>
          <w:numId w:val="27"/>
        </w:numPr>
        <w:tabs>
          <w:tab w:val="left" w:pos="8910"/>
        </w:tabs>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 xml:space="preserve">nama Pihak penyedia jasa atau Pihak lain yang menerima penyerahan pelaksanaan fungsi </w:t>
      </w:r>
      <w:r w:rsidR="00F50168" w:rsidRPr="00BE6AB1">
        <w:rPr>
          <w:rFonts w:ascii="Bookman Old Style" w:hAnsi="Bookman Old Style"/>
          <w:sz w:val="24"/>
          <w:szCs w:val="24"/>
        </w:rPr>
        <w:t>m</w:t>
      </w:r>
      <w:r w:rsidRPr="00BE6AB1">
        <w:rPr>
          <w:rFonts w:ascii="Bookman Old Style" w:hAnsi="Bookman Old Style"/>
          <w:sz w:val="24"/>
          <w:szCs w:val="24"/>
        </w:rPr>
        <w:t xml:space="preserve">anajer </w:t>
      </w:r>
      <w:r w:rsidR="00F50168" w:rsidRPr="00BE6AB1">
        <w:rPr>
          <w:rFonts w:ascii="Bookman Old Style" w:hAnsi="Bookman Old Style"/>
          <w:sz w:val="24"/>
          <w:szCs w:val="24"/>
        </w:rPr>
        <w:t>i</w:t>
      </w:r>
      <w:r w:rsidRPr="00BE6AB1">
        <w:rPr>
          <w:rFonts w:ascii="Bookman Old Style" w:hAnsi="Bookman Old Style"/>
          <w:sz w:val="24"/>
          <w:szCs w:val="24"/>
        </w:rPr>
        <w:t xml:space="preserve">nvestasi dan/atau </w:t>
      </w:r>
      <w:r w:rsidR="00964637" w:rsidRPr="00BE6AB1">
        <w:rPr>
          <w:rFonts w:ascii="Bookman Old Style" w:hAnsi="Bookman Old Style"/>
          <w:sz w:val="24"/>
          <w:szCs w:val="24"/>
        </w:rPr>
        <w:t>perantara pedagang efek</w:t>
      </w:r>
      <w:r w:rsidRPr="00BE6AB1">
        <w:rPr>
          <w:rFonts w:ascii="Bookman Old Style" w:hAnsi="Bookman Old Style"/>
          <w:sz w:val="24"/>
          <w:szCs w:val="24"/>
        </w:rPr>
        <w:t>; atau</w:t>
      </w:r>
    </w:p>
    <w:p w14:paraId="563BF50B" w14:textId="21018274" w:rsidR="00A61F2F" w:rsidRPr="00BE6AB1" w:rsidRDefault="00D241A3" w:rsidP="00A61F2F">
      <w:pPr>
        <w:pStyle w:val="ListParagraph"/>
        <w:numPr>
          <w:ilvl w:val="1"/>
          <w:numId w:val="27"/>
        </w:numPr>
        <w:tabs>
          <w:tab w:val="left" w:pos="8910"/>
        </w:tabs>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 xml:space="preserve">nama mitra pemasaran </w:t>
      </w:r>
      <w:r w:rsidR="00964637" w:rsidRPr="00BE6AB1">
        <w:rPr>
          <w:rFonts w:ascii="Bookman Old Style" w:hAnsi="Bookman Old Style"/>
          <w:sz w:val="24"/>
          <w:szCs w:val="24"/>
        </w:rPr>
        <w:t>perantara pedagang efek</w:t>
      </w:r>
      <w:r w:rsidRPr="00BE6AB1">
        <w:rPr>
          <w:rFonts w:ascii="Bookman Old Style" w:hAnsi="Bookman Old Style"/>
          <w:sz w:val="24"/>
          <w:szCs w:val="24"/>
        </w:rPr>
        <w:t>.</w:t>
      </w:r>
    </w:p>
    <w:p w14:paraId="79DBE7C1" w14:textId="77777777" w:rsidR="00616498" w:rsidRPr="00BE6AB1" w:rsidRDefault="00616498" w:rsidP="008C0B96">
      <w:pPr>
        <w:pStyle w:val="ListParagraph"/>
        <w:tabs>
          <w:tab w:val="left" w:pos="8910"/>
        </w:tabs>
        <w:spacing w:after="0" w:line="240" w:lineRule="auto"/>
        <w:ind w:left="1701"/>
        <w:jc w:val="both"/>
        <w:rPr>
          <w:rFonts w:ascii="Bookman Old Style" w:hAnsi="Bookman Old Style"/>
          <w:sz w:val="24"/>
          <w:szCs w:val="24"/>
        </w:rPr>
      </w:pPr>
    </w:p>
    <w:p w14:paraId="096D8C0D" w14:textId="77777777" w:rsidR="008C0B96" w:rsidRPr="00BE6AB1" w:rsidRDefault="008C0B96" w:rsidP="005B26D8">
      <w:pPr>
        <w:pStyle w:val="ListParagraph"/>
        <w:numPr>
          <w:ilvl w:val="0"/>
          <w:numId w:val="40"/>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Langkah Perbaikan</w:t>
      </w:r>
    </w:p>
    <w:p w14:paraId="4AA27396"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uraian langkah atau tahapan rencana tindak yang antara lain memuat:</w:t>
      </w:r>
    </w:p>
    <w:p w14:paraId="5539296B" w14:textId="482EF691" w:rsidR="008C0B96" w:rsidRPr="00BE6AB1" w:rsidRDefault="008C0B96" w:rsidP="005B26D8">
      <w:pPr>
        <w:pStyle w:val="ListParagraph"/>
        <w:numPr>
          <w:ilvl w:val="0"/>
          <w:numId w:val="48"/>
        </w:numPr>
        <w:spacing w:line="240" w:lineRule="auto"/>
        <w:ind w:left="2268" w:hanging="567"/>
        <w:jc w:val="both"/>
        <w:rPr>
          <w:rFonts w:ascii="Bookman Old Style" w:hAnsi="Bookman Old Style"/>
          <w:sz w:val="24"/>
          <w:szCs w:val="24"/>
        </w:rPr>
      </w:pPr>
      <w:r w:rsidRPr="00BE6AB1">
        <w:rPr>
          <w:rFonts w:ascii="Bookman Old Style" w:hAnsi="Bookman Old Style"/>
          <w:sz w:val="24"/>
          <w:szCs w:val="24"/>
        </w:rPr>
        <w:t xml:space="preserve">hal-hal yang akan dilakukan </w:t>
      </w:r>
      <w:r w:rsidR="00487AFB" w:rsidRPr="00BE6AB1">
        <w:rPr>
          <w:rFonts w:ascii="Bookman Old Style" w:hAnsi="Bookman Old Style"/>
          <w:sz w:val="24"/>
          <w:szCs w:val="24"/>
        </w:rPr>
        <w:t xml:space="preserve">Pihak </w:t>
      </w:r>
      <w:r w:rsidRPr="00BE6AB1">
        <w:rPr>
          <w:rFonts w:ascii="Bookman Old Style" w:hAnsi="Bookman Old Style"/>
          <w:sz w:val="24"/>
          <w:szCs w:val="24"/>
        </w:rPr>
        <w:t>Pelapor dalam rangka pemenuhan rencana tindak; dan/atau</w:t>
      </w:r>
    </w:p>
    <w:p w14:paraId="0CF6C53E" w14:textId="77777777" w:rsidR="008C0B96" w:rsidRPr="00BE6AB1" w:rsidRDefault="008C0B96" w:rsidP="005B26D8">
      <w:pPr>
        <w:pStyle w:val="ListParagraph"/>
        <w:numPr>
          <w:ilvl w:val="0"/>
          <w:numId w:val="48"/>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informasi penting lainnya dalam rangka pemenuhan rencana tindak.</w:t>
      </w:r>
    </w:p>
    <w:p w14:paraId="71F9870E" w14:textId="77777777" w:rsidR="008C0B96" w:rsidRPr="00BE6AB1" w:rsidRDefault="008C0B96" w:rsidP="008C0B96">
      <w:pPr>
        <w:spacing w:after="0" w:line="240" w:lineRule="auto"/>
        <w:ind w:left="1701"/>
        <w:jc w:val="both"/>
        <w:rPr>
          <w:rFonts w:ascii="Bookman Old Style" w:hAnsi="Bookman Old Style"/>
          <w:noProof/>
          <w:sz w:val="24"/>
          <w:szCs w:val="24"/>
        </w:rPr>
      </w:pPr>
    </w:p>
    <w:p w14:paraId="0CBF1262" w14:textId="77777777" w:rsidR="008C0B96" w:rsidRPr="00BE6AB1" w:rsidRDefault="008C0B96" w:rsidP="005B26D8">
      <w:pPr>
        <w:pStyle w:val="ListParagraph"/>
        <w:numPr>
          <w:ilvl w:val="0"/>
          <w:numId w:val="40"/>
        </w:numPr>
        <w:tabs>
          <w:tab w:val="left" w:pos="8910"/>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Target Waktu Penyelesaian</w:t>
      </w:r>
    </w:p>
    <w:p w14:paraId="1930FB77"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noProof/>
          <w:sz w:val="24"/>
          <w:szCs w:val="24"/>
        </w:rPr>
      </w:pPr>
      <w:r w:rsidRPr="00BE6AB1">
        <w:rPr>
          <w:rFonts w:ascii="Bookman Old Style" w:hAnsi="Bookman Old Style"/>
          <w:sz w:val="24"/>
          <w:szCs w:val="24"/>
        </w:rPr>
        <w:t>Diisi dengan tanggal target penyelesaian rencana tindak.</w:t>
      </w:r>
    </w:p>
    <w:p w14:paraId="072BD11C"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noProof/>
          <w:sz w:val="24"/>
          <w:szCs w:val="24"/>
        </w:rPr>
      </w:pPr>
    </w:p>
    <w:p w14:paraId="5D3BE010" w14:textId="5D534AFB" w:rsidR="008C0B96" w:rsidRPr="00BE6AB1" w:rsidRDefault="008C0B96" w:rsidP="003554DB">
      <w:pPr>
        <w:pStyle w:val="ListParagraph"/>
        <w:numPr>
          <w:ilvl w:val="0"/>
          <w:numId w:val="100"/>
        </w:numPr>
        <w:tabs>
          <w:tab w:val="left" w:pos="1985"/>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Status Dokumen Pendukung</w:t>
      </w:r>
    </w:p>
    <w:p w14:paraId="5D0FBA8D" w14:textId="77777777" w:rsidR="008C0B96" w:rsidRPr="00BE6AB1" w:rsidRDefault="008C0B96" w:rsidP="008C0B96">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sebanyak 1 (satu) </w:t>
      </w:r>
      <w:r w:rsidRPr="00BE6AB1">
        <w:rPr>
          <w:rFonts w:ascii="Bookman Old Style" w:hAnsi="Bookman Old Style"/>
          <w:i/>
          <w:iCs/>
          <w:sz w:val="24"/>
          <w:szCs w:val="24"/>
        </w:rPr>
        <w:t>digit</w:t>
      </w:r>
      <w:r w:rsidRPr="00BE6AB1">
        <w:rPr>
          <w:rFonts w:ascii="Bookman Old Style" w:hAnsi="Bookman Old Style"/>
          <w:sz w:val="24"/>
          <w:szCs w:val="24"/>
        </w:rPr>
        <w:t xml:space="preserve"> berupa angka sesuai dengan sandi ada atau tidaknya informasi yang dibutuhkan pada dokumen pendukung dalam penyampaian laporan sebagai berikut:</w:t>
      </w:r>
    </w:p>
    <w:tbl>
      <w:tblPr>
        <w:tblStyle w:val="TableGrid"/>
        <w:tblW w:w="0" w:type="auto"/>
        <w:tblInd w:w="1696" w:type="dxa"/>
        <w:tblLook w:val="04A0" w:firstRow="1" w:lastRow="0" w:firstColumn="1" w:lastColumn="0" w:noHBand="0" w:noVBand="1"/>
      </w:tblPr>
      <w:tblGrid>
        <w:gridCol w:w="686"/>
        <w:gridCol w:w="1441"/>
        <w:gridCol w:w="5238"/>
      </w:tblGrid>
      <w:tr w:rsidR="00BE6AB1" w:rsidRPr="00BE6AB1" w14:paraId="1F3FDC96" w14:textId="77777777" w:rsidTr="006471EB">
        <w:tc>
          <w:tcPr>
            <w:tcW w:w="686" w:type="dxa"/>
            <w:shd w:val="clear" w:color="auto" w:fill="E7E6E6" w:themeFill="background2"/>
          </w:tcPr>
          <w:p w14:paraId="3F748CEA" w14:textId="77777777" w:rsidR="008C0B96" w:rsidRPr="00BE6AB1" w:rsidRDefault="008C0B96"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No</w:t>
            </w:r>
          </w:p>
        </w:tc>
        <w:tc>
          <w:tcPr>
            <w:tcW w:w="1441" w:type="dxa"/>
            <w:shd w:val="clear" w:color="auto" w:fill="E7E6E6" w:themeFill="background2"/>
          </w:tcPr>
          <w:p w14:paraId="754EB0BD" w14:textId="77777777" w:rsidR="008C0B96" w:rsidRPr="00BE6AB1" w:rsidRDefault="008C0B96"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Sandi</w:t>
            </w:r>
          </w:p>
        </w:tc>
        <w:tc>
          <w:tcPr>
            <w:tcW w:w="5238" w:type="dxa"/>
            <w:shd w:val="clear" w:color="auto" w:fill="E7E6E6" w:themeFill="background2"/>
          </w:tcPr>
          <w:p w14:paraId="66DF4AA7" w14:textId="77777777" w:rsidR="008C0B96" w:rsidRPr="00BE6AB1" w:rsidRDefault="008C0B96" w:rsidP="006471EB">
            <w:pPr>
              <w:pStyle w:val="ListParagraph"/>
              <w:ind w:left="0"/>
              <w:jc w:val="center"/>
              <w:rPr>
                <w:rFonts w:ascii="Bookman Old Style" w:hAnsi="Bookman Old Style"/>
                <w:b/>
                <w:bCs/>
                <w:sz w:val="24"/>
                <w:szCs w:val="24"/>
              </w:rPr>
            </w:pPr>
            <w:r w:rsidRPr="00BE6AB1">
              <w:rPr>
                <w:rFonts w:ascii="Bookman Old Style" w:hAnsi="Bookman Old Style"/>
                <w:b/>
                <w:bCs/>
                <w:sz w:val="24"/>
                <w:szCs w:val="24"/>
              </w:rPr>
              <w:t>Status</w:t>
            </w:r>
          </w:p>
        </w:tc>
      </w:tr>
      <w:tr w:rsidR="00BE6AB1" w:rsidRPr="00BE6AB1" w14:paraId="0E8C0D1E" w14:textId="77777777" w:rsidTr="006471EB">
        <w:tc>
          <w:tcPr>
            <w:tcW w:w="686" w:type="dxa"/>
          </w:tcPr>
          <w:p w14:paraId="6FFE19E4" w14:textId="77777777" w:rsidR="008C0B96" w:rsidRPr="00BE6AB1" w:rsidRDefault="008C0B96" w:rsidP="005B26D8">
            <w:pPr>
              <w:pStyle w:val="ListParagraph"/>
              <w:numPr>
                <w:ilvl w:val="0"/>
                <w:numId w:val="46"/>
              </w:numPr>
              <w:jc w:val="center"/>
              <w:rPr>
                <w:rFonts w:ascii="Bookman Old Style" w:hAnsi="Bookman Old Style"/>
                <w:sz w:val="24"/>
                <w:szCs w:val="24"/>
              </w:rPr>
            </w:pPr>
          </w:p>
        </w:tc>
        <w:tc>
          <w:tcPr>
            <w:tcW w:w="1441" w:type="dxa"/>
          </w:tcPr>
          <w:p w14:paraId="023430E6"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238" w:type="dxa"/>
          </w:tcPr>
          <w:p w14:paraId="27449EC7" w14:textId="77777777" w:rsidR="008C0B96" w:rsidRPr="00BE6AB1" w:rsidRDefault="008C0B96" w:rsidP="006471EB">
            <w:pPr>
              <w:jc w:val="both"/>
              <w:rPr>
                <w:rFonts w:ascii="Bookman Old Style" w:hAnsi="Bookman Old Style"/>
                <w:sz w:val="24"/>
                <w:szCs w:val="24"/>
                <w:lang w:val="en-ID"/>
              </w:rPr>
            </w:pPr>
            <w:proofErr w:type="spellStart"/>
            <w:r w:rsidRPr="00BE6AB1">
              <w:rPr>
                <w:rFonts w:ascii="Bookman Old Style" w:hAnsi="Bookman Old Style"/>
                <w:sz w:val="24"/>
                <w:szCs w:val="24"/>
                <w:lang w:val="en-ID"/>
              </w:rPr>
              <w:t>Terdapat</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informasi</w:t>
            </w:r>
            <w:proofErr w:type="spellEnd"/>
            <w:r w:rsidRPr="00BE6AB1">
              <w:rPr>
                <w:rFonts w:ascii="Bookman Old Style" w:hAnsi="Bookman Old Style"/>
                <w:sz w:val="24"/>
                <w:szCs w:val="24"/>
                <w:lang w:val="en-ID"/>
              </w:rPr>
              <w:t xml:space="preserve"> yang </w:t>
            </w:r>
            <w:proofErr w:type="spellStart"/>
            <w:r w:rsidRPr="00BE6AB1">
              <w:rPr>
                <w:rFonts w:ascii="Bookman Old Style" w:hAnsi="Bookman Old Style"/>
                <w:sz w:val="24"/>
                <w:szCs w:val="24"/>
                <w:lang w:val="en-ID"/>
              </w:rPr>
              <w:t>dibutuhkan</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dalam</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dokumen</w:t>
            </w:r>
            <w:proofErr w:type="spellEnd"/>
            <w:r w:rsidRPr="00BE6AB1">
              <w:rPr>
                <w:rFonts w:ascii="Bookman Old Style" w:hAnsi="Bookman Old Style"/>
                <w:sz w:val="24"/>
                <w:szCs w:val="24"/>
                <w:lang w:val="en-ID"/>
              </w:rPr>
              <w:t xml:space="preserve"> </w:t>
            </w:r>
            <w:proofErr w:type="spellStart"/>
            <w:r w:rsidRPr="00BE6AB1">
              <w:rPr>
                <w:rFonts w:ascii="Bookman Old Style" w:hAnsi="Bookman Old Style"/>
                <w:sz w:val="24"/>
                <w:szCs w:val="24"/>
                <w:lang w:val="en-ID"/>
              </w:rPr>
              <w:t>pendukung</w:t>
            </w:r>
            <w:proofErr w:type="spellEnd"/>
          </w:p>
        </w:tc>
      </w:tr>
      <w:tr w:rsidR="00BE6AB1" w:rsidRPr="00BE6AB1" w14:paraId="19A69AFC" w14:textId="77777777" w:rsidTr="006471EB">
        <w:tc>
          <w:tcPr>
            <w:tcW w:w="686" w:type="dxa"/>
          </w:tcPr>
          <w:p w14:paraId="2DDFF3B1" w14:textId="77777777" w:rsidR="008C0B96" w:rsidRPr="00BE6AB1" w:rsidRDefault="008C0B96" w:rsidP="005B26D8">
            <w:pPr>
              <w:pStyle w:val="ListParagraph"/>
              <w:numPr>
                <w:ilvl w:val="0"/>
                <w:numId w:val="46"/>
              </w:numPr>
              <w:jc w:val="center"/>
              <w:rPr>
                <w:rFonts w:ascii="Bookman Old Style" w:hAnsi="Bookman Old Style"/>
                <w:sz w:val="24"/>
                <w:szCs w:val="24"/>
              </w:rPr>
            </w:pPr>
          </w:p>
        </w:tc>
        <w:tc>
          <w:tcPr>
            <w:tcW w:w="1441" w:type="dxa"/>
          </w:tcPr>
          <w:p w14:paraId="0394A532" w14:textId="77777777" w:rsidR="008C0B96" w:rsidRPr="00BE6AB1" w:rsidRDefault="008C0B96" w:rsidP="006471EB">
            <w:pPr>
              <w:pStyle w:val="ListParagraph"/>
              <w:ind w:left="0"/>
              <w:jc w:val="center"/>
              <w:rPr>
                <w:rFonts w:ascii="Bookman Old Style" w:hAnsi="Bookman Old Style"/>
                <w:sz w:val="24"/>
                <w:szCs w:val="24"/>
              </w:rPr>
            </w:pPr>
            <w:r w:rsidRPr="00BE6AB1">
              <w:rPr>
                <w:rFonts w:ascii="Bookman Old Style" w:hAnsi="Bookman Old Style"/>
                <w:sz w:val="24"/>
                <w:szCs w:val="24"/>
              </w:rPr>
              <w:t>2</w:t>
            </w:r>
          </w:p>
        </w:tc>
        <w:tc>
          <w:tcPr>
            <w:tcW w:w="5238" w:type="dxa"/>
          </w:tcPr>
          <w:p w14:paraId="7892251C" w14:textId="77777777" w:rsidR="008C0B96" w:rsidRPr="00BE6AB1" w:rsidRDefault="008C0B96" w:rsidP="006471EB">
            <w:pPr>
              <w:jc w:val="both"/>
              <w:rPr>
                <w:rFonts w:ascii="Bookman Old Style" w:hAnsi="Bookman Old Style"/>
                <w:sz w:val="24"/>
                <w:szCs w:val="24"/>
              </w:rPr>
            </w:pPr>
            <w:r w:rsidRPr="00BE6AB1">
              <w:rPr>
                <w:rFonts w:ascii="Bookman Old Style" w:hAnsi="Bookman Old Style"/>
                <w:sz w:val="24"/>
                <w:szCs w:val="24"/>
              </w:rPr>
              <w:t>Tidak ada informasi yang dibutuhkan dalam dokumen pendukung</w:t>
            </w:r>
          </w:p>
        </w:tc>
      </w:tr>
    </w:tbl>
    <w:p w14:paraId="69A69999" w14:textId="77777777" w:rsidR="008C0B96" w:rsidRPr="00BE6AB1" w:rsidRDefault="008C0B96" w:rsidP="008C0B96">
      <w:pPr>
        <w:pStyle w:val="ListParagraph"/>
        <w:tabs>
          <w:tab w:val="left" w:pos="8910"/>
        </w:tabs>
        <w:spacing w:after="0" w:line="240" w:lineRule="auto"/>
        <w:ind w:left="1134"/>
        <w:rPr>
          <w:rFonts w:ascii="Bookman Old Style" w:hAnsi="Bookman Old Style"/>
          <w:b/>
          <w:bCs/>
          <w:noProof/>
          <w:sz w:val="24"/>
          <w:szCs w:val="24"/>
        </w:rPr>
      </w:pPr>
    </w:p>
    <w:p w14:paraId="7DA0B777" w14:textId="4441647E" w:rsidR="008C4E24" w:rsidRPr="00BE6AB1" w:rsidRDefault="008C4E24" w:rsidP="005B26D8">
      <w:pPr>
        <w:pStyle w:val="ListParagraph"/>
        <w:numPr>
          <w:ilvl w:val="0"/>
          <w:numId w:val="6"/>
        </w:numPr>
        <w:tabs>
          <w:tab w:val="left" w:pos="8910"/>
        </w:tabs>
        <w:spacing w:after="0" w:line="240" w:lineRule="auto"/>
        <w:ind w:left="1134" w:hanging="567"/>
        <w:rPr>
          <w:rFonts w:ascii="Bookman Old Style" w:hAnsi="Bookman Old Style"/>
          <w:b/>
          <w:bCs/>
          <w:noProof/>
          <w:sz w:val="24"/>
          <w:szCs w:val="24"/>
        </w:rPr>
      </w:pPr>
      <w:r w:rsidRPr="00BE6AB1">
        <w:rPr>
          <w:rFonts w:ascii="Bookman Old Style" w:hAnsi="Bookman Old Style"/>
          <w:b/>
          <w:bCs/>
          <w:noProof/>
          <w:sz w:val="24"/>
          <w:szCs w:val="24"/>
        </w:rPr>
        <w:t>Profesi</w:t>
      </w:r>
      <w:r w:rsidR="00F57F58" w:rsidRPr="00BE6AB1">
        <w:rPr>
          <w:rFonts w:ascii="Bookman Old Style" w:hAnsi="Bookman Old Style"/>
          <w:b/>
          <w:bCs/>
          <w:noProof/>
          <w:sz w:val="24"/>
          <w:szCs w:val="24"/>
        </w:rPr>
        <w:t xml:space="preserve"> Penunjang</w:t>
      </w:r>
    </w:p>
    <w:p w14:paraId="08D29099" w14:textId="60B79C46" w:rsidR="008C011A" w:rsidRPr="00BE6AB1" w:rsidRDefault="00F102BD" w:rsidP="005B26D8">
      <w:pPr>
        <w:pStyle w:val="ListParagraph"/>
        <w:numPr>
          <w:ilvl w:val="0"/>
          <w:numId w:val="11"/>
        </w:numPr>
        <w:tabs>
          <w:tab w:val="left" w:pos="8910"/>
        </w:tabs>
        <w:spacing w:after="0" w:line="240" w:lineRule="auto"/>
        <w:ind w:left="1701" w:hanging="567"/>
        <w:rPr>
          <w:rFonts w:ascii="Bookman Old Style" w:hAnsi="Bookman Old Style"/>
          <w:noProof/>
          <w:sz w:val="24"/>
          <w:szCs w:val="24"/>
        </w:rPr>
      </w:pPr>
      <w:r w:rsidRPr="00BE6AB1">
        <w:rPr>
          <w:rFonts w:ascii="Bookman Old Style" w:hAnsi="Bookman Old Style"/>
          <w:noProof/>
          <w:sz w:val="24"/>
          <w:szCs w:val="24"/>
        </w:rPr>
        <w:t>Sandi Laporan</w:t>
      </w:r>
    </w:p>
    <w:p w14:paraId="4E6941DD" w14:textId="63EA1E5A" w:rsidR="008C011A" w:rsidRPr="00BE6AB1" w:rsidRDefault="00166087" w:rsidP="00B023B3">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Diisi dengan sandi Laporan Insidental sesuai dengan Laporan</w:t>
      </w:r>
      <w:r w:rsidR="004F041C" w:rsidRPr="00BE6AB1">
        <w:rPr>
          <w:rFonts w:ascii="Bookman Old Style" w:hAnsi="Bookman Old Style"/>
          <w:sz w:val="24"/>
          <w:szCs w:val="24"/>
        </w:rPr>
        <w:t xml:space="preserve"> Insidental</w:t>
      </w:r>
      <w:r w:rsidRPr="00BE6AB1">
        <w:rPr>
          <w:rFonts w:ascii="Bookman Old Style" w:hAnsi="Bookman Old Style"/>
          <w:sz w:val="24"/>
          <w:szCs w:val="24"/>
        </w:rPr>
        <w:t xml:space="preserve"> yang disampaikan dengan mengacu referensi </w:t>
      </w:r>
      <w:r w:rsidR="002505BA" w:rsidRPr="00BE6AB1">
        <w:rPr>
          <w:rFonts w:ascii="Bookman Old Style" w:hAnsi="Bookman Old Style"/>
          <w:sz w:val="24"/>
          <w:szCs w:val="24"/>
        </w:rPr>
        <w:t xml:space="preserve">sandi </w:t>
      </w:r>
      <w:r w:rsidRPr="00BE6AB1">
        <w:rPr>
          <w:rFonts w:ascii="Bookman Old Style" w:hAnsi="Bookman Old Style"/>
          <w:sz w:val="24"/>
          <w:szCs w:val="24"/>
        </w:rPr>
        <w:t>sebagai berikut</w:t>
      </w:r>
      <w:r w:rsidR="00171B48" w:rsidRPr="00BE6AB1">
        <w:rPr>
          <w:rFonts w:ascii="Bookman Old Style" w:hAnsi="Bookman Old Style"/>
          <w:sz w:val="24"/>
          <w:szCs w:val="24"/>
        </w:rPr>
        <w:t>:</w:t>
      </w:r>
    </w:p>
    <w:tbl>
      <w:tblPr>
        <w:tblStyle w:val="TableGrid"/>
        <w:tblW w:w="0" w:type="auto"/>
        <w:tblInd w:w="1696" w:type="dxa"/>
        <w:tblLook w:val="04A0" w:firstRow="1" w:lastRow="0" w:firstColumn="1" w:lastColumn="0" w:noHBand="0" w:noVBand="1"/>
      </w:tblPr>
      <w:tblGrid>
        <w:gridCol w:w="709"/>
        <w:gridCol w:w="1418"/>
        <w:gridCol w:w="5238"/>
      </w:tblGrid>
      <w:tr w:rsidR="00BE6AB1" w:rsidRPr="00BE6AB1" w14:paraId="523C1FEC" w14:textId="77777777" w:rsidTr="00AF79B9">
        <w:tc>
          <w:tcPr>
            <w:tcW w:w="709" w:type="dxa"/>
            <w:shd w:val="clear" w:color="auto" w:fill="E7E6E6" w:themeFill="background2"/>
            <w:vAlign w:val="center"/>
          </w:tcPr>
          <w:p w14:paraId="7AD8984C" w14:textId="77777777" w:rsidR="007D572C" w:rsidRPr="00BE6AB1" w:rsidRDefault="007D572C"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No.</w:t>
            </w:r>
          </w:p>
        </w:tc>
        <w:tc>
          <w:tcPr>
            <w:tcW w:w="1418" w:type="dxa"/>
            <w:shd w:val="clear" w:color="auto" w:fill="E7E6E6" w:themeFill="background2"/>
            <w:vAlign w:val="center"/>
          </w:tcPr>
          <w:p w14:paraId="62578807" w14:textId="77777777" w:rsidR="007D572C" w:rsidRPr="00BE6AB1" w:rsidRDefault="007D572C"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Sandi Laporan</w:t>
            </w:r>
          </w:p>
        </w:tc>
        <w:tc>
          <w:tcPr>
            <w:tcW w:w="5238" w:type="dxa"/>
            <w:shd w:val="clear" w:color="auto" w:fill="E7E6E6" w:themeFill="background2"/>
            <w:vAlign w:val="center"/>
          </w:tcPr>
          <w:p w14:paraId="530A6E73" w14:textId="0BDFFC8C" w:rsidR="007D572C" w:rsidRPr="00BE6AB1" w:rsidRDefault="007D572C"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Nama Laporan</w:t>
            </w:r>
          </w:p>
        </w:tc>
      </w:tr>
      <w:tr w:rsidR="00BE6AB1" w:rsidRPr="00BE6AB1" w14:paraId="4B04D863" w14:textId="77777777" w:rsidTr="00966547">
        <w:tc>
          <w:tcPr>
            <w:tcW w:w="709" w:type="dxa"/>
          </w:tcPr>
          <w:p w14:paraId="16AA9A82" w14:textId="77777777" w:rsidR="006821B7" w:rsidRPr="00BE6AB1" w:rsidRDefault="006821B7" w:rsidP="005B26D8">
            <w:pPr>
              <w:pStyle w:val="ListParagraph"/>
              <w:numPr>
                <w:ilvl w:val="0"/>
                <w:numId w:val="16"/>
              </w:numPr>
              <w:jc w:val="center"/>
              <w:rPr>
                <w:rFonts w:ascii="Bookman Old Style" w:hAnsi="Bookman Old Style"/>
                <w:sz w:val="24"/>
                <w:szCs w:val="24"/>
              </w:rPr>
            </w:pPr>
          </w:p>
        </w:tc>
        <w:tc>
          <w:tcPr>
            <w:tcW w:w="1418" w:type="dxa"/>
          </w:tcPr>
          <w:p w14:paraId="29F61F35" w14:textId="5082C2C9" w:rsidR="006821B7" w:rsidRPr="00BE6AB1" w:rsidRDefault="00C011AE" w:rsidP="006821B7">
            <w:pPr>
              <w:jc w:val="center"/>
              <w:rPr>
                <w:rFonts w:ascii="Bookman Old Style" w:hAnsi="Bookman Old Style"/>
                <w:sz w:val="24"/>
                <w:szCs w:val="24"/>
              </w:rPr>
            </w:pPr>
            <w:r w:rsidRPr="00BE6AB1">
              <w:rPr>
                <w:rFonts w:ascii="Bookman Old Style" w:hAnsi="Bookman Old Style" w:cs="Calibri"/>
                <w:sz w:val="24"/>
                <w:szCs w:val="24"/>
              </w:rPr>
              <w:t>P</w:t>
            </w:r>
            <w:r w:rsidR="006821B7" w:rsidRPr="00BE6AB1">
              <w:rPr>
                <w:rFonts w:ascii="Bookman Old Style" w:hAnsi="Bookman Old Style" w:cs="Calibri"/>
                <w:sz w:val="24"/>
                <w:szCs w:val="24"/>
              </w:rPr>
              <w:t>P00</w:t>
            </w:r>
            <w:r w:rsidR="00142C70" w:rsidRPr="00BE6AB1">
              <w:rPr>
                <w:rFonts w:ascii="Bookman Old Style" w:hAnsi="Bookman Old Style" w:cs="Calibri"/>
                <w:sz w:val="24"/>
                <w:szCs w:val="24"/>
              </w:rPr>
              <w:t>1</w:t>
            </w:r>
          </w:p>
        </w:tc>
        <w:tc>
          <w:tcPr>
            <w:tcW w:w="5238" w:type="dxa"/>
            <w:vAlign w:val="bottom"/>
          </w:tcPr>
          <w:p w14:paraId="6217EDA6" w14:textId="7EE2A7A7" w:rsidR="006821B7" w:rsidRPr="00BE6AB1" w:rsidRDefault="006821B7" w:rsidP="006821B7">
            <w:pPr>
              <w:jc w:val="both"/>
              <w:rPr>
                <w:rFonts w:ascii="Bookman Old Style" w:hAnsi="Bookman Old Style" w:cs="Calibri"/>
                <w:sz w:val="24"/>
                <w:szCs w:val="24"/>
              </w:rPr>
            </w:pPr>
            <w:r w:rsidRPr="00BE6AB1">
              <w:rPr>
                <w:rFonts w:ascii="Bookman Old Style" w:hAnsi="Bookman Old Style" w:cs="Calibri"/>
                <w:sz w:val="24"/>
                <w:szCs w:val="24"/>
              </w:rPr>
              <w:t xml:space="preserve">Laporan mengenai Pelanggaran Signifikan, </w:t>
            </w:r>
            <w:r w:rsidRPr="00BE6AB1">
              <w:rPr>
                <w:rFonts w:ascii="Bookman Old Style" w:eastAsia="Times New Roman" w:hAnsi="Bookman Old Style" w:cs="Times New Roman"/>
                <w:sz w:val="24"/>
                <w:szCs w:val="24"/>
                <w:lang w:eastAsia="en-ID"/>
              </w:rPr>
              <w:t>dan Kondisi atau Perkiraan Kondisi yang Membahayakan Kelangsungan Usaha</w:t>
            </w:r>
            <w:r w:rsidRPr="00BE6AB1">
              <w:rPr>
                <w:rFonts w:ascii="Bookman Old Style" w:hAnsi="Bookman Old Style" w:cs="Calibri"/>
                <w:sz w:val="24"/>
                <w:szCs w:val="24"/>
              </w:rPr>
              <w:t xml:space="preserve"> </w:t>
            </w:r>
          </w:p>
        </w:tc>
      </w:tr>
    </w:tbl>
    <w:p w14:paraId="11446485" w14:textId="77777777" w:rsidR="00171B48" w:rsidRPr="00BE6AB1" w:rsidRDefault="00171B48" w:rsidP="0010076D">
      <w:pPr>
        <w:tabs>
          <w:tab w:val="left" w:pos="8910"/>
        </w:tabs>
        <w:spacing w:after="0" w:line="240" w:lineRule="auto"/>
        <w:rPr>
          <w:rFonts w:ascii="Bookman Old Style" w:hAnsi="Bookman Old Style"/>
          <w:noProof/>
          <w:sz w:val="24"/>
          <w:szCs w:val="24"/>
        </w:rPr>
      </w:pPr>
    </w:p>
    <w:p w14:paraId="34A90F56" w14:textId="77777777" w:rsidR="004E5D09" w:rsidRPr="00BE6AB1" w:rsidRDefault="000800E2" w:rsidP="005B26D8">
      <w:pPr>
        <w:pStyle w:val="ListParagraph"/>
        <w:numPr>
          <w:ilvl w:val="0"/>
          <w:numId w:val="11"/>
        </w:numPr>
        <w:tabs>
          <w:tab w:val="left" w:pos="8910"/>
        </w:tabs>
        <w:spacing w:after="0" w:line="240" w:lineRule="auto"/>
        <w:ind w:left="1701" w:hanging="567"/>
        <w:rPr>
          <w:rFonts w:ascii="Bookman Old Style" w:hAnsi="Bookman Old Style"/>
          <w:noProof/>
          <w:sz w:val="24"/>
          <w:szCs w:val="24"/>
        </w:rPr>
      </w:pPr>
      <w:r w:rsidRPr="00BE6AB1">
        <w:rPr>
          <w:rFonts w:ascii="Bookman Old Style" w:hAnsi="Bookman Old Style"/>
          <w:noProof/>
          <w:sz w:val="24"/>
          <w:szCs w:val="24"/>
        </w:rPr>
        <w:t>Tanggal Kejadian</w:t>
      </w:r>
    </w:p>
    <w:p w14:paraId="40FFE29E" w14:textId="280B486A" w:rsidR="000800E2" w:rsidRPr="00BE6AB1" w:rsidRDefault="003E58B6" w:rsidP="004F041C">
      <w:pPr>
        <w:pStyle w:val="ListParagraph"/>
        <w:tabs>
          <w:tab w:val="left" w:pos="8910"/>
        </w:tabs>
        <w:spacing w:after="0" w:line="240" w:lineRule="auto"/>
        <w:ind w:left="1701"/>
        <w:jc w:val="both"/>
        <w:rPr>
          <w:rFonts w:ascii="Bookman Old Style" w:hAnsi="Bookman Old Style"/>
          <w:noProof/>
          <w:sz w:val="24"/>
          <w:szCs w:val="24"/>
        </w:rPr>
      </w:pPr>
      <w:r w:rsidRPr="00BE6AB1">
        <w:rPr>
          <w:rFonts w:ascii="Bookman Old Style" w:hAnsi="Bookman Old Style"/>
          <w:sz w:val="24"/>
          <w:szCs w:val="24"/>
        </w:rPr>
        <w:t xml:space="preserve">Diisi dengan tanggal terjadinya peristiwa atau kejadian yang mewajibkan </w:t>
      </w:r>
      <w:r w:rsidR="00DC6C1A" w:rsidRPr="00BE6AB1">
        <w:rPr>
          <w:rFonts w:ascii="Bookman Old Style" w:hAnsi="Bookman Old Style"/>
          <w:sz w:val="24"/>
          <w:szCs w:val="24"/>
        </w:rPr>
        <w:t xml:space="preserve">Pihak </w:t>
      </w:r>
      <w:r w:rsidRPr="00BE6AB1">
        <w:rPr>
          <w:rFonts w:ascii="Bookman Old Style" w:hAnsi="Bookman Old Style"/>
          <w:sz w:val="24"/>
          <w:szCs w:val="24"/>
        </w:rPr>
        <w:t xml:space="preserve">Pelapor menyampaikan laporan atau tanggal dimana </w:t>
      </w:r>
      <w:r w:rsidR="00DC6C1A" w:rsidRPr="00BE6AB1">
        <w:rPr>
          <w:rFonts w:ascii="Bookman Old Style" w:hAnsi="Bookman Old Style"/>
          <w:sz w:val="24"/>
          <w:szCs w:val="24"/>
        </w:rPr>
        <w:t xml:space="preserve">Pihak </w:t>
      </w:r>
      <w:r w:rsidRPr="00BE6AB1">
        <w:rPr>
          <w:rFonts w:ascii="Bookman Old Style" w:hAnsi="Bookman Old Style"/>
          <w:sz w:val="24"/>
          <w:szCs w:val="24"/>
        </w:rPr>
        <w:t>Pelapor mulai diwajibkan untuk menyampaikan laporan sesuai dengan ketentuan peraturan perundang-undangan</w:t>
      </w:r>
      <w:r w:rsidR="000A5F87" w:rsidRPr="00BE6AB1">
        <w:rPr>
          <w:rFonts w:ascii="Bookman Old Style" w:hAnsi="Bookman Old Style"/>
          <w:sz w:val="24"/>
          <w:szCs w:val="24"/>
        </w:rPr>
        <w:t xml:space="preserve">, dengan mengacu referensi </w:t>
      </w:r>
      <w:r w:rsidR="002505BA" w:rsidRPr="00BE6AB1">
        <w:rPr>
          <w:rFonts w:ascii="Bookman Old Style" w:hAnsi="Bookman Old Style"/>
          <w:sz w:val="24"/>
          <w:szCs w:val="24"/>
        </w:rPr>
        <w:t xml:space="preserve">sandi </w:t>
      </w:r>
      <w:r w:rsidR="000A5F87" w:rsidRPr="00BE6AB1">
        <w:rPr>
          <w:rFonts w:ascii="Bookman Old Style" w:hAnsi="Bookman Old Style"/>
          <w:sz w:val="24"/>
          <w:szCs w:val="24"/>
        </w:rPr>
        <w:t>sebagai berkut:</w:t>
      </w:r>
    </w:p>
    <w:tbl>
      <w:tblPr>
        <w:tblStyle w:val="TableGrid"/>
        <w:tblW w:w="7391" w:type="dxa"/>
        <w:tblInd w:w="1703" w:type="dxa"/>
        <w:tblLook w:val="04A0" w:firstRow="1" w:lastRow="0" w:firstColumn="1" w:lastColumn="0" w:noHBand="0" w:noVBand="1"/>
      </w:tblPr>
      <w:tblGrid>
        <w:gridCol w:w="624"/>
        <w:gridCol w:w="1527"/>
        <w:gridCol w:w="5240"/>
      </w:tblGrid>
      <w:tr w:rsidR="00BE6AB1" w:rsidRPr="00BE6AB1" w14:paraId="4BC28500" w14:textId="77777777" w:rsidTr="000A5F87">
        <w:tc>
          <w:tcPr>
            <w:tcW w:w="624" w:type="dxa"/>
            <w:shd w:val="clear" w:color="auto" w:fill="E7E6E6" w:themeFill="background2"/>
            <w:vAlign w:val="center"/>
          </w:tcPr>
          <w:p w14:paraId="721863ED" w14:textId="77777777" w:rsidR="008E3A48" w:rsidRPr="00BE6AB1" w:rsidRDefault="008E3A48"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No.</w:t>
            </w:r>
          </w:p>
        </w:tc>
        <w:tc>
          <w:tcPr>
            <w:tcW w:w="1527" w:type="dxa"/>
            <w:shd w:val="clear" w:color="auto" w:fill="E7E6E6" w:themeFill="background2"/>
            <w:vAlign w:val="center"/>
          </w:tcPr>
          <w:p w14:paraId="2CBE6007" w14:textId="77777777" w:rsidR="008E3A48" w:rsidRPr="00BE6AB1" w:rsidRDefault="008E3A48"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Sandi Laporan</w:t>
            </w:r>
          </w:p>
        </w:tc>
        <w:tc>
          <w:tcPr>
            <w:tcW w:w="5240" w:type="dxa"/>
            <w:shd w:val="clear" w:color="auto" w:fill="E7E6E6" w:themeFill="background2"/>
            <w:vAlign w:val="center"/>
          </w:tcPr>
          <w:p w14:paraId="1E76B9CC" w14:textId="77777777" w:rsidR="008E3A48" w:rsidRPr="00BE6AB1" w:rsidRDefault="008E3A48"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Tanggal Kejadian</w:t>
            </w:r>
          </w:p>
        </w:tc>
      </w:tr>
      <w:tr w:rsidR="00BE6AB1" w:rsidRPr="00BE6AB1" w14:paraId="3958F8F3" w14:textId="77777777" w:rsidTr="000A5F87">
        <w:tc>
          <w:tcPr>
            <w:tcW w:w="624" w:type="dxa"/>
          </w:tcPr>
          <w:p w14:paraId="0AC67E80" w14:textId="77777777" w:rsidR="006821B7" w:rsidRPr="00BE6AB1" w:rsidRDefault="006821B7" w:rsidP="005B26D8">
            <w:pPr>
              <w:pStyle w:val="ListParagraph"/>
              <w:numPr>
                <w:ilvl w:val="0"/>
                <w:numId w:val="15"/>
              </w:numPr>
              <w:jc w:val="center"/>
              <w:rPr>
                <w:rFonts w:ascii="Bookman Old Style" w:hAnsi="Bookman Old Style"/>
                <w:sz w:val="24"/>
                <w:szCs w:val="24"/>
              </w:rPr>
            </w:pPr>
          </w:p>
        </w:tc>
        <w:tc>
          <w:tcPr>
            <w:tcW w:w="1527" w:type="dxa"/>
          </w:tcPr>
          <w:p w14:paraId="7BEFB95B" w14:textId="45095D37" w:rsidR="006821B7" w:rsidRPr="00BE6AB1" w:rsidRDefault="00C011AE" w:rsidP="006821B7">
            <w:pPr>
              <w:jc w:val="center"/>
              <w:rPr>
                <w:rFonts w:ascii="Bookman Old Style" w:hAnsi="Bookman Old Style"/>
                <w:sz w:val="24"/>
                <w:szCs w:val="24"/>
              </w:rPr>
            </w:pPr>
            <w:r w:rsidRPr="00BE6AB1">
              <w:rPr>
                <w:rFonts w:ascii="Bookman Old Style" w:hAnsi="Bookman Old Style" w:cs="Calibri"/>
                <w:sz w:val="24"/>
                <w:szCs w:val="24"/>
              </w:rPr>
              <w:t>PP001</w:t>
            </w:r>
          </w:p>
        </w:tc>
        <w:tc>
          <w:tcPr>
            <w:tcW w:w="5240" w:type="dxa"/>
            <w:vAlign w:val="bottom"/>
          </w:tcPr>
          <w:p w14:paraId="36A6D57D" w14:textId="0D64698F" w:rsidR="006821B7" w:rsidRPr="00BE6AB1" w:rsidRDefault="006821B7" w:rsidP="006821B7">
            <w:pPr>
              <w:jc w:val="both"/>
              <w:rPr>
                <w:rFonts w:ascii="Bookman Old Style" w:hAnsi="Bookman Old Style" w:cs="Calibri"/>
                <w:sz w:val="24"/>
                <w:szCs w:val="24"/>
              </w:rPr>
            </w:pPr>
            <w:r w:rsidRPr="00BE6AB1">
              <w:rPr>
                <w:rFonts w:ascii="Bookman Old Style" w:hAnsi="Bookman Old Style" w:cs="Calibri"/>
                <w:sz w:val="24"/>
                <w:szCs w:val="24"/>
              </w:rPr>
              <w:t xml:space="preserve">Diisi tanggal saat terjadinya pelanggaran signifikan </w:t>
            </w:r>
            <w:r w:rsidRPr="00BE6AB1">
              <w:rPr>
                <w:rFonts w:ascii="Bookman Old Style" w:eastAsia="Times New Roman" w:hAnsi="Bookman Old Style" w:cs="Times New Roman"/>
                <w:sz w:val="24"/>
                <w:szCs w:val="24"/>
                <w:lang w:eastAsia="en-ID"/>
              </w:rPr>
              <w:t>dan kondisi atau perkiraan kondisi yang membahayakan kelangsungan usaha.</w:t>
            </w:r>
          </w:p>
        </w:tc>
      </w:tr>
    </w:tbl>
    <w:p w14:paraId="6DC39CB1" w14:textId="77777777" w:rsidR="006955E0" w:rsidRPr="00BE6AB1" w:rsidRDefault="006955E0" w:rsidP="00B023B3">
      <w:pPr>
        <w:pStyle w:val="ListParagraph"/>
        <w:tabs>
          <w:tab w:val="left" w:pos="8910"/>
        </w:tabs>
        <w:spacing w:after="0" w:line="240" w:lineRule="auto"/>
        <w:ind w:left="1701"/>
        <w:jc w:val="both"/>
        <w:rPr>
          <w:rFonts w:ascii="Bookman Old Style" w:hAnsi="Bookman Old Style"/>
          <w:bCs/>
          <w:sz w:val="24"/>
          <w:szCs w:val="24"/>
        </w:rPr>
      </w:pPr>
    </w:p>
    <w:p w14:paraId="5624B845" w14:textId="77777777" w:rsidR="009075D2" w:rsidRPr="00BE6AB1" w:rsidRDefault="00B86F4D" w:rsidP="005B26D8">
      <w:pPr>
        <w:pStyle w:val="ListParagraph"/>
        <w:numPr>
          <w:ilvl w:val="0"/>
          <w:numId w:val="70"/>
        </w:numPr>
        <w:spacing w:after="0" w:line="240" w:lineRule="auto"/>
        <w:ind w:left="1701" w:hanging="567"/>
        <w:jc w:val="both"/>
        <w:rPr>
          <w:rFonts w:ascii="Bookman Old Style" w:hAnsi="Bookman Old Style"/>
          <w:bCs/>
          <w:sz w:val="24"/>
          <w:szCs w:val="24"/>
        </w:rPr>
      </w:pPr>
      <w:r w:rsidRPr="00BE6AB1">
        <w:rPr>
          <w:rFonts w:ascii="Bookman Old Style" w:hAnsi="Bookman Old Style"/>
          <w:noProof/>
          <w:sz w:val="24"/>
          <w:szCs w:val="24"/>
        </w:rPr>
        <w:t>Nama</w:t>
      </w:r>
      <w:r w:rsidRPr="00BE6AB1">
        <w:rPr>
          <w:rFonts w:ascii="Bookman Old Style" w:hAnsi="Bookman Old Style"/>
          <w:bCs/>
          <w:sz w:val="24"/>
          <w:szCs w:val="24"/>
        </w:rPr>
        <w:t xml:space="preserve"> Pihak Utama atau Pemegang Saham</w:t>
      </w:r>
    </w:p>
    <w:p w14:paraId="284453C3" w14:textId="1DDACC58" w:rsidR="00093D1B" w:rsidRPr="00BE6AB1" w:rsidRDefault="00C03609" w:rsidP="00C765AB">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nama lengkap dari anggota Direksi, anggota Dewan Komisaris, pemegang saham, pejabat </w:t>
      </w:r>
      <w:r w:rsidR="00544217" w:rsidRPr="00BE6AB1">
        <w:rPr>
          <w:rFonts w:ascii="Bookman Old Style" w:hAnsi="Bookman Old Style"/>
          <w:sz w:val="24"/>
          <w:szCs w:val="24"/>
        </w:rPr>
        <w:t>setingkat di bawah direksi</w:t>
      </w:r>
      <w:r w:rsidR="001860CA" w:rsidRPr="00BE6AB1">
        <w:rPr>
          <w:rFonts w:ascii="Bookman Old Style" w:hAnsi="Bookman Old Style"/>
          <w:sz w:val="24"/>
          <w:szCs w:val="24"/>
        </w:rPr>
        <w:t xml:space="preserve">, </w:t>
      </w:r>
      <w:r w:rsidR="003B67CF" w:rsidRPr="00BE6AB1">
        <w:rPr>
          <w:rFonts w:ascii="Bookman Old Style" w:hAnsi="Bookman Old Style"/>
          <w:sz w:val="24"/>
          <w:szCs w:val="24"/>
        </w:rPr>
        <w:t>dan/</w:t>
      </w:r>
      <w:r w:rsidR="001860CA" w:rsidRPr="00BE6AB1">
        <w:rPr>
          <w:rFonts w:ascii="Bookman Old Style" w:hAnsi="Bookman Old Style"/>
          <w:sz w:val="24"/>
          <w:szCs w:val="24"/>
        </w:rPr>
        <w:t>atau pegawai</w:t>
      </w:r>
      <w:r w:rsidR="00544217" w:rsidRPr="00BE6AB1">
        <w:rPr>
          <w:rFonts w:ascii="Bookman Old Style" w:hAnsi="Bookman Old Style"/>
          <w:sz w:val="24"/>
          <w:szCs w:val="24"/>
        </w:rPr>
        <w:t xml:space="preserve"> </w:t>
      </w:r>
      <w:r w:rsidR="007C21D7" w:rsidRPr="00BE6AB1">
        <w:rPr>
          <w:rFonts w:ascii="Bookman Old Style" w:hAnsi="Bookman Old Style"/>
          <w:sz w:val="24"/>
          <w:szCs w:val="24"/>
        </w:rPr>
        <w:t xml:space="preserve">sebagai Pihak lain yang dilaporkan </w:t>
      </w:r>
      <w:r w:rsidR="0073269B" w:rsidRPr="00BE6AB1">
        <w:rPr>
          <w:rFonts w:ascii="Bookman Old Style" w:hAnsi="Bookman Old Style"/>
          <w:sz w:val="24"/>
          <w:szCs w:val="24"/>
        </w:rPr>
        <w:t xml:space="preserve">oleh </w:t>
      </w:r>
      <w:r w:rsidR="00EC5A15" w:rsidRPr="00BE6AB1">
        <w:rPr>
          <w:rFonts w:ascii="Bookman Old Style" w:hAnsi="Bookman Old Style"/>
          <w:sz w:val="24"/>
          <w:szCs w:val="24"/>
        </w:rPr>
        <w:t xml:space="preserve">Pihak </w:t>
      </w:r>
      <w:r w:rsidRPr="00BE6AB1">
        <w:rPr>
          <w:rFonts w:ascii="Bookman Old Style" w:hAnsi="Bookman Old Style"/>
          <w:sz w:val="24"/>
          <w:szCs w:val="24"/>
        </w:rPr>
        <w:t>Pelapor</w:t>
      </w:r>
      <w:r w:rsidR="009075D2" w:rsidRPr="00BE6AB1">
        <w:rPr>
          <w:rFonts w:ascii="Bookman Old Style" w:hAnsi="Bookman Old Style"/>
          <w:sz w:val="24"/>
          <w:szCs w:val="24"/>
        </w:rPr>
        <w:t>.</w:t>
      </w:r>
    </w:p>
    <w:p w14:paraId="62F475E8" w14:textId="77777777" w:rsidR="00134DC4" w:rsidRPr="00BE6AB1" w:rsidRDefault="00134DC4" w:rsidP="00B023B3">
      <w:pPr>
        <w:tabs>
          <w:tab w:val="left" w:pos="8910"/>
        </w:tabs>
        <w:spacing w:after="0" w:line="240" w:lineRule="auto"/>
        <w:jc w:val="both"/>
        <w:rPr>
          <w:rFonts w:ascii="Bookman Old Style" w:hAnsi="Bookman Old Style"/>
          <w:bCs/>
          <w:sz w:val="24"/>
          <w:szCs w:val="24"/>
        </w:rPr>
      </w:pPr>
    </w:p>
    <w:p w14:paraId="7A8A68A3" w14:textId="77777777" w:rsidR="00CB2165" w:rsidRPr="00BE6AB1" w:rsidRDefault="00134DC4" w:rsidP="005B26D8">
      <w:pPr>
        <w:pStyle w:val="ListParagraph"/>
        <w:numPr>
          <w:ilvl w:val="0"/>
          <w:numId w:val="71"/>
        </w:numPr>
        <w:tabs>
          <w:tab w:val="left" w:pos="5387"/>
        </w:tabs>
        <w:spacing w:after="0" w:line="240" w:lineRule="auto"/>
        <w:ind w:left="1701" w:hanging="567"/>
        <w:jc w:val="both"/>
        <w:rPr>
          <w:rFonts w:ascii="Bookman Old Style" w:hAnsi="Bookman Old Style"/>
          <w:bCs/>
          <w:sz w:val="24"/>
          <w:szCs w:val="24"/>
        </w:rPr>
      </w:pPr>
      <w:r w:rsidRPr="00BE6AB1">
        <w:rPr>
          <w:rFonts w:ascii="Bookman Old Style" w:hAnsi="Bookman Old Style"/>
          <w:sz w:val="24"/>
          <w:szCs w:val="24"/>
        </w:rPr>
        <w:t>Jabatan</w:t>
      </w:r>
    </w:p>
    <w:p w14:paraId="5ED749DD" w14:textId="39C58C5F" w:rsidR="00CB2165" w:rsidRPr="00BE6AB1" w:rsidRDefault="00DA5D04" w:rsidP="00B023B3">
      <w:pPr>
        <w:pStyle w:val="ListParagraph"/>
        <w:tabs>
          <w:tab w:val="left" w:pos="8910"/>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w:t>
      </w:r>
      <w:r w:rsidR="008E240D" w:rsidRPr="00BE6AB1">
        <w:rPr>
          <w:rFonts w:ascii="Bookman Old Style" w:hAnsi="Bookman Old Style"/>
          <w:sz w:val="24"/>
          <w:szCs w:val="24"/>
        </w:rPr>
        <w:t xml:space="preserve">sebanyak 1 (satu) </w:t>
      </w:r>
      <w:r w:rsidR="000F2517" w:rsidRPr="00BE6AB1">
        <w:rPr>
          <w:rFonts w:ascii="Bookman Old Style" w:hAnsi="Bookman Old Style"/>
          <w:sz w:val="24"/>
          <w:szCs w:val="24"/>
        </w:rPr>
        <w:t xml:space="preserve">atau 2 (dua) </w:t>
      </w:r>
      <w:r w:rsidR="00FD4C1D" w:rsidRPr="00BE6AB1">
        <w:rPr>
          <w:rFonts w:ascii="Bookman Old Style" w:hAnsi="Bookman Old Style"/>
          <w:i/>
          <w:iCs/>
          <w:sz w:val="24"/>
          <w:szCs w:val="24"/>
        </w:rPr>
        <w:t xml:space="preserve">digit </w:t>
      </w:r>
      <w:r w:rsidR="00C753AE" w:rsidRPr="00BE6AB1">
        <w:rPr>
          <w:rFonts w:ascii="Bookman Old Style" w:hAnsi="Bookman Old Style"/>
          <w:sz w:val="24"/>
          <w:szCs w:val="24"/>
        </w:rPr>
        <w:t xml:space="preserve">berupa </w:t>
      </w:r>
      <w:r w:rsidRPr="00BE6AB1">
        <w:rPr>
          <w:rFonts w:ascii="Bookman Old Style" w:hAnsi="Bookman Old Style"/>
          <w:sz w:val="24"/>
          <w:szCs w:val="24"/>
        </w:rPr>
        <w:t xml:space="preserve">angka </w:t>
      </w:r>
      <w:r w:rsidR="00590BF3" w:rsidRPr="00BE6AB1">
        <w:rPr>
          <w:rFonts w:ascii="Bookman Old Style" w:hAnsi="Bookman Old Style"/>
          <w:sz w:val="24"/>
          <w:szCs w:val="24"/>
        </w:rPr>
        <w:t xml:space="preserve">sesuai dengan sandi jabatan Pihak lain yang dilaporkan pada </w:t>
      </w:r>
      <w:r w:rsidR="00B52932" w:rsidRPr="00BE6AB1">
        <w:rPr>
          <w:rFonts w:ascii="Bookman Old Style" w:hAnsi="Bookman Old Style"/>
          <w:sz w:val="24"/>
          <w:szCs w:val="24"/>
        </w:rPr>
        <w:t xml:space="preserve">Pihak </w:t>
      </w:r>
      <w:r w:rsidR="00590BF3" w:rsidRPr="00BE6AB1">
        <w:rPr>
          <w:rFonts w:ascii="Bookman Old Style" w:hAnsi="Bookman Old Style"/>
          <w:sz w:val="24"/>
          <w:szCs w:val="24"/>
        </w:rPr>
        <w:t>Pelapor sebagai berikut</w:t>
      </w:r>
      <w:r w:rsidR="00CB2165" w:rsidRPr="00BE6AB1">
        <w:rPr>
          <w:rFonts w:ascii="Bookman Old Style" w:hAnsi="Bookman Old Style"/>
          <w:sz w:val="24"/>
          <w:szCs w:val="24"/>
        </w:rPr>
        <w:t>:</w:t>
      </w:r>
    </w:p>
    <w:tbl>
      <w:tblPr>
        <w:tblStyle w:val="TableGrid"/>
        <w:tblW w:w="0" w:type="auto"/>
        <w:tblInd w:w="1731" w:type="dxa"/>
        <w:tblLook w:val="04A0" w:firstRow="1" w:lastRow="0" w:firstColumn="1" w:lastColumn="0" w:noHBand="0" w:noVBand="1"/>
      </w:tblPr>
      <w:tblGrid>
        <w:gridCol w:w="816"/>
        <w:gridCol w:w="1417"/>
        <w:gridCol w:w="5086"/>
      </w:tblGrid>
      <w:tr w:rsidR="00BE6AB1" w:rsidRPr="00BE6AB1" w14:paraId="3190BBBE" w14:textId="77777777" w:rsidTr="00A20D9D">
        <w:tc>
          <w:tcPr>
            <w:tcW w:w="816" w:type="dxa"/>
            <w:shd w:val="clear" w:color="auto" w:fill="E7E6E6" w:themeFill="background2"/>
          </w:tcPr>
          <w:p w14:paraId="2D2FD0DB" w14:textId="77777777" w:rsidR="003C53D6" w:rsidRPr="00BE6AB1" w:rsidRDefault="003C53D6"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No.</w:t>
            </w:r>
          </w:p>
        </w:tc>
        <w:tc>
          <w:tcPr>
            <w:tcW w:w="1417" w:type="dxa"/>
            <w:shd w:val="clear" w:color="auto" w:fill="E7E6E6" w:themeFill="background2"/>
          </w:tcPr>
          <w:p w14:paraId="1E6C1AA8" w14:textId="77777777" w:rsidR="003C53D6" w:rsidRPr="00BE6AB1" w:rsidRDefault="003C53D6"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Sandi</w:t>
            </w:r>
          </w:p>
        </w:tc>
        <w:tc>
          <w:tcPr>
            <w:tcW w:w="5086" w:type="dxa"/>
            <w:shd w:val="clear" w:color="auto" w:fill="E7E6E6" w:themeFill="background2"/>
          </w:tcPr>
          <w:p w14:paraId="3447623E" w14:textId="77777777" w:rsidR="003C53D6" w:rsidRPr="00BE6AB1" w:rsidRDefault="003C53D6"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Jabatan</w:t>
            </w:r>
          </w:p>
        </w:tc>
      </w:tr>
      <w:tr w:rsidR="00BE6AB1" w:rsidRPr="00BE6AB1" w14:paraId="1E39B1B6" w14:textId="77777777" w:rsidTr="00A20D9D">
        <w:tc>
          <w:tcPr>
            <w:tcW w:w="816" w:type="dxa"/>
          </w:tcPr>
          <w:p w14:paraId="187F2BFC" w14:textId="77777777" w:rsidR="003C53D6" w:rsidRPr="00BE6AB1" w:rsidRDefault="003C53D6" w:rsidP="005B26D8">
            <w:pPr>
              <w:pStyle w:val="ListParagraph"/>
              <w:numPr>
                <w:ilvl w:val="0"/>
                <w:numId w:val="17"/>
              </w:numPr>
              <w:jc w:val="center"/>
              <w:rPr>
                <w:rFonts w:ascii="Bookman Old Style" w:hAnsi="Bookman Old Style"/>
                <w:sz w:val="24"/>
                <w:szCs w:val="24"/>
              </w:rPr>
            </w:pPr>
          </w:p>
        </w:tc>
        <w:tc>
          <w:tcPr>
            <w:tcW w:w="1417" w:type="dxa"/>
          </w:tcPr>
          <w:p w14:paraId="61C732B8" w14:textId="77777777" w:rsidR="003C53D6" w:rsidRPr="00BE6AB1" w:rsidRDefault="003C53D6"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086" w:type="dxa"/>
          </w:tcPr>
          <w:p w14:paraId="31F1A452" w14:textId="77777777" w:rsidR="003C53D6" w:rsidRPr="00BE6AB1" w:rsidRDefault="003C53D6" w:rsidP="00B023B3">
            <w:pPr>
              <w:pStyle w:val="ListParagraph"/>
              <w:ind w:left="0"/>
              <w:jc w:val="both"/>
              <w:rPr>
                <w:rFonts w:ascii="Bookman Old Style" w:hAnsi="Bookman Old Style"/>
                <w:sz w:val="24"/>
                <w:szCs w:val="24"/>
              </w:rPr>
            </w:pPr>
            <w:r w:rsidRPr="00BE6AB1">
              <w:rPr>
                <w:rFonts w:ascii="Bookman Old Style" w:hAnsi="Bookman Old Style"/>
                <w:sz w:val="24"/>
                <w:szCs w:val="24"/>
              </w:rPr>
              <w:t>Direktur Utama</w:t>
            </w:r>
          </w:p>
        </w:tc>
      </w:tr>
      <w:tr w:rsidR="00BE6AB1" w:rsidRPr="00BE6AB1" w14:paraId="575289FD" w14:textId="77777777" w:rsidTr="00A20D9D">
        <w:tc>
          <w:tcPr>
            <w:tcW w:w="816" w:type="dxa"/>
          </w:tcPr>
          <w:p w14:paraId="26635761" w14:textId="77777777" w:rsidR="003C53D6" w:rsidRPr="00BE6AB1" w:rsidRDefault="003C53D6" w:rsidP="005B26D8">
            <w:pPr>
              <w:pStyle w:val="ListParagraph"/>
              <w:numPr>
                <w:ilvl w:val="0"/>
                <w:numId w:val="17"/>
              </w:numPr>
              <w:jc w:val="center"/>
              <w:rPr>
                <w:rFonts w:ascii="Bookman Old Style" w:hAnsi="Bookman Old Style"/>
                <w:sz w:val="24"/>
                <w:szCs w:val="24"/>
              </w:rPr>
            </w:pPr>
          </w:p>
        </w:tc>
        <w:tc>
          <w:tcPr>
            <w:tcW w:w="1417" w:type="dxa"/>
          </w:tcPr>
          <w:p w14:paraId="4C1BE9EC" w14:textId="77777777" w:rsidR="003C53D6" w:rsidRPr="00BE6AB1" w:rsidRDefault="003C53D6"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2</w:t>
            </w:r>
          </w:p>
        </w:tc>
        <w:tc>
          <w:tcPr>
            <w:tcW w:w="5086" w:type="dxa"/>
          </w:tcPr>
          <w:p w14:paraId="65E9D9B9" w14:textId="77777777" w:rsidR="003C53D6" w:rsidRPr="00BE6AB1" w:rsidRDefault="003C53D6" w:rsidP="00B023B3">
            <w:pPr>
              <w:pStyle w:val="ListParagraph"/>
              <w:ind w:left="0"/>
              <w:jc w:val="both"/>
              <w:rPr>
                <w:rFonts w:ascii="Bookman Old Style" w:hAnsi="Bookman Old Style"/>
                <w:sz w:val="24"/>
                <w:szCs w:val="24"/>
              </w:rPr>
            </w:pPr>
            <w:r w:rsidRPr="00BE6AB1">
              <w:rPr>
                <w:rFonts w:ascii="Bookman Old Style" w:hAnsi="Bookman Old Style"/>
                <w:sz w:val="24"/>
                <w:szCs w:val="24"/>
              </w:rPr>
              <w:t>Direktur</w:t>
            </w:r>
          </w:p>
        </w:tc>
      </w:tr>
      <w:tr w:rsidR="00BE6AB1" w:rsidRPr="00BE6AB1" w14:paraId="74952EA6" w14:textId="77777777" w:rsidTr="00A20D9D">
        <w:tc>
          <w:tcPr>
            <w:tcW w:w="816" w:type="dxa"/>
          </w:tcPr>
          <w:p w14:paraId="14848B73" w14:textId="77777777" w:rsidR="003C53D6" w:rsidRPr="00BE6AB1" w:rsidRDefault="003C53D6" w:rsidP="005B26D8">
            <w:pPr>
              <w:pStyle w:val="ListParagraph"/>
              <w:numPr>
                <w:ilvl w:val="0"/>
                <w:numId w:val="17"/>
              </w:numPr>
              <w:jc w:val="center"/>
              <w:rPr>
                <w:rFonts w:ascii="Bookman Old Style" w:hAnsi="Bookman Old Style"/>
                <w:sz w:val="24"/>
                <w:szCs w:val="24"/>
              </w:rPr>
            </w:pPr>
          </w:p>
        </w:tc>
        <w:tc>
          <w:tcPr>
            <w:tcW w:w="1417" w:type="dxa"/>
          </w:tcPr>
          <w:p w14:paraId="3BE67AC4" w14:textId="77777777" w:rsidR="003C53D6" w:rsidRPr="00BE6AB1" w:rsidRDefault="003C53D6"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3</w:t>
            </w:r>
          </w:p>
        </w:tc>
        <w:tc>
          <w:tcPr>
            <w:tcW w:w="5086" w:type="dxa"/>
          </w:tcPr>
          <w:p w14:paraId="14008FB1" w14:textId="77777777" w:rsidR="003C53D6" w:rsidRPr="00BE6AB1" w:rsidRDefault="003C53D6" w:rsidP="00B023B3">
            <w:pPr>
              <w:pStyle w:val="ListParagraph"/>
              <w:ind w:left="0"/>
              <w:jc w:val="both"/>
              <w:rPr>
                <w:rFonts w:ascii="Bookman Old Style" w:hAnsi="Bookman Old Style"/>
                <w:sz w:val="24"/>
                <w:szCs w:val="24"/>
              </w:rPr>
            </w:pPr>
            <w:r w:rsidRPr="00BE6AB1">
              <w:rPr>
                <w:rFonts w:ascii="Bookman Old Style" w:hAnsi="Bookman Old Style"/>
                <w:sz w:val="24"/>
                <w:szCs w:val="24"/>
              </w:rPr>
              <w:t>Komisaris Utama</w:t>
            </w:r>
          </w:p>
        </w:tc>
      </w:tr>
      <w:tr w:rsidR="00BE6AB1" w:rsidRPr="00BE6AB1" w14:paraId="0B7D6048" w14:textId="77777777" w:rsidTr="00A20D9D">
        <w:tc>
          <w:tcPr>
            <w:tcW w:w="816" w:type="dxa"/>
          </w:tcPr>
          <w:p w14:paraId="1A2B7CBC" w14:textId="77777777" w:rsidR="003C53D6" w:rsidRPr="00BE6AB1" w:rsidRDefault="003C53D6" w:rsidP="005B26D8">
            <w:pPr>
              <w:pStyle w:val="ListParagraph"/>
              <w:numPr>
                <w:ilvl w:val="0"/>
                <w:numId w:val="17"/>
              </w:numPr>
              <w:jc w:val="center"/>
              <w:rPr>
                <w:rFonts w:ascii="Bookman Old Style" w:hAnsi="Bookman Old Style"/>
                <w:sz w:val="24"/>
                <w:szCs w:val="24"/>
              </w:rPr>
            </w:pPr>
          </w:p>
        </w:tc>
        <w:tc>
          <w:tcPr>
            <w:tcW w:w="1417" w:type="dxa"/>
          </w:tcPr>
          <w:p w14:paraId="115CF777" w14:textId="77777777" w:rsidR="003C53D6" w:rsidRPr="00BE6AB1" w:rsidRDefault="003C53D6"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4</w:t>
            </w:r>
          </w:p>
        </w:tc>
        <w:tc>
          <w:tcPr>
            <w:tcW w:w="5086" w:type="dxa"/>
          </w:tcPr>
          <w:p w14:paraId="368E486D" w14:textId="77777777" w:rsidR="003C53D6" w:rsidRPr="00BE6AB1" w:rsidRDefault="003C53D6" w:rsidP="00B023B3">
            <w:pPr>
              <w:pStyle w:val="ListParagraph"/>
              <w:ind w:left="0"/>
              <w:jc w:val="both"/>
              <w:rPr>
                <w:rFonts w:ascii="Bookman Old Style" w:hAnsi="Bookman Old Style"/>
                <w:sz w:val="24"/>
                <w:szCs w:val="24"/>
              </w:rPr>
            </w:pPr>
            <w:r w:rsidRPr="00BE6AB1">
              <w:rPr>
                <w:rFonts w:ascii="Bookman Old Style" w:hAnsi="Bookman Old Style"/>
                <w:sz w:val="24"/>
                <w:szCs w:val="24"/>
              </w:rPr>
              <w:t>Komisaris</w:t>
            </w:r>
          </w:p>
        </w:tc>
      </w:tr>
      <w:tr w:rsidR="00BE6AB1" w:rsidRPr="00BE6AB1" w14:paraId="23FA06AE" w14:textId="77777777" w:rsidTr="00A20D9D">
        <w:tc>
          <w:tcPr>
            <w:tcW w:w="816" w:type="dxa"/>
          </w:tcPr>
          <w:p w14:paraId="63E36619" w14:textId="77777777" w:rsidR="003C53D6" w:rsidRPr="00BE6AB1" w:rsidRDefault="003C53D6" w:rsidP="005B26D8">
            <w:pPr>
              <w:pStyle w:val="ListParagraph"/>
              <w:numPr>
                <w:ilvl w:val="0"/>
                <w:numId w:val="17"/>
              </w:numPr>
              <w:jc w:val="center"/>
              <w:rPr>
                <w:rFonts w:ascii="Bookman Old Style" w:hAnsi="Bookman Old Style"/>
                <w:sz w:val="24"/>
                <w:szCs w:val="24"/>
              </w:rPr>
            </w:pPr>
          </w:p>
        </w:tc>
        <w:tc>
          <w:tcPr>
            <w:tcW w:w="1417" w:type="dxa"/>
          </w:tcPr>
          <w:p w14:paraId="25D0B2E9" w14:textId="77777777" w:rsidR="003C53D6" w:rsidRPr="00BE6AB1" w:rsidRDefault="003C53D6"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5</w:t>
            </w:r>
          </w:p>
        </w:tc>
        <w:tc>
          <w:tcPr>
            <w:tcW w:w="5086" w:type="dxa"/>
          </w:tcPr>
          <w:p w14:paraId="526C68B7" w14:textId="77777777" w:rsidR="003C53D6" w:rsidRPr="00BE6AB1" w:rsidRDefault="003C53D6" w:rsidP="00B023B3">
            <w:pPr>
              <w:pStyle w:val="ListParagraph"/>
              <w:ind w:left="0"/>
              <w:jc w:val="both"/>
              <w:rPr>
                <w:rFonts w:ascii="Bookman Old Style" w:hAnsi="Bookman Old Style"/>
                <w:sz w:val="24"/>
                <w:szCs w:val="24"/>
              </w:rPr>
            </w:pPr>
            <w:r w:rsidRPr="00BE6AB1">
              <w:rPr>
                <w:rFonts w:ascii="Bookman Old Style" w:hAnsi="Bookman Old Style"/>
                <w:sz w:val="24"/>
                <w:szCs w:val="24"/>
              </w:rPr>
              <w:t>Komisaris Independen</w:t>
            </w:r>
          </w:p>
        </w:tc>
      </w:tr>
      <w:tr w:rsidR="00BE6AB1" w:rsidRPr="00BE6AB1" w14:paraId="1A672E02" w14:textId="77777777" w:rsidTr="00A20D9D">
        <w:tc>
          <w:tcPr>
            <w:tcW w:w="816" w:type="dxa"/>
          </w:tcPr>
          <w:p w14:paraId="49DEFEA7" w14:textId="77777777" w:rsidR="003C53D6" w:rsidRPr="00BE6AB1" w:rsidRDefault="003C53D6" w:rsidP="005B26D8">
            <w:pPr>
              <w:pStyle w:val="ListParagraph"/>
              <w:numPr>
                <w:ilvl w:val="0"/>
                <w:numId w:val="17"/>
              </w:numPr>
              <w:jc w:val="center"/>
              <w:rPr>
                <w:rFonts w:ascii="Bookman Old Style" w:hAnsi="Bookman Old Style"/>
                <w:sz w:val="24"/>
                <w:szCs w:val="24"/>
              </w:rPr>
            </w:pPr>
          </w:p>
        </w:tc>
        <w:tc>
          <w:tcPr>
            <w:tcW w:w="1417" w:type="dxa"/>
          </w:tcPr>
          <w:p w14:paraId="0ADC246A" w14:textId="77777777" w:rsidR="003C53D6" w:rsidRPr="00BE6AB1" w:rsidRDefault="003C53D6"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6</w:t>
            </w:r>
          </w:p>
        </w:tc>
        <w:tc>
          <w:tcPr>
            <w:tcW w:w="5086" w:type="dxa"/>
          </w:tcPr>
          <w:p w14:paraId="3A6D9E85" w14:textId="77777777" w:rsidR="003C53D6" w:rsidRPr="00BE6AB1" w:rsidRDefault="003C53D6" w:rsidP="00B023B3">
            <w:pPr>
              <w:pStyle w:val="ListParagraph"/>
              <w:ind w:left="0"/>
              <w:jc w:val="both"/>
              <w:rPr>
                <w:rFonts w:ascii="Bookman Old Style" w:hAnsi="Bookman Old Style"/>
                <w:sz w:val="24"/>
                <w:szCs w:val="24"/>
              </w:rPr>
            </w:pPr>
            <w:r w:rsidRPr="00BE6AB1">
              <w:rPr>
                <w:rFonts w:ascii="Bookman Old Style" w:hAnsi="Bookman Old Style"/>
                <w:sz w:val="24"/>
                <w:szCs w:val="24"/>
              </w:rPr>
              <w:t>Pemegang Saham Pengendali</w:t>
            </w:r>
          </w:p>
        </w:tc>
      </w:tr>
      <w:tr w:rsidR="00BE6AB1" w:rsidRPr="00BE6AB1" w14:paraId="3DE1669E" w14:textId="77777777" w:rsidTr="00A20D9D">
        <w:tc>
          <w:tcPr>
            <w:tcW w:w="816" w:type="dxa"/>
          </w:tcPr>
          <w:p w14:paraId="035CC677" w14:textId="77777777" w:rsidR="003C53D6" w:rsidRPr="00BE6AB1" w:rsidRDefault="003C53D6" w:rsidP="005B26D8">
            <w:pPr>
              <w:pStyle w:val="ListParagraph"/>
              <w:numPr>
                <w:ilvl w:val="0"/>
                <w:numId w:val="17"/>
              </w:numPr>
              <w:jc w:val="center"/>
              <w:rPr>
                <w:rFonts w:ascii="Bookman Old Style" w:hAnsi="Bookman Old Style"/>
                <w:sz w:val="24"/>
                <w:szCs w:val="24"/>
              </w:rPr>
            </w:pPr>
          </w:p>
        </w:tc>
        <w:tc>
          <w:tcPr>
            <w:tcW w:w="1417" w:type="dxa"/>
          </w:tcPr>
          <w:p w14:paraId="19367E80" w14:textId="77777777" w:rsidR="003C53D6" w:rsidRPr="00BE6AB1" w:rsidRDefault="003C53D6"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7</w:t>
            </w:r>
          </w:p>
        </w:tc>
        <w:tc>
          <w:tcPr>
            <w:tcW w:w="5086" w:type="dxa"/>
          </w:tcPr>
          <w:p w14:paraId="5A9FC1F9" w14:textId="77777777" w:rsidR="003C53D6" w:rsidRPr="00BE6AB1" w:rsidRDefault="003C53D6" w:rsidP="00B023B3">
            <w:pPr>
              <w:pStyle w:val="ListParagraph"/>
              <w:ind w:left="0"/>
              <w:jc w:val="both"/>
              <w:rPr>
                <w:rFonts w:ascii="Bookman Old Style" w:hAnsi="Bookman Old Style"/>
                <w:sz w:val="24"/>
                <w:szCs w:val="24"/>
              </w:rPr>
            </w:pPr>
            <w:r w:rsidRPr="00BE6AB1">
              <w:rPr>
                <w:rFonts w:ascii="Bookman Old Style" w:hAnsi="Bookman Old Style"/>
                <w:sz w:val="24"/>
                <w:szCs w:val="24"/>
              </w:rPr>
              <w:t>Pemegang Saham</w:t>
            </w:r>
          </w:p>
        </w:tc>
      </w:tr>
      <w:tr w:rsidR="00BE6AB1" w:rsidRPr="00BE6AB1" w14:paraId="678C98CF" w14:textId="77777777" w:rsidTr="00A20D9D">
        <w:tc>
          <w:tcPr>
            <w:tcW w:w="816" w:type="dxa"/>
          </w:tcPr>
          <w:p w14:paraId="6FDE1ED2" w14:textId="77777777" w:rsidR="008A6C5E" w:rsidRPr="00BE6AB1" w:rsidRDefault="008A6C5E" w:rsidP="005B26D8">
            <w:pPr>
              <w:pStyle w:val="ListParagraph"/>
              <w:numPr>
                <w:ilvl w:val="0"/>
                <w:numId w:val="17"/>
              </w:numPr>
              <w:jc w:val="center"/>
              <w:rPr>
                <w:rFonts w:ascii="Bookman Old Style" w:hAnsi="Bookman Old Style"/>
                <w:sz w:val="24"/>
                <w:szCs w:val="24"/>
              </w:rPr>
            </w:pPr>
          </w:p>
        </w:tc>
        <w:tc>
          <w:tcPr>
            <w:tcW w:w="1417" w:type="dxa"/>
          </w:tcPr>
          <w:p w14:paraId="37514BFC" w14:textId="17CF21FB" w:rsidR="008A6C5E" w:rsidRPr="00BE6AB1" w:rsidRDefault="008A6C5E"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8</w:t>
            </w:r>
          </w:p>
        </w:tc>
        <w:tc>
          <w:tcPr>
            <w:tcW w:w="5086" w:type="dxa"/>
          </w:tcPr>
          <w:p w14:paraId="44DCD964" w14:textId="36999091" w:rsidR="008A6C5E" w:rsidRPr="00BE6AB1" w:rsidRDefault="008A6C5E" w:rsidP="00B023B3">
            <w:pPr>
              <w:pStyle w:val="ListParagraph"/>
              <w:ind w:left="0"/>
              <w:jc w:val="both"/>
              <w:rPr>
                <w:rFonts w:ascii="Bookman Old Style" w:hAnsi="Bookman Old Style"/>
                <w:sz w:val="24"/>
                <w:szCs w:val="24"/>
              </w:rPr>
            </w:pPr>
            <w:r w:rsidRPr="00BE6AB1">
              <w:rPr>
                <w:rFonts w:ascii="Bookman Old Style" w:hAnsi="Bookman Old Style"/>
                <w:sz w:val="24"/>
                <w:szCs w:val="24"/>
              </w:rPr>
              <w:t>Dewan Pengawas Syariah</w:t>
            </w:r>
          </w:p>
        </w:tc>
      </w:tr>
      <w:tr w:rsidR="00BE6AB1" w:rsidRPr="00BE6AB1" w14:paraId="4B0EC022" w14:textId="77777777" w:rsidTr="00A20D9D">
        <w:tc>
          <w:tcPr>
            <w:tcW w:w="816" w:type="dxa"/>
          </w:tcPr>
          <w:p w14:paraId="0B2A8A3A" w14:textId="77777777" w:rsidR="003C53D6" w:rsidRPr="00BE6AB1" w:rsidRDefault="003C53D6" w:rsidP="005B26D8">
            <w:pPr>
              <w:pStyle w:val="ListParagraph"/>
              <w:numPr>
                <w:ilvl w:val="0"/>
                <w:numId w:val="17"/>
              </w:numPr>
              <w:jc w:val="center"/>
              <w:rPr>
                <w:rFonts w:ascii="Bookman Old Style" w:hAnsi="Bookman Old Style"/>
                <w:sz w:val="24"/>
                <w:szCs w:val="24"/>
              </w:rPr>
            </w:pPr>
          </w:p>
        </w:tc>
        <w:tc>
          <w:tcPr>
            <w:tcW w:w="1417" w:type="dxa"/>
          </w:tcPr>
          <w:p w14:paraId="7A0589D7" w14:textId="77777777" w:rsidR="003C53D6" w:rsidRPr="00BE6AB1" w:rsidRDefault="003C53D6"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9</w:t>
            </w:r>
          </w:p>
        </w:tc>
        <w:tc>
          <w:tcPr>
            <w:tcW w:w="5086" w:type="dxa"/>
          </w:tcPr>
          <w:p w14:paraId="4185F4D7" w14:textId="1DC4EC89" w:rsidR="003C53D6" w:rsidRPr="00BE6AB1" w:rsidRDefault="00956D39" w:rsidP="00B023B3">
            <w:pPr>
              <w:pStyle w:val="ListParagraph"/>
              <w:ind w:left="0"/>
              <w:jc w:val="both"/>
              <w:rPr>
                <w:rFonts w:ascii="Bookman Old Style" w:hAnsi="Bookman Old Style"/>
                <w:strike/>
                <w:sz w:val="24"/>
                <w:szCs w:val="24"/>
              </w:rPr>
            </w:pPr>
            <w:r w:rsidRPr="00BE6AB1">
              <w:rPr>
                <w:rFonts w:ascii="Bookman Old Style" w:hAnsi="Bookman Old Style"/>
                <w:sz w:val="24"/>
                <w:szCs w:val="24"/>
              </w:rPr>
              <w:t>Pejabat Setingkat di bawah Direksi</w:t>
            </w:r>
          </w:p>
        </w:tc>
      </w:tr>
      <w:tr w:rsidR="00BE6AB1" w:rsidRPr="00BE6AB1" w14:paraId="10E4ABC8" w14:textId="77777777" w:rsidTr="00A20D9D">
        <w:tc>
          <w:tcPr>
            <w:tcW w:w="816" w:type="dxa"/>
          </w:tcPr>
          <w:p w14:paraId="63B17690" w14:textId="77777777" w:rsidR="000F2517" w:rsidRPr="00BE6AB1" w:rsidRDefault="000F2517" w:rsidP="005B26D8">
            <w:pPr>
              <w:pStyle w:val="ListParagraph"/>
              <w:numPr>
                <w:ilvl w:val="0"/>
                <w:numId w:val="17"/>
              </w:numPr>
              <w:jc w:val="center"/>
              <w:rPr>
                <w:rFonts w:ascii="Bookman Old Style" w:hAnsi="Bookman Old Style"/>
                <w:sz w:val="24"/>
                <w:szCs w:val="24"/>
              </w:rPr>
            </w:pPr>
          </w:p>
        </w:tc>
        <w:tc>
          <w:tcPr>
            <w:tcW w:w="1417" w:type="dxa"/>
          </w:tcPr>
          <w:p w14:paraId="2A1E537F" w14:textId="7DA69DB2" w:rsidR="000F2517" w:rsidRPr="00BE6AB1" w:rsidRDefault="000F2517"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10</w:t>
            </w:r>
          </w:p>
        </w:tc>
        <w:tc>
          <w:tcPr>
            <w:tcW w:w="5086" w:type="dxa"/>
          </w:tcPr>
          <w:p w14:paraId="6875F92A" w14:textId="0150CDFE" w:rsidR="000F2517" w:rsidRPr="00BE6AB1" w:rsidRDefault="000F2517" w:rsidP="00B023B3">
            <w:pPr>
              <w:pStyle w:val="ListParagraph"/>
              <w:ind w:left="0"/>
              <w:jc w:val="both"/>
              <w:rPr>
                <w:rFonts w:ascii="Bookman Old Style" w:hAnsi="Bookman Old Style"/>
                <w:sz w:val="24"/>
                <w:szCs w:val="24"/>
              </w:rPr>
            </w:pPr>
            <w:r w:rsidRPr="00BE6AB1">
              <w:rPr>
                <w:rFonts w:ascii="Bookman Old Style" w:hAnsi="Bookman Old Style"/>
                <w:sz w:val="24"/>
                <w:szCs w:val="24"/>
              </w:rPr>
              <w:t>Pegawai</w:t>
            </w:r>
          </w:p>
        </w:tc>
      </w:tr>
    </w:tbl>
    <w:p w14:paraId="3FCEAAAD" w14:textId="177D8574" w:rsidR="00076E1C" w:rsidRPr="00BE6AB1" w:rsidRDefault="003B67CF" w:rsidP="00076E1C">
      <w:pPr>
        <w:tabs>
          <w:tab w:val="left" w:pos="1701"/>
        </w:tabs>
        <w:spacing w:after="0" w:line="240" w:lineRule="auto"/>
        <w:jc w:val="both"/>
        <w:rPr>
          <w:rFonts w:ascii="Bookman Old Style" w:hAnsi="Bookman Old Style"/>
          <w:noProof/>
          <w:sz w:val="24"/>
          <w:szCs w:val="24"/>
        </w:rPr>
      </w:pPr>
      <w:r w:rsidRPr="00BE6AB1">
        <w:rPr>
          <w:rFonts w:ascii="Bookman Old Style" w:hAnsi="Bookman Old Style"/>
          <w:noProof/>
          <w:sz w:val="24"/>
          <w:szCs w:val="24"/>
        </w:rPr>
        <w:tab/>
      </w:r>
    </w:p>
    <w:p w14:paraId="660AD81B" w14:textId="77777777" w:rsidR="00D21562" w:rsidRPr="00BE6AB1" w:rsidRDefault="00C27703" w:rsidP="005B26D8">
      <w:pPr>
        <w:pStyle w:val="ListParagraph"/>
        <w:numPr>
          <w:ilvl w:val="0"/>
          <w:numId w:val="72"/>
        </w:numPr>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Pelanggaran/Keadaan Membahayakan/Kondisi Tertentu</w:t>
      </w:r>
    </w:p>
    <w:p w14:paraId="0ED78030" w14:textId="4ECEFD73" w:rsidR="00D21562" w:rsidRPr="00BE6AB1" w:rsidRDefault="0040462D" w:rsidP="00B023B3">
      <w:pPr>
        <w:pStyle w:val="ListParagraph"/>
        <w:tabs>
          <w:tab w:val="left" w:pos="1843"/>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sebanyak 1 (satu) </w:t>
      </w:r>
      <w:r w:rsidRPr="00BE6AB1">
        <w:rPr>
          <w:rFonts w:ascii="Bookman Old Style" w:hAnsi="Bookman Old Style"/>
          <w:i/>
          <w:sz w:val="24"/>
          <w:szCs w:val="24"/>
        </w:rPr>
        <w:t>digit</w:t>
      </w:r>
      <w:r w:rsidRPr="00BE6AB1">
        <w:rPr>
          <w:rFonts w:ascii="Bookman Old Style" w:hAnsi="Bookman Old Style"/>
          <w:sz w:val="24"/>
          <w:szCs w:val="24"/>
        </w:rPr>
        <w:t xml:space="preserve"> berupa angka sesuai dengan sandi</w:t>
      </w:r>
      <w:r w:rsidR="009E6E95" w:rsidRPr="00BE6AB1">
        <w:rPr>
          <w:rFonts w:ascii="Bookman Old Style" w:hAnsi="Bookman Old Style"/>
          <w:sz w:val="24"/>
          <w:szCs w:val="24"/>
        </w:rPr>
        <w:t xml:space="preserve"> pelanggaran dengan</w:t>
      </w:r>
      <w:r w:rsidRPr="00BE6AB1">
        <w:rPr>
          <w:rFonts w:ascii="Bookman Old Style" w:hAnsi="Bookman Old Style"/>
          <w:sz w:val="24"/>
          <w:szCs w:val="24"/>
        </w:rPr>
        <w:t xml:space="preserve"> </w:t>
      </w:r>
      <w:r w:rsidR="009E6E95" w:rsidRPr="00BE6AB1">
        <w:rPr>
          <w:rFonts w:ascii="Bookman Old Style" w:hAnsi="Bookman Old Style"/>
          <w:sz w:val="24"/>
          <w:szCs w:val="24"/>
        </w:rPr>
        <w:t xml:space="preserve">referensi </w:t>
      </w:r>
      <w:r w:rsidRPr="00BE6AB1">
        <w:rPr>
          <w:rFonts w:ascii="Bookman Old Style" w:hAnsi="Bookman Old Style"/>
          <w:sz w:val="24"/>
          <w:szCs w:val="24"/>
        </w:rPr>
        <w:t>sebagai berikut:</w:t>
      </w:r>
    </w:p>
    <w:p w14:paraId="46896F11" w14:textId="77777777" w:rsidR="00076E1C" w:rsidRPr="00BE6AB1" w:rsidRDefault="00076E1C" w:rsidP="00B023B3">
      <w:pPr>
        <w:pStyle w:val="ListParagraph"/>
        <w:tabs>
          <w:tab w:val="left" w:pos="1843"/>
        </w:tabs>
        <w:spacing w:after="0" w:line="240" w:lineRule="auto"/>
        <w:ind w:left="1701"/>
        <w:jc w:val="both"/>
        <w:rPr>
          <w:rFonts w:ascii="Bookman Old Style" w:hAnsi="Bookman Old Style"/>
          <w:sz w:val="24"/>
          <w:szCs w:val="24"/>
        </w:rPr>
      </w:pPr>
    </w:p>
    <w:p w14:paraId="63065BBA" w14:textId="77777777" w:rsidR="00076E1C" w:rsidRPr="00BE6AB1" w:rsidRDefault="00076E1C" w:rsidP="00B023B3">
      <w:pPr>
        <w:pStyle w:val="ListParagraph"/>
        <w:tabs>
          <w:tab w:val="left" w:pos="1843"/>
        </w:tabs>
        <w:spacing w:after="0" w:line="240" w:lineRule="auto"/>
        <w:ind w:left="1701"/>
        <w:jc w:val="both"/>
        <w:rPr>
          <w:rFonts w:ascii="Bookman Old Style" w:hAnsi="Bookman Old Style"/>
          <w:sz w:val="24"/>
          <w:szCs w:val="24"/>
        </w:rPr>
      </w:pPr>
    </w:p>
    <w:p w14:paraId="5C789F92" w14:textId="77777777" w:rsidR="00076E1C" w:rsidRPr="00BE6AB1" w:rsidRDefault="00076E1C" w:rsidP="00B023B3">
      <w:pPr>
        <w:pStyle w:val="ListParagraph"/>
        <w:tabs>
          <w:tab w:val="left" w:pos="1843"/>
        </w:tabs>
        <w:spacing w:after="0" w:line="240" w:lineRule="auto"/>
        <w:ind w:left="1701"/>
        <w:jc w:val="both"/>
        <w:rPr>
          <w:rFonts w:ascii="Bookman Old Style" w:hAnsi="Bookman Old Style"/>
          <w:sz w:val="24"/>
          <w:szCs w:val="24"/>
        </w:rPr>
      </w:pPr>
    </w:p>
    <w:tbl>
      <w:tblPr>
        <w:tblStyle w:val="TableGrid"/>
        <w:tblW w:w="7384" w:type="dxa"/>
        <w:tblInd w:w="1696" w:type="dxa"/>
        <w:tblLook w:val="04A0" w:firstRow="1" w:lastRow="0" w:firstColumn="1" w:lastColumn="0" w:noHBand="0" w:noVBand="1"/>
      </w:tblPr>
      <w:tblGrid>
        <w:gridCol w:w="709"/>
        <w:gridCol w:w="1276"/>
        <w:gridCol w:w="5399"/>
      </w:tblGrid>
      <w:tr w:rsidR="00BE6AB1" w:rsidRPr="00BE6AB1" w14:paraId="276C965A" w14:textId="77777777" w:rsidTr="00A20D9D">
        <w:tc>
          <w:tcPr>
            <w:tcW w:w="709" w:type="dxa"/>
          </w:tcPr>
          <w:p w14:paraId="3D845850" w14:textId="77777777" w:rsidR="002A6127" w:rsidRPr="00BE6AB1" w:rsidRDefault="002A6127"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lastRenderedPageBreak/>
              <w:t>No.</w:t>
            </w:r>
          </w:p>
        </w:tc>
        <w:tc>
          <w:tcPr>
            <w:tcW w:w="1276" w:type="dxa"/>
          </w:tcPr>
          <w:p w14:paraId="193CBA4D" w14:textId="77777777" w:rsidR="002A6127" w:rsidRPr="00BE6AB1" w:rsidRDefault="002A6127"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Sandi</w:t>
            </w:r>
          </w:p>
        </w:tc>
        <w:tc>
          <w:tcPr>
            <w:tcW w:w="5399" w:type="dxa"/>
          </w:tcPr>
          <w:p w14:paraId="7ABE40E9" w14:textId="76EC8E38" w:rsidR="00401AB6" w:rsidRPr="00BE6AB1" w:rsidRDefault="002A6127" w:rsidP="00B023B3">
            <w:pPr>
              <w:jc w:val="center"/>
              <w:rPr>
                <w:rFonts w:ascii="Bookman Old Style" w:hAnsi="Bookman Old Style"/>
                <w:b/>
                <w:sz w:val="24"/>
                <w:szCs w:val="24"/>
              </w:rPr>
            </w:pPr>
            <w:r w:rsidRPr="00BE6AB1">
              <w:rPr>
                <w:rFonts w:ascii="Bookman Old Style" w:hAnsi="Bookman Old Style"/>
                <w:b/>
                <w:sz w:val="24"/>
                <w:szCs w:val="24"/>
              </w:rPr>
              <w:t>Pelanggaran/Keadaan Membahayakan</w:t>
            </w:r>
            <w:r w:rsidR="00401AB6" w:rsidRPr="00BE6AB1">
              <w:rPr>
                <w:rFonts w:ascii="Bookman Old Style" w:hAnsi="Bookman Old Style"/>
                <w:b/>
                <w:sz w:val="24"/>
                <w:szCs w:val="24"/>
              </w:rPr>
              <w:t>/</w:t>
            </w:r>
          </w:p>
          <w:p w14:paraId="7708CB4F" w14:textId="6C18F287" w:rsidR="002A6127" w:rsidRPr="00BE6AB1" w:rsidRDefault="002A6127" w:rsidP="00B023B3">
            <w:pPr>
              <w:jc w:val="center"/>
              <w:rPr>
                <w:rFonts w:ascii="Bookman Old Style" w:hAnsi="Bookman Old Style"/>
                <w:b/>
                <w:sz w:val="24"/>
                <w:szCs w:val="24"/>
              </w:rPr>
            </w:pPr>
            <w:r w:rsidRPr="00BE6AB1">
              <w:rPr>
                <w:rFonts w:ascii="Bookman Old Style" w:hAnsi="Bookman Old Style"/>
                <w:b/>
                <w:sz w:val="24"/>
                <w:szCs w:val="24"/>
              </w:rPr>
              <w:t>Kondisi</w:t>
            </w:r>
            <w:r w:rsidR="00401AB6" w:rsidRPr="00BE6AB1">
              <w:rPr>
                <w:rFonts w:ascii="Bookman Old Style" w:hAnsi="Bookman Old Style"/>
                <w:b/>
                <w:sz w:val="24"/>
                <w:szCs w:val="24"/>
              </w:rPr>
              <w:t xml:space="preserve"> </w:t>
            </w:r>
            <w:r w:rsidRPr="00BE6AB1">
              <w:rPr>
                <w:rFonts w:ascii="Bookman Old Style" w:hAnsi="Bookman Old Style"/>
                <w:b/>
                <w:sz w:val="24"/>
                <w:szCs w:val="24"/>
              </w:rPr>
              <w:t>Tertentu</w:t>
            </w:r>
          </w:p>
        </w:tc>
      </w:tr>
      <w:tr w:rsidR="00BE6AB1" w:rsidRPr="00BE6AB1" w14:paraId="03BBFDB5" w14:textId="77777777" w:rsidTr="00A20D9D">
        <w:tc>
          <w:tcPr>
            <w:tcW w:w="709" w:type="dxa"/>
          </w:tcPr>
          <w:p w14:paraId="0BD0CFE4" w14:textId="77777777" w:rsidR="002A6127" w:rsidRPr="00BE6AB1" w:rsidRDefault="002A6127" w:rsidP="00A20D9D">
            <w:pPr>
              <w:pStyle w:val="ListParagraph"/>
              <w:numPr>
                <w:ilvl w:val="0"/>
                <w:numId w:val="19"/>
              </w:numPr>
              <w:jc w:val="center"/>
              <w:rPr>
                <w:rFonts w:ascii="Bookman Old Style" w:hAnsi="Bookman Old Style"/>
                <w:sz w:val="24"/>
                <w:szCs w:val="24"/>
              </w:rPr>
            </w:pPr>
          </w:p>
        </w:tc>
        <w:tc>
          <w:tcPr>
            <w:tcW w:w="1276" w:type="dxa"/>
          </w:tcPr>
          <w:p w14:paraId="64C42575" w14:textId="77777777" w:rsidR="002A6127" w:rsidRPr="00BE6AB1" w:rsidRDefault="002A6127"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5399" w:type="dxa"/>
          </w:tcPr>
          <w:p w14:paraId="53DDEC38" w14:textId="77777777" w:rsidR="002A6127" w:rsidRPr="00BE6AB1" w:rsidRDefault="002A6127" w:rsidP="00B023B3">
            <w:pPr>
              <w:pStyle w:val="ListParagraph"/>
              <w:ind w:left="0"/>
              <w:jc w:val="both"/>
              <w:rPr>
                <w:rFonts w:ascii="Bookman Old Style" w:hAnsi="Bookman Old Style"/>
                <w:sz w:val="24"/>
                <w:szCs w:val="24"/>
              </w:rPr>
            </w:pPr>
            <w:r w:rsidRPr="00BE6AB1">
              <w:rPr>
                <w:rFonts w:ascii="Bookman Old Style" w:hAnsi="Bookman Old Style"/>
                <w:sz w:val="24"/>
                <w:szCs w:val="24"/>
              </w:rPr>
              <w:t>Apabila terdapat pelanggaran peraturan perundang-undangan</w:t>
            </w:r>
          </w:p>
        </w:tc>
      </w:tr>
      <w:tr w:rsidR="00BE6AB1" w:rsidRPr="00BE6AB1" w14:paraId="327CF38C" w14:textId="77777777" w:rsidTr="00A20D9D">
        <w:tc>
          <w:tcPr>
            <w:tcW w:w="709" w:type="dxa"/>
          </w:tcPr>
          <w:p w14:paraId="0D12EFF9" w14:textId="77777777" w:rsidR="002A6127" w:rsidRPr="00BE6AB1" w:rsidRDefault="002A6127" w:rsidP="00A20D9D">
            <w:pPr>
              <w:pStyle w:val="ListParagraph"/>
              <w:numPr>
                <w:ilvl w:val="0"/>
                <w:numId w:val="19"/>
              </w:numPr>
              <w:jc w:val="center"/>
              <w:rPr>
                <w:rFonts w:ascii="Bookman Old Style" w:hAnsi="Bookman Old Style"/>
                <w:sz w:val="24"/>
                <w:szCs w:val="24"/>
              </w:rPr>
            </w:pPr>
          </w:p>
        </w:tc>
        <w:tc>
          <w:tcPr>
            <w:tcW w:w="1276" w:type="dxa"/>
          </w:tcPr>
          <w:p w14:paraId="2A8CDC67" w14:textId="77777777" w:rsidR="002A6127" w:rsidRPr="00BE6AB1" w:rsidRDefault="002A6127"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4</w:t>
            </w:r>
          </w:p>
        </w:tc>
        <w:tc>
          <w:tcPr>
            <w:tcW w:w="5399" w:type="dxa"/>
          </w:tcPr>
          <w:p w14:paraId="78F0370D" w14:textId="6D2AD81F" w:rsidR="002A6127" w:rsidRPr="00BE6AB1" w:rsidRDefault="002A6127" w:rsidP="00B023B3">
            <w:pPr>
              <w:jc w:val="both"/>
              <w:rPr>
                <w:rFonts w:ascii="Bookman Old Style" w:eastAsia="Times New Roman" w:hAnsi="Bookman Old Style" w:cs="Times New Roman"/>
                <w:sz w:val="24"/>
                <w:szCs w:val="24"/>
                <w:lang w:eastAsia="en-ID"/>
              </w:rPr>
            </w:pPr>
            <w:r w:rsidRPr="00BE6AB1">
              <w:rPr>
                <w:rFonts w:ascii="Bookman Old Style" w:eastAsia="Times New Roman" w:hAnsi="Bookman Old Style" w:cs="Times New Roman"/>
                <w:sz w:val="24"/>
                <w:szCs w:val="24"/>
                <w:lang w:eastAsia="en-ID"/>
              </w:rPr>
              <w:t>kelemahan yang signifikan dalam pengendalian proses penyusunan dan penyajian laporan keuangan Pihak</w:t>
            </w:r>
            <w:r w:rsidR="00452377" w:rsidRPr="00BE6AB1">
              <w:rPr>
                <w:rFonts w:ascii="Bookman Old Style" w:eastAsia="Times New Roman" w:hAnsi="Bookman Old Style" w:cs="Times New Roman"/>
                <w:sz w:val="24"/>
                <w:szCs w:val="24"/>
                <w:lang w:eastAsia="en-ID"/>
              </w:rPr>
              <w:t xml:space="preserve"> lain</w:t>
            </w:r>
          </w:p>
        </w:tc>
      </w:tr>
      <w:tr w:rsidR="00BE6AB1" w:rsidRPr="00BE6AB1" w14:paraId="7FEA6101" w14:textId="77777777" w:rsidTr="00A20D9D">
        <w:tc>
          <w:tcPr>
            <w:tcW w:w="709" w:type="dxa"/>
          </w:tcPr>
          <w:p w14:paraId="7E980537" w14:textId="77777777" w:rsidR="002A6127" w:rsidRPr="00BE6AB1" w:rsidRDefault="002A6127" w:rsidP="00A20D9D">
            <w:pPr>
              <w:pStyle w:val="ListParagraph"/>
              <w:numPr>
                <w:ilvl w:val="0"/>
                <w:numId w:val="19"/>
              </w:numPr>
              <w:jc w:val="center"/>
              <w:rPr>
                <w:rFonts w:ascii="Bookman Old Style" w:hAnsi="Bookman Old Style"/>
                <w:sz w:val="24"/>
                <w:szCs w:val="24"/>
              </w:rPr>
            </w:pPr>
          </w:p>
        </w:tc>
        <w:tc>
          <w:tcPr>
            <w:tcW w:w="1276" w:type="dxa"/>
          </w:tcPr>
          <w:p w14:paraId="290D1A80" w14:textId="77777777" w:rsidR="002A6127" w:rsidRPr="00BE6AB1" w:rsidRDefault="002A6127"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5</w:t>
            </w:r>
          </w:p>
        </w:tc>
        <w:tc>
          <w:tcPr>
            <w:tcW w:w="5399" w:type="dxa"/>
          </w:tcPr>
          <w:p w14:paraId="76BE5C5D" w14:textId="6503DD77" w:rsidR="002A6127" w:rsidRPr="00BE6AB1" w:rsidRDefault="002A6127" w:rsidP="00B023B3">
            <w:pPr>
              <w:jc w:val="both"/>
              <w:rPr>
                <w:rFonts w:ascii="Bookman Old Style" w:eastAsia="Times New Roman" w:hAnsi="Bookman Old Style" w:cs="Times New Roman"/>
                <w:sz w:val="24"/>
                <w:szCs w:val="24"/>
                <w:lang w:eastAsia="en-ID"/>
              </w:rPr>
            </w:pPr>
            <w:r w:rsidRPr="00BE6AB1">
              <w:rPr>
                <w:rFonts w:ascii="Bookman Old Style" w:eastAsia="Times New Roman" w:hAnsi="Bookman Old Style" w:cs="Times New Roman"/>
                <w:sz w:val="24"/>
                <w:szCs w:val="24"/>
                <w:lang w:eastAsia="en-ID"/>
              </w:rPr>
              <w:t>kelemahan yang signifikan dalam pengendalian intern Pihak</w:t>
            </w:r>
            <w:r w:rsidR="00452377" w:rsidRPr="00BE6AB1">
              <w:rPr>
                <w:rFonts w:ascii="Bookman Old Style" w:eastAsia="Times New Roman" w:hAnsi="Bookman Old Style" w:cs="Times New Roman"/>
                <w:sz w:val="24"/>
                <w:szCs w:val="24"/>
                <w:lang w:eastAsia="en-ID"/>
              </w:rPr>
              <w:t xml:space="preserve"> lain</w:t>
            </w:r>
          </w:p>
        </w:tc>
      </w:tr>
      <w:tr w:rsidR="00BE6AB1" w:rsidRPr="00BE6AB1" w14:paraId="40C39B45" w14:textId="77777777" w:rsidTr="00A20D9D">
        <w:tc>
          <w:tcPr>
            <w:tcW w:w="709" w:type="dxa"/>
          </w:tcPr>
          <w:p w14:paraId="5D986211" w14:textId="77777777" w:rsidR="002A6127" w:rsidRPr="00BE6AB1" w:rsidRDefault="002A6127" w:rsidP="00A20D9D">
            <w:pPr>
              <w:pStyle w:val="ListParagraph"/>
              <w:numPr>
                <w:ilvl w:val="0"/>
                <w:numId w:val="19"/>
              </w:numPr>
              <w:jc w:val="center"/>
              <w:rPr>
                <w:rFonts w:ascii="Bookman Old Style" w:hAnsi="Bookman Old Style"/>
                <w:sz w:val="24"/>
                <w:szCs w:val="24"/>
              </w:rPr>
            </w:pPr>
          </w:p>
        </w:tc>
        <w:tc>
          <w:tcPr>
            <w:tcW w:w="1276" w:type="dxa"/>
          </w:tcPr>
          <w:p w14:paraId="39F70602" w14:textId="77777777" w:rsidR="002A6127" w:rsidRPr="00BE6AB1" w:rsidRDefault="002A6127"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6</w:t>
            </w:r>
          </w:p>
        </w:tc>
        <w:tc>
          <w:tcPr>
            <w:tcW w:w="5399" w:type="dxa"/>
          </w:tcPr>
          <w:p w14:paraId="54AE60C7" w14:textId="2EE3D757" w:rsidR="002A6127" w:rsidRPr="00BE6AB1" w:rsidRDefault="002A6127" w:rsidP="00B023B3">
            <w:pPr>
              <w:jc w:val="both"/>
              <w:rPr>
                <w:rFonts w:ascii="Bookman Old Style" w:eastAsia="Times New Roman" w:hAnsi="Bookman Old Style" w:cs="Times New Roman"/>
                <w:sz w:val="24"/>
                <w:szCs w:val="24"/>
                <w:lang w:eastAsia="en-ID"/>
              </w:rPr>
            </w:pPr>
            <w:r w:rsidRPr="00BE6AB1">
              <w:rPr>
                <w:rFonts w:ascii="Bookman Old Style" w:eastAsia="Times New Roman" w:hAnsi="Bookman Old Style" w:cs="Times New Roman"/>
                <w:sz w:val="24"/>
                <w:szCs w:val="24"/>
                <w:lang w:eastAsia="en-ID"/>
              </w:rPr>
              <w:t>kondisi atau perkiraan kondisi yang dapat membahayakan kelangsungan usaha Pihak</w:t>
            </w:r>
            <w:r w:rsidR="00452377" w:rsidRPr="00BE6AB1">
              <w:rPr>
                <w:rFonts w:ascii="Bookman Old Style" w:eastAsia="Times New Roman" w:hAnsi="Bookman Old Style" w:cs="Times New Roman"/>
                <w:sz w:val="24"/>
                <w:szCs w:val="24"/>
                <w:lang w:eastAsia="en-ID"/>
              </w:rPr>
              <w:t xml:space="preserve"> lain</w:t>
            </w:r>
          </w:p>
        </w:tc>
      </w:tr>
      <w:tr w:rsidR="00BE6AB1" w:rsidRPr="00BE6AB1" w14:paraId="2D8554FF" w14:textId="77777777" w:rsidTr="00A20D9D">
        <w:tc>
          <w:tcPr>
            <w:tcW w:w="709" w:type="dxa"/>
          </w:tcPr>
          <w:p w14:paraId="2B286BE7" w14:textId="77777777" w:rsidR="002A6127" w:rsidRPr="00BE6AB1" w:rsidRDefault="002A6127" w:rsidP="00A20D9D">
            <w:pPr>
              <w:pStyle w:val="ListParagraph"/>
              <w:numPr>
                <w:ilvl w:val="0"/>
                <w:numId w:val="19"/>
              </w:numPr>
              <w:jc w:val="center"/>
              <w:rPr>
                <w:rFonts w:ascii="Bookman Old Style" w:hAnsi="Bookman Old Style"/>
                <w:sz w:val="24"/>
                <w:szCs w:val="24"/>
              </w:rPr>
            </w:pPr>
          </w:p>
        </w:tc>
        <w:tc>
          <w:tcPr>
            <w:tcW w:w="1276" w:type="dxa"/>
          </w:tcPr>
          <w:p w14:paraId="48C03B7C" w14:textId="77777777" w:rsidR="002A6127" w:rsidRPr="00BE6AB1" w:rsidRDefault="002A6127"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9</w:t>
            </w:r>
          </w:p>
        </w:tc>
        <w:tc>
          <w:tcPr>
            <w:tcW w:w="5399" w:type="dxa"/>
          </w:tcPr>
          <w:p w14:paraId="11B6D13A" w14:textId="77777777" w:rsidR="002A6127" w:rsidRPr="00BE6AB1" w:rsidRDefault="002A6127" w:rsidP="00B023B3">
            <w:pPr>
              <w:pStyle w:val="ListParagraph"/>
              <w:ind w:left="0"/>
              <w:jc w:val="both"/>
              <w:rPr>
                <w:rFonts w:ascii="Bookman Old Style" w:hAnsi="Bookman Old Style"/>
                <w:sz w:val="24"/>
                <w:szCs w:val="24"/>
              </w:rPr>
            </w:pPr>
            <w:r w:rsidRPr="00BE6AB1">
              <w:rPr>
                <w:rFonts w:ascii="Bookman Old Style" w:hAnsi="Bookman Old Style"/>
                <w:sz w:val="24"/>
                <w:szCs w:val="24"/>
              </w:rPr>
              <w:t>Lainnya</w:t>
            </w:r>
          </w:p>
        </w:tc>
      </w:tr>
    </w:tbl>
    <w:p w14:paraId="241F56DF" w14:textId="77777777" w:rsidR="007410BF" w:rsidRPr="00BE6AB1" w:rsidRDefault="007410BF" w:rsidP="007410BF">
      <w:pPr>
        <w:pStyle w:val="ListParagraph"/>
        <w:tabs>
          <w:tab w:val="left" w:pos="1843"/>
        </w:tabs>
        <w:spacing w:after="0" w:line="240" w:lineRule="auto"/>
        <w:ind w:left="2061"/>
        <w:jc w:val="both"/>
        <w:rPr>
          <w:rFonts w:ascii="Bookman Old Style" w:hAnsi="Bookman Old Style"/>
          <w:noProof/>
          <w:sz w:val="24"/>
          <w:szCs w:val="24"/>
        </w:rPr>
      </w:pPr>
    </w:p>
    <w:p w14:paraId="798E8791" w14:textId="77777777" w:rsidR="00EC2E1E" w:rsidRPr="00BE6AB1" w:rsidRDefault="00C27703" w:rsidP="005B26D8">
      <w:pPr>
        <w:pStyle w:val="ListParagraph"/>
        <w:numPr>
          <w:ilvl w:val="0"/>
          <w:numId w:val="72"/>
        </w:numPr>
        <w:tabs>
          <w:tab w:val="left" w:pos="1843"/>
        </w:tabs>
        <w:spacing w:after="0" w:line="240" w:lineRule="auto"/>
        <w:ind w:left="1701" w:hanging="567"/>
        <w:jc w:val="both"/>
        <w:rPr>
          <w:rFonts w:ascii="Bookman Old Style" w:hAnsi="Bookman Old Style"/>
          <w:noProof/>
          <w:sz w:val="24"/>
          <w:szCs w:val="24"/>
        </w:rPr>
      </w:pPr>
      <w:r w:rsidRPr="00BE6AB1">
        <w:rPr>
          <w:rFonts w:ascii="Bookman Old Style" w:hAnsi="Bookman Old Style"/>
          <w:noProof/>
          <w:sz w:val="24"/>
          <w:szCs w:val="24"/>
        </w:rPr>
        <w:t>Alasan/Uraian</w:t>
      </w:r>
    </w:p>
    <w:p w14:paraId="4FD73423" w14:textId="01A31948" w:rsidR="00EC2E1E" w:rsidRPr="00BE6AB1" w:rsidRDefault="004E71C4" w:rsidP="00EF7CF1">
      <w:pPr>
        <w:pStyle w:val="ListParagraph"/>
        <w:tabs>
          <w:tab w:val="left" w:pos="1843"/>
        </w:tabs>
        <w:spacing w:after="0" w:line="240" w:lineRule="auto"/>
        <w:ind w:left="1701"/>
        <w:jc w:val="both"/>
        <w:rPr>
          <w:rFonts w:ascii="Bookman Old Style" w:hAnsi="Bookman Old Style"/>
          <w:strike/>
          <w:sz w:val="24"/>
          <w:szCs w:val="24"/>
        </w:rPr>
      </w:pPr>
      <w:r w:rsidRPr="00BE6AB1">
        <w:rPr>
          <w:rFonts w:ascii="Bookman Old Style" w:hAnsi="Bookman Old Style"/>
          <w:sz w:val="24"/>
          <w:szCs w:val="24"/>
        </w:rPr>
        <w:t>Diisi dengan uraian atas</w:t>
      </w:r>
      <w:r w:rsidR="00EF7CF1" w:rsidRPr="00BE6AB1">
        <w:rPr>
          <w:rFonts w:ascii="Bookman Old Style" w:hAnsi="Bookman Old Style"/>
          <w:sz w:val="24"/>
          <w:szCs w:val="24"/>
        </w:rPr>
        <w:t xml:space="preserve"> </w:t>
      </w:r>
      <w:r w:rsidR="007C08A9" w:rsidRPr="00BE6AB1">
        <w:rPr>
          <w:rFonts w:ascii="Bookman Old Style" w:hAnsi="Bookman Old Style"/>
          <w:sz w:val="24"/>
          <w:szCs w:val="24"/>
        </w:rPr>
        <w:t>p</w:t>
      </w:r>
      <w:r w:rsidR="00EC2E1E" w:rsidRPr="00BE6AB1">
        <w:rPr>
          <w:rFonts w:ascii="Bookman Old Style" w:hAnsi="Bookman Old Style"/>
          <w:sz w:val="24"/>
          <w:szCs w:val="24"/>
        </w:rPr>
        <w:t>elanggaran/</w:t>
      </w:r>
      <w:r w:rsidR="00552071" w:rsidRPr="00BE6AB1">
        <w:rPr>
          <w:rFonts w:ascii="Bookman Old Style" w:hAnsi="Bookman Old Style"/>
          <w:sz w:val="24"/>
          <w:szCs w:val="24"/>
        </w:rPr>
        <w:t xml:space="preserve">keadaan </w:t>
      </w:r>
      <w:r w:rsidR="00EC2E1E" w:rsidRPr="00BE6AB1">
        <w:rPr>
          <w:rFonts w:ascii="Bookman Old Style" w:hAnsi="Bookman Old Style"/>
          <w:sz w:val="24"/>
          <w:szCs w:val="24"/>
        </w:rPr>
        <w:t>membahayakan</w:t>
      </w:r>
      <w:r w:rsidR="00F53FDF" w:rsidRPr="00BE6AB1">
        <w:rPr>
          <w:rFonts w:ascii="Bookman Old Style" w:hAnsi="Bookman Old Style"/>
          <w:sz w:val="24"/>
          <w:szCs w:val="24"/>
        </w:rPr>
        <w:t xml:space="preserve"> </w:t>
      </w:r>
      <w:r w:rsidR="00575D87" w:rsidRPr="00BE6AB1">
        <w:rPr>
          <w:rFonts w:ascii="Bookman Old Style" w:hAnsi="Bookman Old Style"/>
          <w:sz w:val="24"/>
          <w:szCs w:val="24"/>
        </w:rPr>
        <w:t>untuk</w:t>
      </w:r>
      <w:r w:rsidR="001C790C" w:rsidRPr="00BE6AB1">
        <w:rPr>
          <w:rFonts w:ascii="Bookman Old Style" w:hAnsi="Bookman Old Style"/>
          <w:sz w:val="24"/>
          <w:szCs w:val="24"/>
        </w:rPr>
        <w:t xml:space="preserve"> Sandi Laporan </w:t>
      </w:r>
      <w:r w:rsidR="00F21220" w:rsidRPr="00BE6AB1">
        <w:rPr>
          <w:rFonts w:ascii="Bookman Old Style" w:hAnsi="Bookman Old Style"/>
          <w:sz w:val="24"/>
          <w:szCs w:val="24"/>
        </w:rPr>
        <w:t>P</w:t>
      </w:r>
      <w:r w:rsidR="00F53FDF" w:rsidRPr="00BE6AB1">
        <w:rPr>
          <w:rFonts w:ascii="Bookman Old Style" w:hAnsi="Bookman Old Style"/>
          <w:sz w:val="24"/>
          <w:szCs w:val="24"/>
        </w:rPr>
        <w:t>P00</w:t>
      </w:r>
      <w:r w:rsidR="007C08A9" w:rsidRPr="00BE6AB1">
        <w:rPr>
          <w:rFonts w:ascii="Bookman Old Style" w:hAnsi="Bookman Old Style"/>
          <w:sz w:val="24"/>
          <w:szCs w:val="24"/>
        </w:rPr>
        <w:t>1</w:t>
      </w:r>
      <w:r w:rsidR="001C790C" w:rsidRPr="00BE6AB1">
        <w:rPr>
          <w:rFonts w:ascii="Bookman Old Style" w:hAnsi="Bookman Old Style"/>
          <w:sz w:val="24"/>
          <w:szCs w:val="24"/>
        </w:rPr>
        <w:t xml:space="preserve"> </w:t>
      </w:r>
      <w:r w:rsidR="00EC2E1E" w:rsidRPr="00BE6AB1">
        <w:rPr>
          <w:rFonts w:ascii="Bookman Old Style" w:hAnsi="Bookman Old Style"/>
          <w:sz w:val="24"/>
          <w:szCs w:val="24"/>
        </w:rPr>
        <w:t>antara lain:</w:t>
      </w:r>
    </w:p>
    <w:p w14:paraId="0DF815E2" w14:textId="7BB4C2F0" w:rsidR="00EC2E1E" w:rsidRPr="00BE6AB1" w:rsidRDefault="00EC2E1E" w:rsidP="005B26D8">
      <w:pPr>
        <w:pStyle w:val="ListParagraph"/>
        <w:numPr>
          <w:ilvl w:val="0"/>
          <w:numId w:val="20"/>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pelaku pelanggaran, tindakan pelanggaran, ketentuan yang dilanggar, dampak atas pelanggaran, frekuensi kejadian pelanggaran;</w:t>
      </w:r>
    </w:p>
    <w:p w14:paraId="016C398D" w14:textId="7B002C04" w:rsidR="00EC2E1E" w:rsidRPr="00BE6AB1" w:rsidRDefault="00EC2E1E" w:rsidP="005B26D8">
      <w:pPr>
        <w:pStyle w:val="ListParagraph"/>
        <w:numPr>
          <w:ilvl w:val="0"/>
          <w:numId w:val="20"/>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kelemahan dalam pengendalian proses penyusunan dan penyajian laporan keuangan Piha</w:t>
      </w:r>
      <w:r w:rsidR="00F53FDF" w:rsidRPr="00BE6AB1">
        <w:rPr>
          <w:rFonts w:ascii="Bookman Old Style" w:hAnsi="Bookman Old Style"/>
          <w:sz w:val="24"/>
          <w:szCs w:val="24"/>
        </w:rPr>
        <w:t>k</w:t>
      </w:r>
      <w:r w:rsidR="007C08A9" w:rsidRPr="00BE6AB1">
        <w:rPr>
          <w:rFonts w:ascii="Bookman Old Style" w:hAnsi="Bookman Old Style"/>
          <w:sz w:val="24"/>
          <w:szCs w:val="24"/>
        </w:rPr>
        <w:t xml:space="preserve"> lain</w:t>
      </w:r>
      <w:r w:rsidRPr="00BE6AB1">
        <w:rPr>
          <w:rFonts w:ascii="Bookman Old Style" w:hAnsi="Bookman Old Style"/>
          <w:sz w:val="24"/>
          <w:szCs w:val="24"/>
        </w:rPr>
        <w:t xml:space="preserve">; </w:t>
      </w:r>
    </w:p>
    <w:p w14:paraId="6BA56DF9" w14:textId="6AC5535C" w:rsidR="00EC2E1E" w:rsidRPr="00BE6AB1" w:rsidRDefault="00EC2E1E" w:rsidP="005B26D8">
      <w:pPr>
        <w:pStyle w:val="ListParagraph"/>
        <w:numPr>
          <w:ilvl w:val="0"/>
          <w:numId w:val="20"/>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kelemahan dalam pengendalian intern Pihak</w:t>
      </w:r>
      <w:r w:rsidR="007C08A9" w:rsidRPr="00BE6AB1">
        <w:rPr>
          <w:rFonts w:ascii="Bookman Old Style" w:hAnsi="Bookman Old Style"/>
          <w:sz w:val="24"/>
          <w:szCs w:val="24"/>
        </w:rPr>
        <w:t xml:space="preserve"> lain</w:t>
      </w:r>
      <w:r w:rsidRPr="00BE6AB1">
        <w:rPr>
          <w:rFonts w:ascii="Bookman Old Style" w:hAnsi="Bookman Old Style"/>
          <w:sz w:val="24"/>
          <w:szCs w:val="24"/>
        </w:rPr>
        <w:t xml:space="preserve">; </w:t>
      </w:r>
      <w:r w:rsidR="00D16E6C" w:rsidRPr="00BE6AB1">
        <w:rPr>
          <w:rFonts w:ascii="Bookman Old Style" w:hAnsi="Bookman Old Style"/>
          <w:sz w:val="24"/>
          <w:szCs w:val="24"/>
        </w:rPr>
        <w:t>dan/</w:t>
      </w:r>
      <w:r w:rsidRPr="00BE6AB1">
        <w:rPr>
          <w:rFonts w:ascii="Bookman Old Style" w:hAnsi="Bookman Old Style"/>
          <w:sz w:val="24"/>
          <w:szCs w:val="24"/>
        </w:rPr>
        <w:t>atau</w:t>
      </w:r>
    </w:p>
    <w:p w14:paraId="04EA1F25" w14:textId="2319EE6C" w:rsidR="00EE770B" w:rsidRPr="00BE6AB1" w:rsidRDefault="00EC2E1E" w:rsidP="005B26D8">
      <w:pPr>
        <w:pStyle w:val="ListParagraph"/>
        <w:numPr>
          <w:ilvl w:val="0"/>
          <w:numId w:val="20"/>
        </w:numPr>
        <w:spacing w:after="0" w:line="240" w:lineRule="auto"/>
        <w:ind w:left="2268" w:hanging="567"/>
        <w:jc w:val="both"/>
        <w:rPr>
          <w:rFonts w:ascii="Bookman Old Style" w:hAnsi="Bookman Old Style"/>
          <w:sz w:val="24"/>
          <w:szCs w:val="24"/>
        </w:rPr>
      </w:pPr>
      <w:r w:rsidRPr="00BE6AB1">
        <w:rPr>
          <w:rFonts w:ascii="Bookman Old Style" w:hAnsi="Bookman Old Style"/>
          <w:sz w:val="24"/>
          <w:szCs w:val="24"/>
        </w:rPr>
        <w:t>kondisi atau perkiraan kondisi yang dapat membahayakan kelangsungan usaha Pihak</w:t>
      </w:r>
      <w:r w:rsidR="007C08A9" w:rsidRPr="00BE6AB1">
        <w:rPr>
          <w:rFonts w:ascii="Bookman Old Style" w:hAnsi="Bookman Old Style"/>
          <w:sz w:val="24"/>
          <w:szCs w:val="24"/>
        </w:rPr>
        <w:t xml:space="preserve"> lain</w:t>
      </w:r>
      <w:r w:rsidR="00FF15A7" w:rsidRPr="00BE6AB1">
        <w:rPr>
          <w:rFonts w:ascii="Bookman Old Style" w:hAnsi="Bookman Old Style"/>
          <w:sz w:val="24"/>
          <w:szCs w:val="24"/>
        </w:rPr>
        <w:t>.</w:t>
      </w:r>
    </w:p>
    <w:p w14:paraId="51AFD156" w14:textId="77777777" w:rsidR="00EC2E1E" w:rsidRPr="00BE6AB1" w:rsidRDefault="00EC2E1E" w:rsidP="00B023B3">
      <w:pPr>
        <w:pStyle w:val="ListParagraph"/>
        <w:tabs>
          <w:tab w:val="left" w:pos="1843"/>
        </w:tabs>
        <w:spacing w:after="0" w:line="240" w:lineRule="auto"/>
        <w:ind w:left="1701"/>
        <w:jc w:val="both"/>
        <w:rPr>
          <w:rFonts w:ascii="Bookman Old Style" w:hAnsi="Bookman Old Style"/>
          <w:noProof/>
          <w:sz w:val="24"/>
          <w:szCs w:val="24"/>
        </w:rPr>
      </w:pPr>
    </w:p>
    <w:p w14:paraId="0F30073A" w14:textId="77777777" w:rsidR="00B8492B" w:rsidRPr="00BE6AB1" w:rsidRDefault="00C27703" w:rsidP="005B26D8">
      <w:pPr>
        <w:pStyle w:val="ListParagraph"/>
        <w:numPr>
          <w:ilvl w:val="0"/>
          <w:numId w:val="18"/>
        </w:numPr>
        <w:tabs>
          <w:tab w:val="left" w:pos="1701"/>
        </w:tabs>
        <w:spacing w:after="0" w:line="240" w:lineRule="auto"/>
        <w:jc w:val="both"/>
        <w:rPr>
          <w:rFonts w:ascii="Bookman Old Style" w:hAnsi="Bookman Old Style"/>
          <w:noProof/>
          <w:sz w:val="24"/>
          <w:szCs w:val="24"/>
        </w:rPr>
      </w:pPr>
      <w:r w:rsidRPr="00BE6AB1">
        <w:rPr>
          <w:rFonts w:ascii="Bookman Old Style" w:hAnsi="Bookman Old Style"/>
          <w:noProof/>
          <w:sz w:val="24"/>
          <w:szCs w:val="24"/>
        </w:rPr>
        <w:t>Status Dokumen Pendukung</w:t>
      </w:r>
    </w:p>
    <w:p w14:paraId="54482C6C" w14:textId="3A9B622C" w:rsidR="00B8492B" w:rsidRPr="00BE6AB1" w:rsidRDefault="00614B98" w:rsidP="00B023B3">
      <w:pPr>
        <w:pStyle w:val="ListParagraph"/>
        <w:tabs>
          <w:tab w:val="left" w:pos="2127"/>
        </w:tabs>
        <w:spacing w:after="0" w:line="240" w:lineRule="auto"/>
        <w:ind w:left="1701"/>
        <w:jc w:val="both"/>
        <w:rPr>
          <w:rFonts w:ascii="Bookman Old Style" w:hAnsi="Bookman Old Style"/>
          <w:sz w:val="24"/>
          <w:szCs w:val="24"/>
        </w:rPr>
      </w:pPr>
      <w:r w:rsidRPr="00BE6AB1">
        <w:rPr>
          <w:rFonts w:ascii="Bookman Old Style" w:hAnsi="Bookman Old Style"/>
          <w:sz w:val="24"/>
          <w:szCs w:val="24"/>
        </w:rPr>
        <w:t xml:space="preserve">Diisi dengan karakter sebanyak 1 (satu) </w:t>
      </w:r>
      <w:r w:rsidRPr="00BE6AB1">
        <w:rPr>
          <w:rFonts w:ascii="Bookman Old Style" w:hAnsi="Bookman Old Style"/>
          <w:i/>
          <w:sz w:val="24"/>
          <w:szCs w:val="24"/>
        </w:rPr>
        <w:t>digit</w:t>
      </w:r>
      <w:r w:rsidRPr="00BE6AB1">
        <w:rPr>
          <w:rFonts w:ascii="Bookman Old Style" w:hAnsi="Bookman Old Style"/>
          <w:sz w:val="24"/>
          <w:szCs w:val="24"/>
        </w:rPr>
        <w:t xml:space="preserve"> berupa angka sesuai dengan sandi </w:t>
      </w:r>
      <w:r w:rsidR="00C317E5" w:rsidRPr="00BE6AB1">
        <w:rPr>
          <w:rFonts w:ascii="Bookman Old Style" w:hAnsi="Bookman Old Style"/>
          <w:sz w:val="24"/>
          <w:szCs w:val="24"/>
        </w:rPr>
        <w:t>ada atau tidaknya informasi yang dibutuhkan pada dokumen pendukung dalam penyampaian laporan sebagai berikut</w:t>
      </w:r>
      <w:r w:rsidRPr="00BE6AB1">
        <w:rPr>
          <w:rFonts w:ascii="Bookman Old Style" w:hAnsi="Bookman Old Style"/>
          <w:sz w:val="24"/>
          <w:szCs w:val="24"/>
        </w:rPr>
        <w:t>:</w:t>
      </w:r>
    </w:p>
    <w:tbl>
      <w:tblPr>
        <w:tblStyle w:val="TableGrid"/>
        <w:tblW w:w="0" w:type="auto"/>
        <w:tblInd w:w="1703" w:type="dxa"/>
        <w:tblLook w:val="04A0" w:firstRow="1" w:lastRow="0" w:firstColumn="1" w:lastColumn="0" w:noHBand="0" w:noVBand="1"/>
      </w:tblPr>
      <w:tblGrid>
        <w:gridCol w:w="702"/>
        <w:gridCol w:w="1985"/>
        <w:gridCol w:w="4654"/>
      </w:tblGrid>
      <w:tr w:rsidR="00BE6AB1" w:rsidRPr="00BE6AB1" w14:paraId="5DCA7676" w14:textId="77777777" w:rsidTr="00BC333A">
        <w:tc>
          <w:tcPr>
            <w:tcW w:w="702" w:type="dxa"/>
          </w:tcPr>
          <w:p w14:paraId="5173085A" w14:textId="77777777" w:rsidR="00BC333A" w:rsidRPr="00BE6AB1" w:rsidRDefault="00BC333A"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No.</w:t>
            </w:r>
          </w:p>
        </w:tc>
        <w:tc>
          <w:tcPr>
            <w:tcW w:w="1985" w:type="dxa"/>
          </w:tcPr>
          <w:p w14:paraId="451448CD" w14:textId="77777777" w:rsidR="00BC333A" w:rsidRPr="00BE6AB1" w:rsidRDefault="00BC333A"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Sandi</w:t>
            </w:r>
          </w:p>
        </w:tc>
        <w:tc>
          <w:tcPr>
            <w:tcW w:w="4654" w:type="dxa"/>
          </w:tcPr>
          <w:p w14:paraId="3639ADBA" w14:textId="77777777" w:rsidR="00BC333A" w:rsidRPr="00BE6AB1" w:rsidRDefault="00BC333A" w:rsidP="00B023B3">
            <w:pPr>
              <w:pStyle w:val="ListParagraph"/>
              <w:ind w:left="0"/>
              <w:jc w:val="center"/>
              <w:rPr>
                <w:rFonts w:ascii="Bookman Old Style" w:hAnsi="Bookman Old Style"/>
                <w:b/>
                <w:sz w:val="24"/>
                <w:szCs w:val="24"/>
              </w:rPr>
            </w:pPr>
            <w:r w:rsidRPr="00BE6AB1">
              <w:rPr>
                <w:rFonts w:ascii="Bookman Old Style" w:hAnsi="Bookman Old Style"/>
                <w:b/>
                <w:sz w:val="24"/>
                <w:szCs w:val="24"/>
              </w:rPr>
              <w:t>Status</w:t>
            </w:r>
          </w:p>
        </w:tc>
      </w:tr>
      <w:tr w:rsidR="00BE6AB1" w:rsidRPr="00BE6AB1" w14:paraId="64E448C8" w14:textId="77777777" w:rsidTr="00BC333A">
        <w:tc>
          <w:tcPr>
            <w:tcW w:w="702" w:type="dxa"/>
          </w:tcPr>
          <w:p w14:paraId="3B2F680E" w14:textId="77777777" w:rsidR="00BC333A" w:rsidRPr="00BE6AB1" w:rsidRDefault="00BC333A" w:rsidP="005B26D8">
            <w:pPr>
              <w:pStyle w:val="ListParagraph"/>
              <w:numPr>
                <w:ilvl w:val="0"/>
                <w:numId w:val="21"/>
              </w:numPr>
              <w:jc w:val="center"/>
              <w:rPr>
                <w:rFonts w:ascii="Bookman Old Style" w:hAnsi="Bookman Old Style"/>
                <w:sz w:val="24"/>
                <w:szCs w:val="24"/>
              </w:rPr>
            </w:pPr>
          </w:p>
        </w:tc>
        <w:tc>
          <w:tcPr>
            <w:tcW w:w="1985" w:type="dxa"/>
          </w:tcPr>
          <w:p w14:paraId="24B7BD1A" w14:textId="77777777" w:rsidR="00BC333A" w:rsidRPr="00BE6AB1" w:rsidRDefault="00BC333A"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1</w:t>
            </w:r>
          </w:p>
        </w:tc>
        <w:tc>
          <w:tcPr>
            <w:tcW w:w="4654" w:type="dxa"/>
          </w:tcPr>
          <w:p w14:paraId="37DE4405" w14:textId="77777777" w:rsidR="00BC333A" w:rsidRPr="00BE6AB1" w:rsidRDefault="00BC333A" w:rsidP="00B023B3">
            <w:pPr>
              <w:jc w:val="both"/>
              <w:rPr>
                <w:rFonts w:ascii="Bookman Old Style" w:hAnsi="Bookman Old Style"/>
                <w:sz w:val="24"/>
                <w:szCs w:val="24"/>
              </w:rPr>
            </w:pPr>
            <w:r w:rsidRPr="00BE6AB1">
              <w:rPr>
                <w:rFonts w:ascii="Bookman Old Style" w:hAnsi="Bookman Old Style"/>
                <w:sz w:val="24"/>
                <w:szCs w:val="24"/>
              </w:rPr>
              <w:t>Terdapat informasi yang dibutuhkan dalam dokumen pendukung</w:t>
            </w:r>
          </w:p>
        </w:tc>
      </w:tr>
      <w:tr w:rsidR="00BE6AB1" w:rsidRPr="00BE6AB1" w14:paraId="741F9DDE" w14:textId="77777777" w:rsidTr="00BC333A">
        <w:tc>
          <w:tcPr>
            <w:tcW w:w="702" w:type="dxa"/>
          </w:tcPr>
          <w:p w14:paraId="24C9201C" w14:textId="77777777" w:rsidR="00BC333A" w:rsidRPr="00BE6AB1" w:rsidRDefault="00BC333A" w:rsidP="005B26D8">
            <w:pPr>
              <w:pStyle w:val="ListParagraph"/>
              <w:numPr>
                <w:ilvl w:val="0"/>
                <w:numId w:val="21"/>
              </w:numPr>
              <w:jc w:val="center"/>
              <w:rPr>
                <w:rFonts w:ascii="Bookman Old Style" w:hAnsi="Bookman Old Style"/>
                <w:sz w:val="24"/>
                <w:szCs w:val="24"/>
              </w:rPr>
            </w:pPr>
          </w:p>
        </w:tc>
        <w:tc>
          <w:tcPr>
            <w:tcW w:w="1985" w:type="dxa"/>
          </w:tcPr>
          <w:p w14:paraId="52E1AAE3" w14:textId="77777777" w:rsidR="00BC333A" w:rsidRPr="00BE6AB1" w:rsidRDefault="00BC333A" w:rsidP="00B023B3">
            <w:pPr>
              <w:pStyle w:val="ListParagraph"/>
              <w:ind w:left="0"/>
              <w:jc w:val="center"/>
              <w:rPr>
                <w:rFonts w:ascii="Bookman Old Style" w:hAnsi="Bookman Old Style"/>
                <w:sz w:val="24"/>
                <w:szCs w:val="24"/>
              </w:rPr>
            </w:pPr>
            <w:r w:rsidRPr="00BE6AB1">
              <w:rPr>
                <w:rFonts w:ascii="Bookman Old Style" w:hAnsi="Bookman Old Style"/>
                <w:sz w:val="24"/>
                <w:szCs w:val="24"/>
              </w:rPr>
              <w:t>2</w:t>
            </w:r>
          </w:p>
        </w:tc>
        <w:tc>
          <w:tcPr>
            <w:tcW w:w="4654" w:type="dxa"/>
          </w:tcPr>
          <w:p w14:paraId="3665A2B4" w14:textId="77777777" w:rsidR="00BC333A" w:rsidRPr="00BE6AB1" w:rsidRDefault="00BC333A" w:rsidP="00B023B3">
            <w:pPr>
              <w:jc w:val="both"/>
              <w:rPr>
                <w:rFonts w:ascii="Bookman Old Style" w:hAnsi="Bookman Old Style"/>
                <w:sz w:val="24"/>
                <w:szCs w:val="24"/>
              </w:rPr>
            </w:pPr>
            <w:r w:rsidRPr="00BE6AB1">
              <w:rPr>
                <w:rFonts w:ascii="Bookman Old Style" w:hAnsi="Bookman Old Style"/>
                <w:sz w:val="24"/>
                <w:szCs w:val="24"/>
              </w:rPr>
              <w:t>Tidak ada informasi yang dibutuhkan dalam dokumen pendukung</w:t>
            </w:r>
          </w:p>
        </w:tc>
      </w:tr>
    </w:tbl>
    <w:p w14:paraId="1B8E500D" w14:textId="77777777" w:rsidR="00137385" w:rsidRPr="00BE6AB1" w:rsidRDefault="00137385" w:rsidP="00137385">
      <w:pPr>
        <w:pStyle w:val="ListParagraph"/>
        <w:tabs>
          <w:tab w:val="left" w:pos="8910"/>
        </w:tabs>
        <w:spacing w:after="0" w:line="240" w:lineRule="auto"/>
        <w:ind w:left="1701"/>
        <w:jc w:val="both"/>
        <w:rPr>
          <w:rFonts w:ascii="Bookman Old Style" w:hAnsi="Bookman Old Style"/>
          <w:sz w:val="24"/>
          <w:szCs w:val="24"/>
        </w:rPr>
      </w:pPr>
    </w:p>
    <w:p w14:paraId="2D910D1D" w14:textId="77777777" w:rsidR="00137385" w:rsidRPr="00BE6AB1" w:rsidRDefault="00137385" w:rsidP="00137385">
      <w:pPr>
        <w:pStyle w:val="ListParagraph"/>
        <w:tabs>
          <w:tab w:val="left" w:pos="8910"/>
        </w:tabs>
        <w:spacing w:after="0" w:line="240" w:lineRule="auto"/>
        <w:ind w:left="1701"/>
        <w:jc w:val="both"/>
        <w:rPr>
          <w:rFonts w:ascii="Bookman Old Style" w:hAnsi="Bookman Old Style"/>
          <w:noProof/>
          <w:sz w:val="24"/>
          <w:szCs w:val="24"/>
        </w:rPr>
      </w:pPr>
    </w:p>
    <w:p w14:paraId="4CAD1FBE" w14:textId="58937BB5" w:rsidR="006F32B3" w:rsidRPr="00BE6AB1" w:rsidRDefault="006F32B3" w:rsidP="005B26D8">
      <w:pPr>
        <w:pStyle w:val="ListParagraph"/>
        <w:numPr>
          <w:ilvl w:val="0"/>
          <w:numId w:val="10"/>
        </w:numPr>
        <w:tabs>
          <w:tab w:val="left" w:pos="8910"/>
        </w:tabs>
        <w:spacing w:after="0" w:line="240" w:lineRule="auto"/>
        <w:ind w:left="567" w:hanging="567"/>
        <w:rPr>
          <w:rFonts w:ascii="Bookman Old Style" w:hAnsi="Bookman Old Style"/>
          <w:b/>
          <w:bCs/>
          <w:noProof/>
          <w:sz w:val="24"/>
          <w:szCs w:val="24"/>
        </w:rPr>
      </w:pPr>
      <w:r w:rsidRPr="00BE6AB1">
        <w:rPr>
          <w:rFonts w:ascii="Bookman Old Style" w:hAnsi="Bookman Old Style"/>
          <w:b/>
          <w:bCs/>
          <w:i/>
          <w:iCs/>
          <w:noProof/>
          <w:sz w:val="24"/>
          <w:szCs w:val="24"/>
        </w:rPr>
        <w:t xml:space="preserve">Form </w:t>
      </w:r>
      <w:r w:rsidR="007E5133" w:rsidRPr="00BE6AB1">
        <w:rPr>
          <w:rFonts w:ascii="Bookman Old Style" w:hAnsi="Bookman Old Style"/>
          <w:b/>
          <w:bCs/>
          <w:noProof/>
          <w:sz w:val="24"/>
          <w:szCs w:val="24"/>
        </w:rPr>
        <w:t>0</w:t>
      </w:r>
      <w:r w:rsidRPr="00BE6AB1">
        <w:rPr>
          <w:rFonts w:ascii="Bookman Old Style" w:hAnsi="Bookman Old Style"/>
          <w:b/>
          <w:bCs/>
          <w:noProof/>
          <w:sz w:val="24"/>
          <w:szCs w:val="24"/>
        </w:rPr>
        <w:t>2.00 – Dokumen Pendukung</w:t>
      </w:r>
    </w:p>
    <w:p w14:paraId="105A03C5" w14:textId="77777777" w:rsidR="00A9578A" w:rsidRPr="00BE6AB1" w:rsidRDefault="00452928" w:rsidP="00B023B3">
      <w:pPr>
        <w:pStyle w:val="ListParagraph"/>
        <w:tabs>
          <w:tab w:val="left" w:pos="8910"/>
        </w:tabs>
        <w:spacing w:after="0" w:line="240" w:lineRule="auto"/>
        <w:ind w:left="567"/>
        <w:jc w:val="both"/>
        <w:rPr>
          <w:rFonts w:ascii="Bookman Old Style" w:hAnsi="Bookman Old Style"/>
          <w:noProof/>
          <w:sz w:val="24"/>
          <w:szCs w:val="24"/>
        </w:rPr>
      </w:pPr>
      <w:r w:rsidRPr="00BE6AB1">
        <w:rPr>
          <w:rFonts w:ascii="Bookman Old Style" w:hAnsi="Bookman Old Style"/>
          <w:noProof/>
          <w:sz w:val="24"/>
          <w:szCs w:val="24"/>
        </w:rPr>
        <w:t xml:space="preserve">Pihak </w:t>
      </w:r>
      <w:r w:rsidR="000B0AD3" w:rsidRPr="00BE6AB1">
        <w:rPr>
          <w:rFonts w:ascii="Bookman Old Style" w:hAnsi="Bookman Old Style"/>
          <w:noProof/>
          <w:sz w:val="24"/>
          <w:szCs w:val="24"/>
        </w:rPr>
        <w:t>Pelapor</w:t>
      </w:r>
      <w:r w:rsidR="005B1445" w:rsidRPr="00BE6AB1">
        <w:rPr>
          <w:rFonts w:ascii="Bookman Old Style" w:hAnsi="Bookman Old Style"/>
          <w:noProof/>
          <w:sz w:val="24"/>
          <w:szCs w:val="24"/>
        </w:rPr>
        <w:t xml:space="preserve"> menyampaikan dokumen pendukung sesuai dengan dokumen</w:t>
      </w:r>
      <w:r w:rsidR="00F27727" w:rsidRPr="00BE6AB1">
        <w:rPr>
          <w:rFonts w:ascii="Bookman Old Style" w:hAnsi="Bookman Old Style"/>
          <w:noProof/>
          <w:sz w:val="24"/>
          <w:szCs w:val="24"/>
        </w:rPr>
        <w:t xml:space="preserve"> dan/atau format laporan</w:t>
      </w:r>
      <w:r w:rsidR="005B1445" w:rsidRPr="00BE6AB1">
        <w:rPr>
          <w:rFonts w:ascii="Bookman Old Style" w:hAnsi="Bookman Old Style"/>
          <w:noProof/>
          <w:sz w:val="24"/>
          <w:szCs w:val="24"/>
        </w:rPr>
        <w:t xml:space="preserve"> yang diwajibkan dalam ketentuan peraturan perundang-undangan. Setiap 1 (satu) jenis Laporan Insidental, </w:t>
      </w:r>
      <w:r w:rsidRPr="00BE6AB1">
        <w:rPr>
          <w:rFonts w:ascii="Bookman Old Style" w:hAnsi="Bookman Old Style"/>
          <w:noProof/>
          <w:sz w:val="24"/>
          <w:szCs w:val="24"/>
        </w:rPr>
        <w:t xml:space="preserve">Pihak </w:t>
      </w:r>
      <w:r w:rsidR="000368F5" w:rsidRPr="00BE6AB1">
        <w:rPr>
          <w:rFonts w:ascii="Bookman Old Style" w:hAnsi="Bookman Old Style"/>
          <w:noProof/>
          <w:sz w:val="24"/>
          <w:szCs w:val="24"/>
        </w:rPr>
        <w:t>Pelapor</w:t>
      </w:r>
      <w:r w:rsidR="005B1445" w:rsidRPr="00BE6AB1">
        <w:rPr>
          <w:rFonts w:ascii="Bookman Old Style" w:hAnsi="Bookman Old Style"/>
          <w:noProof/>
          <w:sz w:val="24"/>
          <w:szCs w:val="24"/>
        </w:rPr>
        <w:t xml:space="preserve"> menyiapkan 1 (satu) file dokumen pendukung dalam bentuk (.pdf) yang berisi seluruh dokumen yang dipersyaratkan dalam ketentuan peraturan perundang-undangan.</w:t>
      </w:r>
    </w:p>
    <w:p w14:paraId="3D08A2F8" w14:textId="77777777" w:rsidR="00CA571D" w:rsidRPr="00BE6AB1" w:rsidRDefault="00CA571D" w:rsidP="00B023B3">
      <w:pPr>
        <w:pStyle w:val="ListParagraph"/>
        <w:tabs>
          <w:tab w:val="left" w:pos="8910"/>
        </w:tabs>
        <w:spacing w:after="0" w:line="240" w:lineRule="auto"/>
        <w:ind w:left="567"/>
        <w:jc w:val="both"/>
        <w:rPr>
          <w:rFonts w:ascii="Bookman Old Style" w:hAnsi="Bookman Old Style"/>
          <w:noProof/>
          <w:sz w:val="24"/>
          <w:szCs w:val="24"/>
        </w:rPr>
      </w:pPr>
    </w:p>
    <w:p w14:paraId="1E07A833" w14:textId="419DB480" w:rsidR="00CA571D" w:rsidRPr="00BE6AB1" w:rsidRDefault="00CA571D" w:rsidP="00B023B3">
      <w:pPr>
        <w:pStyle w:val="ListParagraph"/>
        <w:tabs>
          <w:tab w:val="left" w:pos="8910"/>
        </w:tabs>
        <w:spacing w:after="0" w:line="240" w:lineRule="auto"/>
        <w:ind w:left="567"/>
        <w:jc w:val="both"/>
        <w:rPr>
          <w:rFonts w:ascii="Bookman Old Style" w:hAnsi="Bookman Old Style"/>
          <w:noProof/>
          <w:sz w:val="24"/>
          <w:szCs w:val="24"/>
        </w:rPr>
        <w:sectPr w:rsidR="00CA571D" w:rsidRPr="00BE6AB1" w:rsidSect="005051F7">
          <w:pgSz w:w="11907" w:h="18711" w:code="41"/>
          <w:pgMar w:top="1418" w:right="1418" w:bottom="1418" w:left="1418" w:header="709" w:footer="709" w:gutter="0"/>
          <w:pgNumType w:fmt="numberInDash"/>
          <w:cols w:space="708"/>
          <w:titlePg/>
          <w:docGrid w:linePitch="360"/>
        </w:sectPr>
      </w:pPr>
    </w:p>
    <w:p w14:paraId="5765FCC5" w14:textId="77777777" w:rsidR="002B33CC" w:rsidRPr="00BE6AB1" w:rsidRDefault="002B33CC" w:rsidP="00B023B3">
      <w:pPr>
        <w:tabs>
          <w:tab w:val="left" w:pos="8910"/>
        </w:tabs>
        <w:spacing w:after="0" w:line="240" w:lineRule="auto"/>
        <w:jc w:val="center"/>
        <w:rPr>
          <w:rFonts w:ascii="Bookman Old Style" w:hAnsi="Bookman Old Style"/>
          <w:b/>
          <w:bCs/>
          <w:noProof/>
          <w:sz w:val="24"/>
          <w:szCs w:val="24"/>
        </w:rPr>
      </w:pPr>
      <w:r w:rsidRPr="00BE6AB1">
        <w:rPr>
          <w:rFonts w:ascii="Bookman Old Style" w:hAnsi="Bookman Old Style"/>
          <w:b/>
          <w:bCs/>
          <w:noProof/>
          <w:sz w:val="24"/>
          <w:szCs w:val="24"/>
        </w:rPr>
        <w:lastRenderedPageBreak/>
        <w:t>BAB III</w:t>
      </w:r>
    </w:p>
    <w:p w14:paraId="186234EA" w14:textId="389775EF" w:rsidR="002B33CC" w:rsidRPr="00BE6AB1" w:rsidRDefault="002B33CC" w:rsidP="00FF7638">
      <w:pPr>
        <w:tabs>
          <w:tab w:val="left" w:pos="8910"/>
        </w:tabs>
        <w:spacing w:after="0" w:line="240" w:lineRule="auto"/>
        <w:jc w:val="center"/>
        <w:rPr>
          <w:rFonts w:ascii="Bookman Old Style" w:hAnsi="Bookman Old Style"/>
          <w:b/>
          <w:bCs/>
          <w:noProof/>
          <w:sz w:val="24"/>
          <w:szCs w:val="24"/>
        </w:rPr>
      </w:pPr>
      <w:r w:rsidRPr="00BE6AB1">
        <w:rPr>
          <w:rFonts w:ascii="Bookman Old Style" w:hAnsi="Bookman Old Style"/>
          <w:b/>
          <w:bCs/>
          <w:noProof/>
          <w:sz w:val="24"/>
          <w:szCs w:val="24"/>
        </w:rPr>
        <w:t>PENGISIAN LAPORAN INSIDENTAL</w:t>
      </w:r>
    </w:p>
    <w:p w14:paraId="41EE5853" w14:textId="77777777" w:rsidR="00FF7638" w:rsidRPr="00BE6AB1" w:rsidRDefault="00FF7638" w:rsidP="00FF7638">
      <w:pPr>
        <w:tabs>
          <w:tab w:val="left" w:pos="8910"/>
        </w:tabs>
        <w:spacing w:after="0" w:line="240" w:lineRule="auto"/>
        <w:jc w:val="center"/>
        <w:rPr>
          <w:rFonts w:ascii="Bookman Old Style" w:hAnsi="Bookman Old Style"/>
          <w:b/>
          <w:bCs/>
          <w:noProof/>
          <w:sz w:val="24"/>
          <w:szCs w:val="24"/>
        </w:rPr>
      </w:pPr>
    </w:p>
    <w:p w14:paraId="170A18C4" w14:textId="211E12FD" w:rsidR="00120830" w:rsidRPr="00BE6AB1" w:rsidRDefault="00E02126" w:rsidP="005B26D8">
      <w:pPr>
        <w:pStyle w:val="ListParagraph"/>
        <w:numPr>
          <w:ilvl w:val="0"/>
          <w:numId w:val="47"/>
        </w:numPr>
        <w:tabs>
          <w:tab w:val="left" w:pos="8910"/>
        </w:tabs>
        <w:spacing w:after="0" w:line="240" w:lineRule="auto"/>
        <w:ind w:left="567" w:hanging="567"/>
        <w:jc w:val="both"/>
        <w:rPr>
          <w:rFonts w:ascii="Bookman Old Style" w:hAnsi="Bookman Old Style"/>
          <w:noProof/>
          <w:sz w:val="24"/>
          <w:szCs w:val="24"/>
        </w:rPr>
      </w:pPr>
      <w:r w:rsidRPr="00BE6AB1">
        <w:rPr>
          <w:rFonts w:ascii="Bookman Old Style" w:hAnsi="Bookman Old Style"/>
          <w:noProof/>
          <w:sz w:val="24"/>
          <w:szCs w:val="24"/>
        </w:rPr>
        <w:t xml:space="preserve">Pengisian </w:t>
      </w:r>
      <w:r w:rsidRPr="00BE6AB1">
        <w:rPr>
          <w:rFonts w:ascii="Bookman Old Style" w:hAnsi="Bookman Old Style"/>
          <w:i/>
          <w:iCs/>
          <w:noProof/>
          <w:sz w:val="24"/>
          <w:szCs w:val="24"/>
        </w:rPr>
        <w:t>Form</w:t>
      </w:r>
    </w:p>
    <w:p w14:paraId="25CEE34E" w14:textId="427A3991" w:rsidR="00E02126" w:rsidRPr="00BE6AB1" w:rsidRDefault="00452928" w:rsidP="00E02126">
      <w:pPr>
        <w:pStyle w:val="ListParagraph"/>
        <w:tabs>
          <w:tab w:val="left" w:pos="8910"/>
        </w:tabs>
        <w:spacing w:after="0" w:line="240" w:lineRule="auto"/>
        <w:ind w:left="567"/>
        <w:jc w:val="both"/>
        <w:rPr>
          <w:rFonts w:ascii="Bookman Old Style" w:hAnsi="Bookman Old Style"/>
          <w:noProof/>
          <w:sz w:val="24"/>
          <w:szCs w:val="24"/>
        </w:rPr>
      </w:pPr>
      <w:r w:rsidRPr="00BE6AB1">
        <w:rPr>
          <w:rFonts w:ascii="Bookman Old Style" w:hAnsi="Bookman Old Style"/>
          <w:noProof/>
          <w:sz w:val="24"/>
          <w:szCs w:val="24"/>
        </w:rPr>
        <w:t xml:space="preserve">Pihak Pelapor </w:t>
      </w:r>
      <w:r w:rsidR="00E02126" w:rsidRPr="00BE6AB1">
        <w:rPr>
          <w:rFonts w:ascii="Bookman Old Style" w:hAnsi="Bookman Old Style"/>
          <w:noProof/>
          <w:sz w:val="24"/>
          <w:szCs w:val="24"/>
        </w:rPr>
        <w:t>menyampaikan Laporan</w:t>
      </w:r>
      <w:r w:rsidR="001E11E4" w:rsidRPr="00BE6AB1">
        <w:rPr>
          <w:rFonts w:ascii="Bookman Old Style" w:hAnsi="Bookman Old Style"/>
          <w:noProof/>
          <w:sz w:val="24"/>
          <w:szCs w:val="24"/>
        </w:rPr>
        <w:t xml:space="preserve"> Insidental dengan mengisi data dan/atau informasi dalam </w:t>
      </w:r>
      <w:r w:rsidR="001E11E4" w:rsidRPr="00BE6AB1">
        <w:rPr>
          <w:rFonts w:ascii="Bookman Old Style" w:hAnsi="Bookman Old Style"/>
          <w:i/>
          <w:iCs/>
          <w:noProof/>
          <w:sz w:val="24"/>
          <w:szCs w:val="24"/>
        </w:rPr>
        <w:t xml:space="preserve">form </w:t>
      </w:r>
      <w:r w:rsidR="001E11E4" w:rsidRPr="00BE6AB1">
        <w:rPr>
          <w:rFonts w:ascii="Bookman Old Style" w:hAnsi="Bookman Old Style"/>
          <w:noProof/>
          <w:sz w:val="24"/>
          <w:szCs w:val="24"/>
        </w:rPr>
        <w:t>01.00 – Informasi Utama. Tabel di bawah ini merupakan penjelasan</w:t>
      </w:r>
      <w:r w:rsidR="001530CE" w:rsidRPr="00BE6AB1">
        <w:rPr>
          <w:rFonts w:ascii="Bookman Old Style" w:hAnsi="Bookman Old Style"/>
          <w:noProof/>
          <w:sz w:val="24"/>
          <w:szCs w:val="24"/>
        </w:rPr>
        <w:t xml:space="preserve"> berdasarkan </w:t>
      </w:r>
      <w:r w:rsidR="004456EB" w:rsidRPr="00BE6AB1">
        <w:rPr>
          <w:rFonts w:ascii="Bookman Old Style" w:hAnsi="Bookman Old Style"/>
          <w:noProof/>
          <w:sz w:val="24"/>
          <w:szCs w:val="24"/>
        </w:rPr>
        <w:t>kelompok</w:t>
      </w:r>
      <w:r w:rsidR="001E11E4" w:rsidRPr="00BE6AB1">
        <w:rPr>
          <w:rFonts w:ascii="Bookman Old Style" w:hAnsi="Bookman Old Style"/>
          <w:noProof/>
          <w:sz w:val="24"/>
          <w:szCs w:val="24"/>
        </w:rPr>
        <w:t xml:space="preserve"> mengenai kolom dalam </w:t>
      </w:r>
      <w:r w:rsidR="001E11E4" w:rsidRPr="00BE6AB1">
        <w:rPr>
          <w:rFonts w:ascii="Bookman Old Style" w:hAnsi="Bookman Old Style"/>
          <w:i/>
          <w:iCs/>
          <w:noProof/>
          <w:sz w:val="24"/>
          <w:szCs w:val="24"/>
        </w:rPr>
        <w:t xml:space="preserve">form </w:t>
      </w:r>
      <w:r w:rsidR="001E11E4" w:rsidRPr="00BE6AB1">
        <w:rPr>
          <w:rFonts w:ascii="Bookman Old Style" w:hAnsi="Bookman Old Style"/>
          <w:noProof/>
          <w:sz w:val="24"/>
          <w:szCs w:val="24"/>
        </w:rPr>
        <w:t xml:space="preserve">01.00 – Informasi Utama yang bersifat </w:t>
      </w:r>
      <w:r w:rsidR="001E11E4" w:rsidRPr="00BE6AB1">
        <w:rPr>
          <w:rFonts w:ascii="Bookman Old Style" w:hAnsi="Bookman Old Style"/>
          <w:i/>
          <w:iCs/>
          <w:noProof/>
          <w:sz w:val="24"/>
          <w:szCs w:val="24"/>
        </w:rPr>
        <w:t xml:space="preserve">mandatory </w:t>
      </w:r>
      <w:r w:rsidR="001E11E4" w:rsidRPr="00BE6AB1">
        <w:rPr>
          <w:rFonts w:ascii="Bookman Old Style" w:hAnsi="Bookman Old Style"/>
          <w:noProof/>
          <w:sz w:val="24"/>
          <w:szCs w:val="24"/>
        </w:rPr>
        <w:t xml:space="preserve">(tanda </w:t>
      </w:r>
      <w:r w:rsidRPr="00BE6AB1">
        <w:rPr>
          <w:rFonts w:ascii="Bookman Old Style" w:hAnsi="Bookman Old Style"/>
          <w:noProof/>
          <w:sz w:val="24"/>
          <w:szCs w:val="24"/>
        </w:rPr>
        <w:t>“v”</w:t>
      </w:r>
      <w:r w:rsidR="001E11E4" w:rsidRPr="00BE6AB1">
        <w:rPr>
          <w:rFonts w:ascii="Bookman Old Style" w:hAnsi="Bookman Old Style"/>
          <w:noProof/>
          <w:sz w:val="24"/>
          <w:szCs w:val="24"/>
        </w:rPr>
        <w:t xml:space="preserve">) untuk diisi dan dilengkapi dokumen pendukung oleh </w:t>
      </w:r>
      <w:r w:rsidRPr="00BE6AB1">
        <w:rPr>
          <w:rFonts w:ascii="Bookman Old Style" w:hAnsi="Bookman Old Style"/>
          <w:noProof/>
          <w:sz w:val="24"/>
          <w:szCs w:val="24"/>
        </w:rPr>
        <w:t xml:space="preserve">Pihak </w:t>
      </w:r>
      <w:r w:rsidR="00B34062" w:rsidRPr="00BE6AB1">
        <w:rPr>
          <w:rFonts w:ascii="Bookman Old Style" w:hAnsi="Bookman Old Style"/>
          <w:noProof/>
          <w:sz w:val="24"/>
          <w:szCs w:val="24"/>
        </w:rPr>
        <w:t>Pelapor</w:t>
      </w:r>
      <w:r w:rsidR="001E11E4" w:rsidRPr="00BE6AB1">
        <w:rPr>
          <w:rFonts w:ascii="Bookman Old Style" w:hAnsi="Bookman Old Style"/>
          <w:noProof/>
          <w:sz w:val="24"/>
          <w:szCs w:val="24"/>
        </w:rPr>
        <w:t>.</w:t>
      </w:r>
    </w:p>
    <w:p w14:paraId="2DD96BC1" w14:textId="47B63F6D" w:rsidR="001E11E4" w:rsidRPr="00BE6AB1" w:rsidRDefault="001E11E4" w:rsidP="005B26D8">
      <w:pPr>
        <w:pStyle w:val="ListParagraph"/>
        <w:numPr>
          <w:ilvl w:val="0"/>
          <w:numId w:val="47"/>
        </w:numPr>
        <w:tabs>
          <w:tab w:val="left" w:pos="8910"/>
        </w:tabs>
        <w:spacing w:after="0" w:line="240" w:lineRule="auto"/>
        <w:ind w:left="567" w:hanging="567"/>
        <w:jc w:val="both"/>
        <w:rPr>
          <w:rFonts w:ascii="Bookman Old Style" w:hAnsi="Bookman Old Style"/>
          <w:noProof/>
          <w:sz w:val="24"/>
          <w:szCs w:val="24"/>
        </w:rPr>
      </w:pPr>
      <w:r w:rsidRPr="00BE6AB1">
        <w:rPr>
          <w:rFonts w:ascii="Bookman Old Style" w:hAnsi="Bookman Old Style"/>
          <w:noProof/>
          <w:sz w:val="24"/>
          <w:szCs w:val="24"/>
        </w:rPr>
        <w:t>Keterangan Kolom</w:t>
      </w:r>
    </w:p>
    <w:p w14:paraId="2554C3F9" w14:textId="3B0C1AEB" w:rsidR="001E11E4" w:rsidRPr="00BE6AB1" w:rsidRDefault="001E11E4" w:rsidP="001E11E4">
      <w:pPr>
        <w:pStyle w:val="ListParagraph"/>
        <w:tabs>
          <w:tab w:val="left" w:pos="8910"/>
        </w:tabs>
        <w:spacing w:after="0" w:line="240" w:lineRule="auto"/>
        <w:ind w:left="567"/>
        <w:jc w:val="both"/>
        <w:rPr>
          <w:rFonts w:ascii="Bookman Old Style" w:hAnsi="Bookman Old Style"/>
          <w:noProof/>
          <w:sz w:val="24"/>
          <w:szCs w:val="24"/>
        </w:rPr>
      </w:pPr>
      <w:r w:rsidRPr="00BE6AB1">
        <w:rPr>
          <w:rFonts w:ascii="Bookman Old Style" w:hAnsi="Bookman Old Style"/>
          <w:noProof/>
          <w:sz w:val="24"/>
          <w:szCs w:val="24"/>
        </w:rPr>
        <w:t xml:space="preserve">Nama kolom </w:t>
      </w:r>
      <w:r w:rsidR="004A4490" w:rsidRPr="00BE6AB1">
        <w:rPr>
          <w:rFonts w:ascii="Bookman Old Style" w:hAnsi="Bookman Old Style"/>
          <w:noProof/>
          <w:sz w:val="24"/>
          <w:szCs w:val="24"/>
        </w:rPr>
        <w:t xml:space="preserve">berdasarkan </w:t>
      </w:r>
      <w:r w:rsidR="004456EB" w:rsidRPr="00BE6AB1">
        <w:rPr>
          <w:rFonts w:ascii="Bookman Old Style" w:hAnsi="Bookman Old Style"/>
          <w:noProof/>
          <w:sz w:val="24"/>
          <w:szCs w:val="24"/>
        </w:rPr>
        <w:t>kelompok</w:t>
      </w:r>
      <w:r w:rsidR="004A4490" w:rsidRPr="00BE6AB1">
        <w:rPr>
          <w:rFonts w:ascii="Bookman Old Style" w:hAnsi="Bookman Old Style"/>
          <w:noProof/>
          <w:sz w:val="24"/>
          <w:szCs w:val="24"/>
        </w:rPr>
        <w:t xml:space="preserve"> </w:t>
      </w:r>
      <w:r w:rsidRPr="00BE6AB1">
        <w:rPr>
          <w:rFonts w:ascii="Bookman Old Style" w:hAnsi="Bookman Old Style"/>
          <w:noProof/>
          <w:sz w:val="24"/>
          <w:szCs w:val="24"/>
        </w:rPr>
        <w:t xml:space="preserve">mengacu pada Bab II Penjelasan </w:t>
      </w:r>
      <w:r w:rsidRPr="00BE6AB1">
        <w:rPr>
          <w:rFonts w:ascii="Bookman Old Style" w:hAnsi="Bookman Old Style"/>
          <w:i/>
          <w:iCs/>
          <w:noProof/>
          <w:sz w:val="24"/>
          <w:szCs w:val="24"/>
        </w:rPr>
        <w:t xml:space="preserve">Form </w:t>
      </w:r>
      <w:r w:rsidRPr="00BE6AB1">
        <w:rPr>
          <w:rFonts w:ascii="Bookman Old Style" w:hAnsi="Bookman Old Style"/>
          <w:noProof/>
          <w:sz w:val="24"/>
          <w:szCs w:val="24"/>
        </w:rPr>
        <w:t>Laporan Insidental.</w:t>
      </w:r>
    </w:p>
    <w:p w14:paraId="7F1E64E6" w14:textId="65C22793" w:rsidR="00813530" w:rsidRPr="00BE6AB1" w:rsidRDefault="00EC0491" w:rsidP="005B26D8">
      <w:pPr>
        <w:pStyle w:val="ListParagraph"/>
        <w:numPr>
          <w:ilvl w:val="0"/>
          <w:numId w:val="52"/>
        </w:numPr>
        <w:tabs>
          <w:tab w:val="left" w:pos="8910"/>
        </w:tabs>
        <w:spacing w:after="0" w:line="240" w:lineRule="auto"/>
        <w:ind w:left="1134" w:hanging="567"/>
        <w:jc w:val="both"/>
        <w:rPr>
          <w:rFonts w:ascii="Bookman Old Style" w:hAnsi="Bookman Old Style"/>
          <w:noProof/>
          <w:sz w:val="24"/>
          <w:szCs w:val="24"/>
        </w:rPr>
      </w:pPr>
      <w:r w:rsidRPr="00BE6AB1">
        <w:rPr>
          <w:rFonts w:ascii="Bookman Old Style" w:hAnsi="Bookman Old Style"/>
          <w:noProof/>
          <w:sz w:val="24"/>
          <w:szCs w:val="24"/>
        </w:rPr>
        <w:t>Layanan Urun Dana</w:t>
      </w:r>
    </w:p>
    <w:tbl>
      <w:tblPr>
        <w:tblStyle w:val="TableGrid"/>
        <w:tblpPr w:leftFromText="180" w:rightFromText="180" w:vertAnchor="text" w:horzAnchor="margin" w:tblpXSpec="right" w:tblpY="57"/>
        <w:tblW w:w="0" w:type="auto"/>
        <w:tblLook w:val="04A0" w:firstRow="1" w:lastRow="0" w:firstColumn="1" w:lastColumn="0" w:noHBand="0" w:noVBand="1"/>
      </w:tblPr>
      <w:tblGrid>
        <w:gridCol w:w="562"/>
        <w:gridCol w:w="2131"/>
        <w:gridCol w:w="912"/>
        <w:gridCol w:w="353"/>
        <w:gridCol w:w="341"/>
        <w:gridCol w:w="341"/>
        <w:gridCol w:w="341"/>
        <w:gridCol w:w="341"/>
        <w:gridCol w:w="341"/>
        <w:gridCol w:w="341"/>
        <w:gridCol w:w="341"/>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BE6AB1" w:rsidRPr="00BE6AB1" w14:paraId="1BF8C3B5" w14:textId="77777777" w:rsidTr="006471EB">
        <w:tc>
          <w:tcPr>
            <w:tcW w:w="562" w:type="dxa"/>
            <w:shd w:val="clear" w:color="auto" w:fill="D0CECE" w:themeFill="background2" w:themeFillShade="E6"/>
          </w:tcPr>
          <w:p w14:paraId="5183DBF8"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No.</w:t>
            </w:r>
          </w:p>
        </w:tc>
        <w:tc>
          <w:tcPr>
            <w:tcW w:w="2131" w:type="dxa"/>
            <w:shd w:val="clear" w:color="auto" w:fill="D0CECE" w:themeFill="background2" w:themeFillShade="E6"/>
          </w:tcPr>
          <w:p w14:paraId="4A9A8CB7"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Nama</w:t>
            </w:r>
          </w:p>
          <w:p w14:paraId="261522B2"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Laporan</w:t>
            </w:r>
          </w:p>
        </w:tc>
        <w:tc>
          <w:tcPr>
            <w:tcW w:w="912" w:type="dxa"/>
            <w:shd w:val="clear" w:color="auto" w:fill="D0CECE" w:themeFill="background2" w:themeFillShade="E6"/>
          </w:tcPr>
          <w:p w14:paraId="13E0D4D1"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w:t>
            </w:r>
          </w:p>
        </w:tc>
        <w:tc>
          <w:tcPr>
            <w:tcW w:w="353" w:type="dxa"/>
            <w:shd w:val="clear" w:color="auto" w:fill="D0CECE" w:themeFill="background2" w:themeFillShade="E6"/>
          </w:tcPr>
          <w:p w14:paraId="33511AB6"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w:t>
            </w:r>
          </w:p>
        </w:tc>
        <w:tc>
          <w:tcPr>
            <w:tcW w:w="0" w:type="auto"/>
            <w:shd w:val="clear" w:color="auto" w:fill="D0CECE" w:themeFill="background2" w:themeFillShade="E6"/>
          </w:tcPr>
          <w:p w14:paraId="497A8837"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3</w:t>
            </w:r>
          </w:p>
        </w:tc>
        <w:tc>
          <w:tcPr>
            <w:tcW w:w="0" w:type="auto"/>
            <w:shd w:val="clear" w:color="auto" w:fill="D0CECE" w:themeFill="background2" w:themeFillShade="E6"/>
          </w:tcPr>
          <w:p w14:paraId="7CC8867C"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4</w:t>
            </w:r>
          </w:p>
        </w:tc>
        <w:tc>
          <w:tcPr>
            <w:tcW w:w="0" w:type="auto"/>
            <w:shd w:val="clear" w:color="auto" w:fill="D0CECE" w:themeFill="background2" w:themeFillShade="E6"/>
          </w:tcPr>
          <w:p w14:paraId="33DC4174"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5</w:t>
            </w:r>
          </w:p>
        </w:tc>
        <w:tc>
          <w:tcPr>
            <w:tcW w:w="0" w:type="auto"/>
            <w:shd w:val="clear" w:color="auto" w:fill="D0CECE" w:themeFill="background2" w:themeFillShade="E6"/>
          </w:tcPr>
          <w:p w14:paraId="23C7C31A"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6</w:t>
            </w:r>
          </w:p>
        </w:tc>
        <w:tc>
          <w:tcPr>
            <w:tcW w:w="0" w:type="auto"/>
            <w:shd w:val="clear" w:color="auto" w:fill="D0CECE" w:themeFill="background2" w:themeFillShade="E6"/>
          </w:tcPr>
          <w:p w14:paraId="41948C9E"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7</w:t>
            </w:r>
          </w:p>
        </w:tc>
        <w:tc>
          <w:tcPr>
            <w:tcW w:w="0" w:type="auto"/>
            <w:shd w:val="clear" w:color="auto" w:fill="D0CECE" w:themeFill="background2" w:themeFillShade="E6"/>
          </w:tcPr>
          <w:p w14:paraId="7AE370DF"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8</w:t>
            </w:r>
          </w:p>
        </w:tc>
        <w:tc>
          <w:tcPr>
            <w:tcW w:w="0" w:type="auto"/>
            <w:shd w:val="clear" w:color="auto" w:fill="D0CECE" w:themeFill="background2" w:themeFillShade="E6"/>
          </w:tcPr>
          <w:p w14:paraId="026E154C"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9</w:t>
            </w:r>
          </w:p>
        </w:tc>
        <w:tc>
          <w:tcPr>
            <w:tcW w:w="0" w:type="auto"/>
            <w:shd w:val="clear" w:color="auto" w:fill="D0CECE" w:themeFill="background2" w:themeFillShade="E6"/>
          </w:tcPr>
          <w:p w14:paraId="5433C8DE"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10</w:t>
            </w:r>
          </w:p>
        </w:tc>
        <w:tc>
          <w:tcPr>
            <w:tcW w:w="0" w:type="auto"/>
            <w:shd w:val="clear" w:color="auto" w:fill="D0CECE" w:themeFill="background2" w:themeFillShade="E6"/>
          </w:tcPr>
          <w:p w14:paraId="61ADD8B2"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11</w:t>
            </w:r>
          </w:p>
        </w:tc>
        <w:tc>
          <w:tcPr>
            <w:tcW w:w="0" w:type="auto"/>
            <w:shd w:val="clear" w:color="auto" w:fill="D0CECE" w:themeFill="background2" w:themeFillShade="E6"/>
          </w:tcPr>
          <w:p w14:paraId="655F12A8"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12</w:t>
            </w:r>
          </w:p>
        </w:tc>
        <w:tc>
          <w:tcPr>
            <w:tcW w:w="0" w:type="auto"/>
            <w:shd w:val="clear" w:color="auto" w:fill="D0CECE" w:themeFill="background2" w:themeFillShade="E6"/>
          </w:tcPr>
          <w:p w14:paraId="0B5BA9C0"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13</w:t>
            </w:r>
          </w:p>
        </w:tc>
        <w:tc>
          <w:tcPr>
            <w:tcW w:w="0" w:type="auto"/>
            <w:shd w:val="clear" w:color="auto" w:fill="D0CECE" w:themeFill="background2" w:themeFillShade="E6"/>
          </w:tcPr>
          <w:p w14:paraId="568BE1BF"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14</w:t>
            </w:r>
          </w:p>
        </w:tc>
        <w:tc>
          <w:tcPr>
            <w:tcW w:w="0" w:type="auto"/>
            <w:shd w:val="clear" w:color="auto" w:fill="D0CECE" w:themeFill="background2" w:themeFillShade="E6"/>
          </w:tcPr>
          <w:p w14:paraId="4F6042AA"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15</w:t>
            </w:r>
          </w:p>
        </w:tc>
        <w:tc>
          <w:tcPr>
            <w:tcW w:w="0" w:type="auto"/>
            <w:shd w:val="clear" w:color="auto" w:fill="D0CECE" w:themeFill="background2" w:themeFillShade="E6"/>
          </w:tcPr>
          <w:p w14:paraId="3AEA4B46"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16</w:t>
            </w:r>
          </w:p>
        </w:tc>
        <w:tc>
          <w:tcPr>
            <w:tcW w:w="0" w:type="auto"/>
            <w:shd w:val="clear" w:color="auto" w:fill="D0CECE" w:themeFill="background2" w:themeFillShade="E6"/>
          </w:tcPr>
          <w:p w14:paraId="49569C43"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17</w:t>
            </w:r>
          </w:p>
        </w:tc>
        <w:tc>
          <w:tcPr>
            <w:tcW w:w="0" w:type="auto"/>
            <w:shd w:val="clear" w:color="auto" w:fill="D0CECE" w:themeFill="background2" w:themeFillShade="E6"/>
          </w:tcPr>
          <w:p w14:paraId="1AB59C65"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18</w:t>
            </w:r>
          </w:p>
        </w:tc>
        <w:tc>
          <w:tcPr>
            <w:tcW w:w="0" w:type="auto"/>
            <w:shd w:val="clear" w:color="auto" w:fill="D0CECE" w:themeFill="background2" w:themeFillShade="E6"/>
          </w:tcPr>
          <w:p w14:paraId="443D914D"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19</w:t>
            </w:r>
          </w:p>
        </w:tc>
        <w:tc>
          <w:tcPr>
            <w:tcW w:w="0" w:type="auto"/>
            <w:shd w:val="clear" w:color="auto" w:fill="D0CECE" w:themeFill="background2" w:themeFillShade="E6"/>
          </w:tcPr>
          <w:p w14:paraId="08FC232C"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20</w:t>
            </w:r>
          </w:p>
        </w:tc>
        <w:tc>
          <w:tcPr>
            <w:tcW w:w="0" w:type="auto"/>
            <w:shd w:val="clear" w:color="auto" w:fill="D0CECE" w:themeFill="background2" w:themeFillShade="E6"/>
          </w:tcPr>
          <w:p w14:paraId="4BDE0D8D"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21</w:t>
            </w:r>
          </w:p>
        </w:tc>
        <w:tc>
          <w:tcPr>
            <w:tcW w:w="0" w:type="auto"/>
            <w:shd w:val="clear" w:color="auto" w:fill="D0CECE" w:themeFill="background2" w:themeFillShade="E6"/>
          </w:tcPr>
          <w:p w14:paraId="20BAA767"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22</w:t>
            </w:r>
          </w:p>
        </w:tc>
        <w:tc>
          <w:tcPr>
            <w:tcW w:w="0" w:type="auto"/>
            <w:shd w:val="clear" w:color="auto" w:fill="D0CECE" w:themeFill="background2" w:themeFillShade="E6"/>
          </w:tcPr>
          <w:p w14:paraId="33B4D157"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23</w:t>
            </w:r>
          </w:p>
        </w:tc>
        <w:tc>
          <w:tcPr>
            <w:tcW w:w="0" w:type="auto"/>
            <w:shd w:val="clear" w:color="auto" w:fill="D0CECE" w:themeFill="background2" w:themeFillShade="E6"/>
          </w:tcPr>
          <w:p w14:paraId="3ACFD5EA"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24</w:t>
            </w:r>
          </w:p>
        </w:tc>
        <w:tc>
          <w:tcPr>
            <w:tcW w:w="0" w:type="auto"/>
            <w:shd w:val="clear" w:color="auto" w:fill="D0CECE" w:themeFill="background2" w:themeFillShade="E6"/>
          </w:tcPr>
          <w:p w14:paraId="524E4DA5"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25</w:t>
            </w:r>
          </w:p>
        </w:tc>
        <w:tc>
          <w:tcPr>
            <w:tcW w:w="0" w:type="auto"/>
            <w:shd w:val="clear" w:color="auto" w:fill="D0CECE" w:themeFill="background2" w:themeFillShade="E6"/>
          </w:tcPr>
          <w:p w14:paraId="21059267"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26</w:t>
            </w:r>
          </w:p>
        </w:tc>
        <w:tc>
          <w:tcPr>
            <w:tcW w:w="0" w:type="auto"/>
            <w:shd w:val="clear" w:color="auto" w:fill="D0CECE" w:themeFill="background2" w:themeFillShade="E6"/>
          </w:tcPr>
          <w:p w14:paraId="6DCE3CA0" w14:textId="77777777" w:rsidR="00EC0491" w:rsidRPr="00BE6AB1" w:rsidRDefault="00EC0491"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27</w:t>
            </w:r>
          </w:p>
        </w:tc>
      </w:tr>
      <w:tr w:rsidR="00BE6AB1" w:rsidRPr="00BE6AB1" w14:paraId="6CC0C45E" w14:textId="77777777" w:rsidTr="006471EB">
        <w:tc>
          <w:tcPr>
            <w:tcW w:w="562" w:type="dxa"/>
          </w:tcPr>
          <w:p w14:paraId="3178BAB7" w14:textId="77777777" w:rsidR="00A00298" w:rsidRPr="00BE6AB1" w:rsidRDefault="00A00298" w:rsidP="005B26D8">
            <w:pPr>
              <w:pStyle w:val="ListParagraph"/>
              <w:numPr>
                <w:ilvl w:val="0"/>
                <w:numId w:val="53"/>
              </w:numPr>
              <w:tabs>
                <w:tab w:val="left" w:pos="8910"/>
              </w:tabs>
              <w:ind w:hanging="292"/>
              <w:jc w:val="right"/>
              <w:rPr>
                <w:rFonts w:ascii="Bookman Old Style" w:hAnsi="Bookman Old Style"/>
                <w:noProof/>
                <w:sz w:val="20"/>
                <w:szCs w:val="20"/>
              </w:rPr>
            </w:pPr>
          </w:p>
        </w:tc>
        <w:tc>
          <w:tcPr>
            <w:tcW w:w="2131" w:type="dxa"/>
          </w:tcPr>
          <w:p w14:paraId="7F9FCEA6" w14:textId="0CD0D1F1" w:rsidR="00A00298" w:rsidRPr="00BE6AB1" w:rsidRDefault="00A00298" w:rsidP="00A00298">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Perubahan atas Kebijakan dan Prosedur Penerapan Program APU, PPT, Dan PPPSPM</w:t>
            </w:r>
          </w:p>
        </w:tc>
        <w:tc>
          <w:tcPr>
            <w:tcW w:w="912" w:type="dxa"/>
          </w:tcPr>
          <w:p w14:paraId="30C7C425" w14:textId="27EAB42D" w:rsidR="00A00298" w:rsidRPr="00BE6AB1" w:rsidRDefault="00A00298" w:rsidP="00A00298">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LU001</w:t>
            </w:r>
          </w:p>
        </w:tc>
        <w:tc>
          <w:tcPr>
            <w:tcW w:w="353" w:type="dxa"/>
          </w:tcPr>
          <w:p w14:paraId="7ABC936F" w14:textId="0AAFED2E" w:rsidR="00A00298" w:rsidRPr="00BE6AB1" w:rsidRDefault="00D610EC" w:rsidP="00A00298">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2F70FAEB"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1C56CAF0"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48B40A31"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3DF7CBB3"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664E59F5"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66DDF43A"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6BEF484F" w14:textId="77777777" w:rsidR="00A00298" w:rsidRPr="00BE6AB1" w:rsidRDefault="00A00298" w:rsidP="00A00298">
            <w:pPr>
              <w:tabs>
                <w:tab w:val="left" w:pos="8910"/>
              </w:tabs>
              <w:jc w:val="center"/>
              <w:rPr>
                <w:rFonts w:ascii="Bookman Old Style" w:hAnsi="Bookman Old Style" w:cs="Calibri"/>
                <w:sz w:val="20"/>
                <w:szCs w:val="20"/>
              </w:rPr>
            </w:pPr>
          </w:p>
        </w:tc>
        <w:tc>
          <w:tcPr>
            <w:tcW w:w="0" w:type="auto"/>
          </w:tcPr>
          <w:p w14:paraId="55B5E679"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3E579FD3"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429B42C2"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595CF5E6"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5E526832" w14:textId="77777777" w:rsidR="00A00298" w:rsidRPr="00BE6AB1" w:rsidRDefault="00A00298" w:rsidP="00A00298">
            <w:pPr>
              <w:tabs>
                <w:tab w:val="left" w:pos="8910"/>
              </w:tabs>
              <w:jc w:val="center"/>
              <w:rPr>
                <w:rFonts w:ascii="Bookman Old Style" w:hAnsi="Bookman Old Style" w:cs="Calibri"/>
                <w:sz w:val="20"/>
                <w:szCs w:val="20"/>
              </w:rPr>
            </w:pPr>
          </w:p>
        </w:tc>
        <w:tc>
          <w:tcPr>
            <w:tcW w:w="0" w:type="auto"/>
          </w:tcPr>
          <w:p w14:paraId="1A7438BB"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77B12D5B"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6325EA93"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40A5069C"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15FB5628"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6624FAF2" w14:textId="73B3E668" w:rsidR="00A00298" w:rsidRPr="00BE6AB1" w:rsidRDefault="00D610EC" w:rsidP="00A00298">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33BBFB85"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4DACDC7B"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7B93393D"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5A07E234"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7B7DC745"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23528EDD"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313F843C" w14:textId="755BB0BE" w:rsidR="00A00298" w:rsidRPr="00BE6AB1" w:rsidRDefault="00D610EC" w:rsidP="00A00298">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3D58D3C0" w14:textId="77777777" w:rsidTr="006471EB">
        <w:tc>
          <w:tcPr>
            <w:tcW w:w="562" w:type="dxa"/>
          </w:tcPr>
          <w:p w14:paraId="3A3A2A6F" w14:textId="77777777" w:rsidR="00A00298" w:rsidRPr="00BE6AB1" w:rsidRDefault="00A00298" w:rsidP="005B26D8">
            <w:pPr>
              <w:pStyle w:val="ListParagraph"/>
              <w:numPr>
                <w:ilvl w:val="0"/>
                <w:numId w:val="53"/>
              </w:numPr>
              <w:tabs>
                <w:tab w:val="left" w:pos="8910"/>
              </w:tabs>
              <w:ind w:hanging="292"/>
              <w:jc w:val="right"/>
              <w:rPr>
                <w:rFonts w:ascii="Bookman Old Style" w:hAnsi="Bookman Old Style"/>
                <w:noProof/>
                <w:sz w:val="20"/>
                <w:szCs w:val="20"/>
              </w:rPr>
            </w:pPr>
          </w:p>
        </w:tc>
        <w:tc>
          <w:tcPr>
            <w:tcW w:w="2131" w:type="dxa"/>
          </w:tcPr>
          <w:p w14:paraId="647AA788" w14:textId="676C5D8B" w:rsidR="00A00298" w:rsidRPr="00BE6AB1" w:rsidRDefault="00A00298" w:rsidP="00A00298">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Peningkatan Modal Disetor</w:t>
            </w:r>
          </w:p>
        </w:tc>
        <w:tc>
          <w:tcPr>
            <w:tcW w:w="912" w:type="dxa"/>
          </w:tcPr>
          <w:p w14:paraId="507A09FC" w14:textId="3EA0CC27" w:rsidR="00A00298" w:rsidRPr="00BE6AB1" w:rsidRDefault="00A00298" w:rsidP="00A00298">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LU002</w:t>
            </w:r>
          </w:p>
        </w:tc>
        <w:tc>
          <w:tcPr>
            <w:tcW w:w="353" w:type="dxa"/>
          </w:tcPr>
          <w:p w14:paraId="74DDF2DE" w14:textId="4596D893" w:rsidR="00A00298" w:rsidRPr="00BE6AB1" w:rsidRDefault="00D610EC" w:rsidP="00A00298">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01BB2530"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038E63B4"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0893ABE4"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2435F67A"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453D7ACB"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629C93D6"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2BE06DA2"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5BDAA11D"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6D63B764"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257F59B6"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21A161A0"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472B0E0B"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59C68A72"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30BA1813"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6E3A5084"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4E2FB9F5"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17FDDC53"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00FA1A59" w14:textId="4E43035B" w:rsidR="00A00298" w:rsidRPr="00BE6AB1" w:rsidRDefault="00D610EC" w:rsidP="00A00298">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15D172AB"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1F28D5A7"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7C992A3D"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1AF6620F"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791C86ED"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56713C1D" w14:textId="77777777" w:rsidR="00A00298" w:rsidRPr="00BE6AB1" w:rsidRDefault="00A00298" w:rsidP="00A00298">
            <w:pPr>
              <w:tabs>
                <w:tab w:val="left" w:pos="8910"/>
              </w:tabs>
              <w:jc w:val="center"/>
              <w:rPr>
                <w:rFonts w:ascii="Bookman Old Style" w:hAnsi="Bookman Old Style"/>
                <w:noProof/>
                <w:sz w:val="20"/>
                <w:szCs w:val="20"/>
              </w:rPr>
            </w:pPr>
          </w:p>
        </w:tc>
        <w:tc>
          <w:tcPr>
            <w:tcW w:w="0" w:type="auto"/>
          </w:tcPr>
          <w:p w14:paraId="511C14DA" w14:textId="0DE1EF83" w:rsidR="00A00298" w:rsidRPr="00BE6AB1" w:rsidRDefault="00D610EC" w:rsidP="00A00298">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bl>
    <w:p w14:paraId="3C85DA56" w14:textId="77777777" w:rsidR="00FE1587" w:rsidRPr="00BE6AB1" w:rsidRDefault="00FE1587" w:rsidP="00EC0491">
      <w:pPr>
        <w:pStyle w:val="ListParagraph"/>
        <w:tabs>
          <w:tab w:val="left" w:pos="8910"/>
        </w:tabs>
        <w:spacing w:after="0" w:line="240" w:lineRule="auto"/>
        <w:ind w:left="1134"/>
        <w:jc w:val="both"/>
        <w:rPr>
          <w:rFonts w:ascii="Bookman Old Style" w:hAnsi="Bookman Old Style"/>
          <w:noProof/>
          <w:sz w:val="24"/>
          <w:szCs w:val="24"/>
        </w:rPr>
      </w:pPr>
    </w:p>
    <w:p w14:paraId="16ECB971" w14:textId="0EDD0244" w:rsidR="00A00298" w:rsidRPr="00BE6AB1" w:rsidRDefault="00A00298" w:rsidP="005B26D8">
      <w:pPr>
        <w:pStyle w:val="ListParagraph"/>
        <w:numPr>
          <w:ilvl w:val="0"/>
          <w:numId w:val="52"/>
        </w:numPr>
        <w:tabs>
          <w:tab w:val="left" w:pos="8910"/>
        </w:tabs>
        <w:spacing w:after="0" w:line="240" w:lineRule="auto"/>
        <w:ind w:left="1134" w:hanging="567"/>
        <w:jc w:val="both"/>
        <w:rPr>
          <w:rFonts w:ascii="Bookman Old Style" w:hAnsi="Bookman Old Style"/>
          <w:noProof/>
          <w:sz w:val="24"/>
          <w:szCs w:val="24"/>
        </w:rPr>
      </w:pPr>
      <w:r w:rsidRPr="00BE6AB1">
        <w:rPr>
          <w:rFonts w:ascii="Bookman Old Style" w:hAnsi="Bookman Old Style"/>
          <w:noProof/>
          <w:sz w:val="24"/>
          <w:szCs w:val="24"/>
        </w:rPr>
        <w:t>Lembaga Efek</w:t>
      </w:r>
    </w:p>
    <w:tbl>
      <w:tblPr>
        <w:tblStyle w:val="TableGrid"/>
        <w:tblpPr w:leftFromText="180" w:rightFromText="180" w:vertAnchor="text" w:horzAnchor="margin" w:tblpXSpec="right" w:tblpY="57"/>
        <w:tblW w:w="0" w:type="auto"/>
        <w:tblLook w:val="04A0" w:firstRow="1" w:lastRow="0" w:firstColumn="1" w:lastColumn="0" w:noHBand="0" w:noVBand="1"/>
      </w:tblPr>
      <w:tblGrid>
        <w:gridCol w:w="540"/>
        <w:gridCol w:w="2117"/>
        <w:gridCol w:w="980"/>
        <w:gridCol w:w="353"/>
        <w:gridCol w:w="341"/>
        <w:gridCol w:w="341"/>
        <w:gridCol w:w="341"/>
        <w:gridCol w:w="341"/>
        <w:gridCol w:w="341"/>
        <w:gridCol w:w="341"/>
        <w:gridCol w:w="341"/>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BE6AB1" w:rsidRPr="00BE6AB1" w14:paraId="4922125E" w14:textId="77777777" w:rsidTr="00A50EAA">
        <w:trPr>
          <w:tblHeader/>
        </w:trPr>
        <w:tc>
          <w:tcPr>
            <w:tcW w:w="430" w:type="dxa"/>
            <w:shd w:val="clear" w:color="auto" w:fill="D0CECE" w:themeFill="background2" w:themeFillShade="E6"/>
          </w:tcPr>
          <w:p w14:paraId="0843EA40"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No.</w:t>
            </w:r>
          </w:p>
        </w:tc>
        <w:tc>
          <w:tcPr>
            <w:tcW w:w="2117" w:type="dxa"/>
            <w:shd w:val="clear" w:color="auto" w:fill="D0CECE" w:themeFill="background2" w:themeFillShade="E6"/>
          </w:tcPr>
          <w:p w14:paraId="4B819496"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Nama</w:t>
            </w:r>
          </w:p>
          <w:p w14:paraId="761EE696" w14:textId="452E2D89"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Laporan</w:t>
            </w:r>
          </w:p>
        </w:tc>
        <w:tc>
          <w:tcPr>
            <w:tcW w:w="980" w:type="dxa"/>
            <w:tcBorders>
              <w:bottom w:val="single" w:sz="4" w:space="0" w:color="auto"/>
            </w:tcBorders>
            <w:shd w:val="clear" w:color="auto" w:fill="D0CECE" w:themeFill="background2" w:themeFillShade="E6"/>
          </w:tcPr>
          <w:p w14:paraId="1A810A58"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w:t>
            </w:r>
          </w:p>
        </w:tc>
        <w:tc>
          <w:tcPr>
            <w:tcW w:w="353" w:type="dxa"/>
            <w:tcBorders>
              <w:bottom w:val="single" w:sz="4" w:space="0" w:color="auto"/>
            </w:tcBorders>
            <w:shd w:val="clear" w:color="auto" w:fill="D0CECE" w:themeFill="background2" w:themeFillShade="E6"/>
          </w:tcPr>
          <w:p w14:paraId="6376A390"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w:t>
            </w:r>
          </w:p>
        </w:tc>
        <w:tc>
          <w:tcPr>
            <w:tcW w:w="0" w:type="auto"/>
            <w:tcBorders>
              <w:bottom w:val="single" w:sz="4" w:space="0" w:color="auto"/>
            </w:tcBorders>
            <w:shd w:val="clear" w:color="auto" w:fill="D0CECE" w:themeFill="background2" w:themeFillShade="E6"/>
          </w:tcPr>
          <w:p w14:paraId="596DC418"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3</w:t>
            </w:r>
          </w:p>
        </w:tc>
        <w:tc>
          <w:tcPr>
            <w:tcW w:w="0" w:type="auto"/>
            <w:tcBorders>
              <w:bottom w:val="single" w:sz="4" w:space="0" w:color="auto"/>
            </w:tcBorders>
            <w:shd w:val="clear" w:color="auto" w:fill="D0CECE" w:themeFill="background2" w:themeFillShade="E6"/>
          </w:tcPr>
          <w:p w14:paraId="6308C56D"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4</w:t>
            </w:r>
          </w:p>
        </w:tc>
        <w:tc>
          <w:tcPr>
            <w:tcW w:w="0" w:type="auto"/>
            <w:tcBorders>
              <w:bottom w:val="single" w:sz="4" w:space="0" w:color="auto"/>
            </w:tcBorders>
            <w:shd w:val="clear" w:color="auto" w:fill="D0CECE" w:themeFill="background2" w:themeFillShade="E6"/>
          </w:tcPr>
          <w:p w14:paraId="628AD856"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5</w:t>
            </w:r>
          </w:p>
        </w:tc>
        <w:tc>
          <w:tcPr>
            <w:tcW w:w="0" w:type="auto"/>
            <w:tcBorders>
              <w:bottom w:val="single" w:sz="4" w:space="0" w:color="auto"/>
            </w:tcBorders>
            <w:shd w:val="clear" w:color="auto" w:fill="D0CECE" w:themeFill="background2" w:themeFillShade="E6"/>
          </w:tcPr>
          <w:p w14:paraId="039A511C"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6</w:t>
            </w:r>
          </w:p>
        </w:tc>
        <w:tc>
          <w:tcPr>
            <w:tcW w:w="0" w:type="auto"/>
            <w:tcBorders>
              <w:bottom w:val="single" w:sz="4" w:space="0" w:color="auto"/>
            </w:tcBorders>
            <w:shd w:val="clear" w:color="auto" w:fill="D0CECE" w:themeFill="background2" w:themeFillShade="E6"/>
          </w:tcPr>
          <w:p w14:paraId="522647EF"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7</w:t>
            </w:r>
          </w:p>
        </w:tc>
        <w:tc>
          <w:tcPr>
            <w:tcW w:w="0" w:type="auto"/>
            <w:tcBorders>
              <w:bottom w:val="single" w:sz="4" w:space="0" w:color="auto"/>
            </w:tcBorders>
            <w:shd w:val="clear" w:color="auto" w:fill="D0CECE" w:themeFill="background2" w:themeFillShade="E6"/>
          </w:tcPr>
          <w:p w14:paraId="21A26E79"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8</w:t>
            </w:r>
          </w:p>
        </w:tc>
        <w:tc>
          <w:tcPr>
            <w:tcW w:w="0" w:type="auto"/>
            <w:tcBorders>
              <w:bottom w:val="single" w:sz="4" w:space="0" w:color="auto"/>
            </w:tcBorders>
            <w:shd w:val="clear" w:color="auto" w:fill="D0CECE" w:themeFill="background2" w:themeFillShade="E6"/>
          </w:tcPr>
          <w:p w14:paraId="6F74D8D8"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9</w:t>
            </w:r>
          </w:p>
        </w:tc>
        <w:tc>
          <w:tcPr>
            <w:tcW w:w="0" w:type="auto"/>
            <w:tcBorders>
              <w:bottom w:val="single" w:sz="4" w:space="0" w:color="auto"/>
            </w:tcBorders>
            <w:shd w:val="clear" w:color="auto" w:fill="D0CECE" w:themeFill="background2" w:themeFillShade="E6"/>
          </w:tcPr>
          <w:p w14:paraId="70AFBBD8"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10</w:t>
            </w:r>
          </w:p>
        </w:tc>
        <w:tc>
          <w:tcPr>
            <w:tcW w:w="0" w:type="auto"/>
            <w:tcBorders>
              <w:bottom w:val="single" w:sz="4" w:space="0" w:color="auto"/>
            </w:tcBorders>
            <w:shd w:val="clear" w:color="auto" w:fill="D0CECE" w:themeFill="background2" w:themeFillShade="E6"/>
          </w:tcPr>
          <w:p w14:paraId="20C64488"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11</w:t>
            </w:r>
          </w:p>
        </w:tc>
        <w:tc>
          <w:tcPr>
            <w:tcW w:w="0" w:type="auto"/>
            <w:tcBorders>
              <w:bottom w:val="single" w:sz="4" w:space="0" w:color="auto"/>
            </w:tcBorders>
            <w:shd w:val="clear" w:color="auto" w:fill="D0CECE" w:themeFill="background2" w:themeFillShade="E6"/>
          </w:tcPr>
          <w:p w14:paraId="713FE102" w14:textId="1908B01F"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sz w:val="20"/>
                <w:szCs w:val="20"/>
              </w:rPr>
              <w:t>12</w:t>
            </w:r>
          </w:p>
        </w:tc>
        <w:tc>
          <w:tcPr>
            <w:tcW w:w="0" w:type="auto"/>
            <w:tcBorders>
              <w:bottom w:val="single" w:sz="4" w:space="0" w:color="auto"/>
            </w:tcBorders>
            <w:shd w:val="clear" w:color="auto" w:fill="D0CECE" w:themeFill="background2" w:themeFillShade="E6"/>
          </w:tcPr>
          <w:p w14:paraId="3AA7EE22"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13</w:t>
            </w:r>
          </w:p>
        </w:tc>
        <w:tc>
          <w:tcPr>
            <w:tcW w:w="0" w:type="auto"/>
            <w:tcBorders>
              <w:bottom w:val="single" w:sz="4" w:space="0" w:color="auto"/>
            </w:tcBorders>
            <w:shd w:val="clear" w:color="auto" w:fill="D0CECE" w:themeFill="background2" w:themeFillShade="E6"/>
          </w:tcPr>
          <w:p w14:paraId="5767511D"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14</w:t>
            </w:r>
          </w:p>
        </w:tc>
        <w:tc>
          <w:tcPr>
            <w:tcW w:w="0" w:type="auto"/>
            <w:tcBorders>
              <w:bottom w:val="single" w:sz="4" w:space="0" w:color="auto"/>
            </w:tcBorders>
            <w:shd w:val="clear" w:color="auto" w:fill="D0CECE" w:themeFill="background2" w:themeFillShade="E6"/>
          </w:tcPr>
          <w:p w14:paraId="319F994E"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15</w:t>
            </w:r>
          </w:p>
        </w:tc>
        <w:tc>
          <w:tcPr>
            <w:tcW w:w="0" w:type="auto"/>
            <w:tcBorders>
              <w:bottom w:val="single" w:sz="4" w:space="0" w:color="auto"/>
            </w:tcBorders>
            <w:shd w:val="clear" w:color="auto" w:fill="D0CECE" w:themeFill="background2" w:themeFillShade="E6"/>
          </w:tcPr>
          <w:p w14:paraId="52C92205"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16</w:t>
            </w:r>
          </w:p>
        </w:tc>
        <w:tc>
          <w:tcPr>
            <w:tcW w:w="0" w:type="auto"/>
            <w:tcBorders>
              <w:bottom w:val="single" w:sz="4" w:space="0" w:color="auto"/>
            </w:tcBorders>
            <w:shd w:val="clear" w:color="auto" w:fill="D0CECE" w:themeFill="background2" w:themeFillShade="E6"/>
          </w:tcPr>
          <w:p w14:paraId="092B0E1C"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17</w:t>
            </w:r>
          </w:p>
        </w:tc>
        <w:tc>
          <w:tcPr>
            <w:tcW w:w="0" w:type="auto"/>
            <w:tcBorders>
              <w:bottom w:val="single" w:sz="4" w:space="0" w:color="auto"/>
            </w:tcBorders>
            <w:shd w:val="clear" w:color="auto" w:fill="D0CECE" w:themeFill="background2" w:themeFillShade="E6"/>
          </w:tcPr>
          <w:p w14:paraId="53C8F80D"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18</w:t>
            </w:r>
          </w:p>
        </w:tc>
        <w:tc>
          <w:tcPr>
            <w:tcW w:w="0" w:type="auto"/>
            <w:tcBorders>
              <w:bottom w:val="single" w:sz="4" w:space="0" w:color="auto"/>
            </w:tcBorders>
            <w:shd w:val="clear" w:color="auto" w:fill="D0CECE" w:themeFill="background2" w:themeFillShade="E6"/>
          </w:tcPr>
          <w:p w14:paraId="5FE0E72F"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19</w:t>
            </w:r>
          </w:p>
        </w:tc>
        <w:tc>
          <w:tcPr>
            <w:tcW w:w="0" w:type="auto"/>
            <w:tcBorders>
              <w:bottom w:val="single" w:sz="4" w:space="0" w:color="auto"/>
            </w:tcBorders>
            <w:shd w:val="clear" w:color="auto" w:fill="D0CECE" w:themeFill="background2" w:themeFillShade="E6"/>
          </w:tcPr>
          <w:p w14:paraId="5211D575"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20</w:t>
            </w:r>
          </w:p>
        </w:tc>
        <w:tc>
          <w:tcPr>
            <w:tcW w:w="0" w:type="auto"/>
            <w:tcBorders>
              <w:bottom w:val="single" w:sz="4" w:space="0" w:color="auto"/>
            </w:tcBorders>
            <w:shd w:val="clear" w:color="auto" w:fill="D0CECE" w:themeFill="background2" w:themeFillShade="E6"/>
          </w:tcPr>
          <w:p w14:paraId="1136CC1D"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21</w:t>
            </w:r>
          </w:p>
        </w:tc>
        <w:tc>
          <w:tcPr>
            <w:tcW w:w="0" w:type="auto"/>
            <w:tcBorders>
              <w:bottom w:val="single" w:sz="4" w:space="0" w:color="auto"/>
            </w:tcBorders>
            <w:shd w:val="clear" w:color="auto" w:fill="D0CECE" w:themeFill="background2" w:themeFillShade="E6"/>
          </w:tcPr>
          <w:p w14:paraId="7E412982"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22</w:t>
            </w:r>
          </w:p>
        </w:tc>
        <w:tc>
          <w:tcPr>
            <w:tcW w:w="0" w:type="auto"/>
            <w:tcBorders>
              <w:bottom w:val="single" w:sz="4" w:space="0" w:color="auto"/>
            </w:tcBorders>
            <w:shd w:val="clear" w:color="auto" w:fill="D0CECE" w:themeFill="background2" w:themeFillShade="E6"/>
          </w:tcPr>
          <w:p w14:paraId="24E24A2D"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23</w:t>
            </w:r>
          </w:p>
        </w:tc>
        <w:tc>
          <w:tcPr>
            <w:tcW w:w="0" w:type="auto"/>
            <w:tcBorders>
              <w:bottom w:val="single" w:sz="4" w:space="0" w:color="auto"/>
            </w:tcBorders>
            <w:shd w:val="clear" w:color="auto" w:fill="D0CECE" w:themeFill="background2" w:themeFillShade="E6"/>
          </w:tcPr>
          <w:p w14:paraId="18447432"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24</w:t>
            </w:r>
          </w:p>
        </w:tc>
        <w:tc>
          <w:tcPr>
            <w:tcW w:w="0" w:type="auto"/>
            <w:tcBorders>
              <w:bottom w:val="single" w:sz="4" w:space="0" w:color="auto"/>
            </w:tcBorders>
            <w:shd w:val="clear" w:color="auto" w:fill="D0CECE" w:themeFill="background2" w:themeFillShade="E6"/>
          </w:tcPr>
          <w:p w14:paraId="152A5F75"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25</w:t>
            </w:r>
          </w:p>
        </w:tc>
        <w:tc>
          <w:tcPr>
            <w:tcW w:w="0" w:type="auto"/>
            <w:tcBorders>
              <w:bottom w:val="single" w:sz="4" w:space="0" w:color="auto"/>
            </w:tcBorders>
            <w:shd w:val="clear" w:color="auto" w:fill="D0CECE" w:themeFill="background2" w:themeFillShade="E6"/>
          </w:tcPr>
          <w:p w14:paraId="159CD550"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26</w:t>
            </w:r>
          </w:p>
        </w:tc>
        <w:tc>
          <w:tcPr>
            <w:tcW w:w="0" w:type="auto"/>
            <w:tcBorders>
              <w:bottom w:val="single" w:sz="4" w:space="0" w:color="auto"/>
            </w:tcBorders>
            <w:shd w:val="clear" w:color="auto" w:fill="D0CECE" w:themeFill="background2" w:themeFillShade="E6"/>
          </w:tcPr>
          <w:p w14:paraId="3CB00E51" w14:textId="77777777" w:rsidR="000C37B0" w:rsidRPr="00BE6AB1" w:rsidRDefault="000C37B0" w:rsidP="000C37B0">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27</w:t>
            </w:r>
          </w:p>
        </w:tc>
      </w:tr>
      <w:tr w:rsidR="00BE6AB1" w:rsidRPr="00BE6AB1" w14:paraId="3D2BD5C3" w14:textId="77777777" w:rsidTr="00A50EAA">
        <w:tc>
          <w:tcPr>
            <w:tcW w:w="430" w:type="dxa"/>
          </w:tcPr>
          <w:p w14:paraId="0174FA80" w14:textId="77777777" w:rsidR="00CB465B" w:rsidRPr="00BE6AB1" w:rsidRDefault="00CB465B" w:rsidP="005B26D8">
            <w:pPr>
              <w:pStyle w:val="ListParagraph"/>
              <w:numPr>
                <w:ilvl w:val="0"/>
                <w:numId w:val="59"/>
              </w:numPr>
              <w:tabs>
                <w:tab w:val="left" w:pos="8910"/>
              </w:tabs>
              <w:jc w:val="center"/>
              <w:rPr>
                <w:rFonts w:ascii="Bookman Old Style" w:hAnsi="Bookman Old Style"/>
                <w:strike/>
                <w:noProof/>
                <w:sz w:val="20"/>
                <w:szCs w:val="20"/>
              </w:rPr>
            </w:pPr>
          </w:p>
        </w:tc>
        <w:tc>
          <w:tcPr>
            <w:tcW w:w="2117" w:type="dxa"/>
          </w:tcPr>
          <w:p w14:paraId="7FBABE3D" w14:textId="59B7E13A" w:rsidR="00CB465B" w:rsidRPr="00BE6AB1" w:rsidRDefault="00CB465B" w:rsidP="00CB465B">
            <w:pPr>
              <w:tabs>
                <w:tab w:val="left" w:pos="8910"/>
              </w:tabs>
              <w:jc w:val="both"/>
              <w:rPr>
                <w:rFonts w:ascii="Bookman Old Style" w:hAnsi="Bookman Old Style"/>
                <w:strike/>
                <w:noProof/>
                <w:sz w:val="20"/>
                <w:szCs w:val="20"/>
              </w:rPr>
            </w:pPr>
            <w:r w:rsidRPr="00BE6AB1">
              <w:rPr>
                <w:rFonts w:ascii="Bookman Old Style" w:hAnsi="Bookman Old Style" w:cs="Calibri"/>
                <w:sz w:val="20"/>
                <w:szCs w:val="20"/>
              </w:rPr>
              <w:t>Laporan Pelaksanaan Lelang Saham Bursa</w:t>
            </w:r>
          </w:p>
        </w:tc>
        <w:tc>
          <w:tcPr>
            <w:tcW w:w="980" w:type="dxa"/>
          </w:tcPr>
          <w:p w14:paraId="3A211DC7" w14:textId="0996441A" w:rsidR="00CB465B" w:rsidRPr="00BE6AB1" w:rsidRDefault="00CB465B" w:rsidP="00CB465B">
            <w:pPr>
              <w:tabs>
                <w:tab w:val="left" w:pos="8910"/>
              </w:tabs>
              <w:jc w:val="center"/>
              <w:rPr>
                <w:rFonts w:ascii="Bookman Old Style" w:hAnsi="Bookman Old Style"/>
                <w:strike/>
                <w:noProof/>
                <w:sz w:val="20"/>
                <w:szCs w:val="20"/>
              </w:rPr>
            </w:pPr>
            <w:r w:rsidRPr="00BE6AB1">
              <w:rPr>
                <w:rFonts w:ascii="Bookman Old Style" w:hAnsi="Bookman Old Style" w:cs="Calibri"/>
                <w:sz w:val="20"/>
                <w:szCs w:val="20"/>
              </w:rPr>
              <w:t>LE001</w:t>
            </w:r>
          </w:p>
        </w:tc>
        <w:tc>
          <w:tcPr>
            <w:tcW w:w="353" w:type="dxa"/>
            <w:tcBorders>
              <w:top w:val="single" w:sz="4" w:space="0" w:color="auto"/>
              <w:left w:val="single" w:sz="4" w:space="0" w:color="auto"/>
              <w:bottom w:val="single" w:sz="4" w:space="0" w:color="auto"/>
              <w:right w:val="single" w:sz="4" w:space="0" w:color="auto"/>
            </w:tcBorders>
          </w:tcPr>
          <w:p w14:paraId="238024CD" w14:textId="6186D9B8"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6108738" w14:textId="50C6C2E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3203268" w14:textId="7430D83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3A8910" w14:textId="10E34F6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1A8F703" w14:textId="7B692C4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A1923E0" w14:textId="0CD3A8A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18236E5" w14:textId="2EFA165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B80C608" w14:textId="56E1B6E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63A0EC0" w14:textId="37D1E76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C54C0AE" w14:textId="5C073A0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A70A064" w14:textId="23420BF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DC5D340" w14:textId="29690C7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9461D8F" w14:textId="3E0FB71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71E8D295" w14:textId="60AA4CA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BE3A3F4" w14:textId="004BA01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7158B01" w14:textId="7049BB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0826427" w14:textId="57A9C30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5490E40" w14:textId="26AB18D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EB47E2C" w14:textId="7BE9BD4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7D593E6A" w14:textId="0CE4C64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3BC5FF1" w14:textId="3F9740E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CB98F12" w14:textId="28A2813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5B27C4F" w14:textId="7D44E36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B57A337" w14:textId="5A65BE0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C1D3784" w14:textId="2A61D3C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7E7A82E" w14:textId="5B8BDD6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7F227852" w14:textId="77777777" w:rsidTr="00A50EAA">
        <w:tc>
          <w:tcPr>
            <w:tcW w:w="430" w:type="dxa"/>
          </w:tcPr>
          <w:p w14:paraId="55B466A4"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04D28264" w14:textId="7E484702"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Penyelenggaraan RUPS</w:t>
            </w:r>
          </w:p>
        </w:tc>
        <w:tc>
          <w:tcPr>
            <w:tcW w:w="980" w:type="dxa"/>
            <w:tcBorders>
              <w:top w:val="single" w:sz="4" w:space="0" w:color="auto"/>
            </w:tcBorders>
          </w:tcPr>
          <w:p w14:paraId="1AE0DD85" w14:textId="64BF525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LE002</w:t>
            </w:r>
          </w:p>
        </w:tc>
        <w:tc>
          <w:tcPr>
            <w:tcW w:w="353" w:type="dxa"/>
            <w:tcBorders>
              <w:top w:val="single" w:sz="4" w:space="0" w:color="auto"/>
              <w:left w:val="single" w:sz="4" w:space="0" w:color="auto"/>
              <w:bottom w:val="single" w:sz="4" w:space="0" w:color="auto"/>
              <w:right w:val="single" w:sz="4" w:space="0" w:color="auto"/>
            </w:tcBorders>
          </w:tcPr>
          <w:p w14:paraId="3F9EEAB8" w14:textId="0D5B601B"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E9F5F8C" w14:textId="0606590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215B5E" w14:textId="3C9326C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BB195D" w14:textId="744499E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C8D40F" w14:textId="06D22B4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07C2408" w14:textId="47D351A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7F25EA" w14:textId="10F168F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DE6823" w14:textId="18547CA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44DD04C" w14:textId="6A711086"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583CB552" w14:textId="7C3F2A5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C04F018" w14:textId="1A8E9183"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547B925F" w14:textId="0C38CBC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3AB358F" w14:textId="4B22AC4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A3269C4" w14:textId="1444C14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B107498" w14:textId="2CB82C2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55D6BE" w14:textId="30824F6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51C03AE" w14:textId="122BD7B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EC5D6B7" w14:textId="37003A8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6CB26A3" w14:textId="510E3F7A"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2A96144E" w14:textId="0CC0A14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95CD0D" w14:textId="54F86E0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FE847F6" w14:textId="376972C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D1D72D8" w14:textId="27CB257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DCBB76F" w14:textId="3D6C290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B491DE8" w14:textId="6EC21C7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F0CF512" w14:textId="1FBA6901"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6A066879" w14:textId="77777777" w:rsidTr="00A50EAA">
        <w:tc>
          <w:tcPr>
            <w:tcW w:w="430" w:type="dxa"/>
          </w:tcPr>
          <w:p w14:paraId="1CEFF3DE"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3C6B5AB3" w14:textId="35D908DF" w:rsidR="00CB465B" w:rsidRPr="00BE6AB1" w:rsidRDefault="00CB465B" w:rsidP="00CB465B">
            <w:pPr>
              <w:tabs>
                <w:tab w:val="left" w:pos="8910"/>
              </w:tabs>
              <w:jc w:val="both"/>
              <w:rPr>
                <w:rFonts w:ascii="Bookman Old Style" w:hAnsi="Bookman Old Style" w:cs="Calibri"/>
                <w:strike/>
                <w:sz w:val="20"/>
                <w:szCs w:val="20"/>
              </w:rPr>
            </w:pPr>
            <w:r w:rsidRPr="00BE6AB1">
              <w:rPr>
                <w:rFonts w:ascii="Bookman Old Style" w:hAnsi="Bookman Old Style" w:cs="Calibri"/>
                <w:sz w:val="20"/>
                <w:szCs w:val="20"/>
              </w:rPr>
              <w:t xml:space="preserve">Laporan Mengenai Peristiwa Khusus </w:t>
            </w:r>
            <w:r w:rsidRPr="00BE6AB1">
              <w:rPr>
                <w:rFonts w:ascii="Bookman Old Style" w:hAnsi="Bookman Old Style" w:cs="Calibri"/>
                <w:sz w:val="20"/>
                <w:szCs w:val="20"/>
              </w:rPr>
              <w:lastRenderedPageBreak/>
              <w:t>Seperti Kesulitan Keuangan Anggota Bursa Efek</w:t>
            </w:r>
          </w:p>
        </w:tc>
        <w:tc>
          <w:tcPr>
            <w:tcW w:w="980" w:type="dxa"/>
            <w:tcBorders>
              <w:top w:val="single" w:sz="4" w:space="0" w:color="auto"/>
            </w:tcBorders>
          </w:tcPr>
          <w:p w14:paraId="7D8350B4" w14:textId="1AC5C219" w:rsidR="00CB465B" w:rsidRPr="00BE6AB1" w:rsidRDefault="00CB465B" w:rsidP="00CB465B">
            <w:pPr>
              <w:tabs>
                <w:tab w:val="left" w:pos="8910"/>
              </w:tabs>
              <w:jc w:val="center"/>
              <w:rPr>
                <w:rFonts w:ascii="Bookman Old Style" w:hAnsi="Bookman Old Style" w:cs="Calibri"/>
                <w:strike/>
                <w:sz w:val="20"/>
                <w:szCs w:val="20"/>
              </w:rPr>
            </w:pPr>
            <w:r w:rsidRPr="00BE6AB1">
              <w:rPr>
                <w:rFonts w:ascii="Bookman Old Style" w:hAnsi="Bookman Old Style" w:cs="Calibri"/>
                <w:sz w:val="20"/>
                <w:szCs w:val="20"/>
              </w:rPr>
              <w:lastRenderedPageBreak/>
              <w:t>LE003</w:t>
            </w:r>
          </w:p>
        </w:tc>
        <w:tc>
          <w:tcPr>
            <w:tcW w:w="353" w:type="dxa"/>
            <w:tcBorders>
              <w:top w:val="single" w:sz="4" w:space="0" w:color="auto"/>
              <w:left w:val="single" w:sz="4" w:space="0" w:color="auto"/>
              <w:bottom w:val="single" w:sz="4" w:space="0" w:color="auto"/>
              <w:right w:val="single" w:sz="4" w:space="0" w:color="auto"/>
            </w:tcBorders>
          </w:tcPr>
          <w:p w14:paraId="31BBF4C4" w14:textId="0582B3B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2A9C1E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5812F7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8077D1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256BB6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460A61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AD1102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164B648" w14:textId="632CC53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FB19809" w14:textId="70386891"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B226DB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2D87E52" w14:textId="6F89EA5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sz w:val="20"/>
                <w:szCs w:val="20"/>
              </w:rPr>
              <w:t>v</w:t>
            </w:r>
          </w:p>
        </w:tc>
        <w:tc>
          <w:tcPr>
            <w:tcW w:w="0" w:type="auto"/>
            <w:tcBorders>
              <w:top w:val="single" w:sz="4" w:space="0" w:color="auto"/>
              <w:left w:val="nil"/>
              <w:bottom w:val="single" w:sz="4" w:space="0" w:color="auto"/>
              <w:right w:val="single" w:sz="4" w:space="0" w:color="auto"/>
            </w:tcBorders>
          </w:tcPr>
          <w:p w14:paraId="3672CC08" w14:textId="548ED757"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D0A2A3E" w14:textId="06E7FF5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A03767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1E4D3C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29E432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8212C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517CC5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D07E4BA" w14:textId="2AA615A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2DE7E5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CA200D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E05F54B" w14:textId="2F79C598"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5A00DE5" w14:textId="6D9E3594"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841E740" w14:textId="308484C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3517304" w14:textId="5D8C5AC6"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6B64875" w14:textId="4D5B0D0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6B302367" w14:textId="77777777" w:rsidTr="00A50EAA">
        <w:tc>
          <w:tcPr>
            <w:tcW w:w="430" w:type="dxa"/>
          </w:tcPr>
          <w:p w14:paraId="686ED840"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7F6AEFD4" w14:textId="62361146"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Terperinci terkait Kondisi Kesulitan yang Membahayakan Kelangsungan Kegiatan Usaha</w:t>
            </w:r>
          </w:p>
        </w:tc>
        <w:tc>
          <w:tcPr>
            <w:tcW w:w="980" w:type="dxa"/>
            <w:tcBorders>
              <w:top w:val="single" w:sz="4" w:space="0" w:color="auto"/>
            </w:tcBorders>
          </w:tcPr>
          <w:p w14:paraId="447F9D63" w14:textId="2FB3F64D"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LE004</w:t>
            </w:r>
          </w:p>
        </w:tc>
        <w:tc>
          <w:tcPr>
            <w:tcW w:w="353" w:type="dxa"/>
            <w:tcBorders>
              <w:top w:val="single" w:sz="4" w:space="0" w:color="auto"/>
              <w:left w:val="single" w:sz="4" w:space="0" w:color="auto"/>
              <w:bottom w:val="single" w:sz="4" w:space="0" w:color="auto"/>
              <w:right w:val="single" w:sz="4" w:space="0" w:color="auto"/>
            </w:tcBorders>
          </w:tcPr>
          <w:p w14:paraId="6EC5C517" w14:textId="023641E4"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426F34D" w14:textId="264470E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55092D5" w14:textId="2AAC101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F1DE89F" w14:textId="25F1B80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971DD2E" w14:textId="452D48B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03ED0C6" w14:textId="754C925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4DC3C6F" w14:textId="1595F97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0073596" w14:textId="5E93D64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F9F6501" w14:textId="7FAACB1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0F2A2F8" w14:textId="3590A53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762CFC5" w14:textId="57FF7EA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4C9A3F1" w14:textId="0A1B040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6A31331" w14:textId="36F5ADD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92412F2" w14:textId="0920394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7F7A714" w14:textId="3441448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2D189F3" w14:textId="46EE1D8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BA60764" w14:textId="37EF5F8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B76788C" w14:textId="7531245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FB57F1" w14:textId="40992B1D"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7769A485" w14:textId="794D384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AD978B4" w14:textId="2275386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3F86AED" w14:textId="7BAF0D0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C2B08A0" w14:textId="2AF45D6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F6A5C9" w14:textId="0A70F85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642EAAF" w14:textId="57A25A5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0320D2D" w14:textId="390E9756"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3E848BE3" w14:textId="77777777" w:rsidTr="00A50EAA">
        <w:tc>
          <w:tcPr>
            <w:tcW w:w="430" w:type="dxa"/>
          </w:tcPr>
          <w:p w14:paraId="30CB1F21" w14:textId="77777777" w:rsidR="00CB465B" w:rsidRPr="00BE6AB1" w:rsidRDefault="00CB465B" w:rsidP="005B26D8">
            <w:pPr>
              <w:pStyle w:val="ListParagraph"/>
              <w:numPr>
                <w:ilvl w:val="0"/>
                <w:numId w:val="59"/>
              </w:numPr>
              <w:tabs>
                <w:tab w:val="left" w:pos="8910"/>
              </w:tabs>
              <w:jc w:val="center"/>
              <w:rPr>
                <w:rFonts w:ascii="Bookman Old Style" w:hAnsi="Bookman Old Style"/>
                <w:strike/>
                <w:noProof/>
                <w:sz w:val="20"/>
                <w:szCs w:val="20"/>
              </w:rPr>
            </w:pPr>
          </w:p>
        </w:tc>
        <w:tc>
          <w:tcPr>
            <w:tcW w:w="2117" w:type="dxa"/>
            <w:vAlign w:val="bottom"/>
          </w:tcPr>
          <w:p w14:paraId="7B760070" w14:textId="4F41A875" w:rsidR="00CB465B" w:rsidRPr="00BE6AB1" w:rsidRDefault="00CB465B" w:rsidP="00CB465B">
            <w:pPr>
              <w:tabs>
                <w:tab w:val="left" w:pos="8910"/>
              </w:tabs>
              <w:jc w:val="both"/>
              <w:rPr>
                <w:rFonts w:ascii="Bookman Old Style" w:hAnsi="Bookman Old Style"/>
                <w:strike/>
                <w:noProof/>
                <w:sz w:val="20"/>
                <w:szCs w:val="20"/>
              </w:rPr>
            </w:pPr>
            <w:r w:rsidRPr="00BE6AB1">
              <w:rPr>
                <w:rFonts w:ascii="Bookman Old Style" w:hAnsi="Bookman Old Style" w:cs="Calibri"/>
                <w:sz w:val="20"/>
                <w:szCs w:val="20"/>
              </w:rPr>
              <w:t>Rencana Tindakan Penyelesaian Kondisi Kesulitan yang Membahayakan Kelangsungan Kegiatan Usaha</w:t>
            </w:r>
          </w:p>
        </w:tc>
        <w:tc>
          <w:tcPr>
            <w:tcW w:w="980" w:type="dxa"/>
            <w:tcBorders>
              <w:top w:val="single" w:sz="4" w:space="0" w:color="auto"/>
            </w:tcBorders>
          </w:tcPr>
          <w:p w14:paraId="78FBC584" w14:textId="25FCAAD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LE005</w:t>
            </w:r>
          </w:p>
        </w:tc>
        <w:tc>
          <w:tcPr>
            <w:tcW w:w="353" w:type="dxa"/>
            <w:tcBorders>
              <w:top w:val="single" w:sz="4" w:space="0" w:color="auto"/>
              <w:left w:val="single" w:sz="4" w:space="0" w:color="auto"/>
              <w:bottom w:val="single" w:sz="4" w:space="0" w:color="auto"/>
              <w:right w:val="single" w:sz="4" w:space="0" w:color="auto"/>
            </w:tcBorders>
          </w:tcPr>
          <w:p w14:paraId="6DD54A78" w14:textId="768A6E57"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2A96BEA1" w14:textId="06010F2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41BE2A7" w14:textId="71AEEED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CD31B66" w14:textId="5F0D4CE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9CF0645" w14:textId="1C4C069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6308CC4" w14:textId="2BA4E1E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F94ECE1" w14:textId="6F7B7D6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F505DFC" w14:textId="15607A5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9327C1D" w14:textId="539105E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0D05036" w14:textId="510F6D2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2A1DBD7" w14:textId="6B7A72B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67BB819" w14:textId="4381F40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3526DA1" w14:textId="3D4CB9D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C446518" w14:textId="7CD75AE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6E73EFB" w14:textId="6CC631B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068074A" w14:textId="0A6F354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1EC6F23" w14:textId="675C4E0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6704F9C" w14:textId="4DAADE9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DAAC880" w14:textId="4F17DF0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BDA8C26" w14:textId="5B2AE6F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A3F69BE" w14:textId="17EC86C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DC872FD" w14:textId="1120E50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DF0535E" w14:textId="1883BE1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7BAEF93" w14:textId="7475BAB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85BD9C" w14:textId="440BECA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C7D007" w14:textId="7FD08C04"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4B5CA3CE" w14:textId="77777777" w:rsidTr="00A50EAA">
        <w:tc>
          <w:tcPr>
            <w:tcW w:w="430" w:type="dxa"/>
          </w:tcPr>
          <w:p w14:paraId="4CE0A835"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61A1CDD9" w14:textId="24E87E47" w:rsidR="00CB465B" w:rsidRPr="00BE6AB1" w:rsidRDefault="00CB465B" w:rsidP="00CB465B">
            <w:pPr>
              <w:tabs>
                <w:tab w:val="left" w:pos="8910"/>
              </w:tabs>
              <w:jc w:val="both"/>
              <w:rPr>
                <w:rFonts w:ascii="Bookman Old Style" w:hAnsi="Bookman Old Style"/>
                <w:strike/>
                <w:noProof/>
                <w:sz w:val="20"/>
                <w:szCs w:val="20"/>
              </w:rPr>
            </w:pPr>
            <w:r w:rsidRPr="00BE6AB1">
              <w:rPr>
                <w:rFonts w:ascii="Bookman Old Style" w:hAnsi="Bookman Old Style" w:cs="Calibri"/>
                <w:sz w:val="20"/>
                <w:szCs w:val="20"/>
              </w:rPr>
              <w:t>Laporan atas Pelaksanaan Rencana Tindakan Penyelesaian Kondisi Kesulitan yang Membahayakan Kelangsungan Kegiatan Usaha</w:t>
            </w:r>
          </w:p>
        </w:tc>
        <w:tc>
          <w:tcPr>
            <w:tcW w:w="980" w:type="dxa"/>
            <w:tcBorders>
              <w:top w:val="single" w:sz="4" w:space="0" w:color="auto"/>
            </w:tcBorders>
          </w:tcPr>
          <w:p w14:paraId="1762DA72" w14:textId="6931A1EF" w:rsidR="00CB465B" w:rsidRPr="00BE6AB1" w:rsidRDefault="00CB465B" w:rsidP="00CB465B">
            <w:pPr>
              <w:tabs>
                <w:tab w:val="left" w:pos="8910"/>
              </w:tabs>
              <w:jc w:val="center"/>
              <w:rPr>
                <w:rFonts w:ascii="Bookman Old Style" w:hAnsi="Bookman Old Style" w:cs="Calibri"/>
                <w:strike/>
                <w:sz w:val="20"/>
                <w:szCs w:val="20"/>
              </w:rPr>
            </w:pPr>
            <w:r w:rsidRPr="00BE6AB1">
              <w:rPr>
                <w:rFonts w:ascii="Bookman Old Style" w:hAnsi="Bookman Old Style" w:cs="Calibri"/>
                <w:sz w:val="20"/>
                <w:szCs w:val="20"/>
              </w:rPr>
              <w:t>LE006</w:t>
            </w:r>
          </w:p>
        </w:tc>
        <w:tc>
          <w:tcPr>
            <w:tcW w:w="353" w:type="dxa"/>
            <w:tcBorders>
              <w:top w:val="single" w:sz="4" w:space="0" w:color="auto"/>
              <w:left w:val="single" w:sz="4" w:space="0" w:color="auto"/>
              <w:bottom w:val="single" w:sz="4" w:space="0" w:color="auto"/>
              <w:right w:val="single" w:sz="4" w:space="0" w:color="auto"/>
            </w:tcBorders>
          </w:tcPr>
          <w:p w14:paraId="46630E5F" w14:textId="37B7E762"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12B2CE0" w14:textId="45E516A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0656976" w14:textId="00A23E2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8BB6C5" w14:textId="6B3787A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EF9AC7" w14:textId="4C5C0CE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A119DC2" w14:textId="0268BDD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0DDF0AD" w14:textId="0747772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66BE1D" w14:textId="5BB23CA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985140" w14:textId="5FCCBED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371ED12" w14:textId="4CC1871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4A0D029" w14:textId="37690A9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85EA237" w14:textId="1B8566C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81F26B" w14:textId="496DFCB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13DD5ED" w14:textId="53C7753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C44C3E2" w14:textId="25E92B6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51B8652" w14:textId="7D3204F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BFCF418" w14:textId="02F6A5E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22D23AB" w14:textId="4B47146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8BE4723" w14:textId="61D34A02"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6BBF8C2" w14:textId="00E5FDC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4430BCE" w14:textId="12455D5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B28DC29" w14:textId="278A6E0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9931A89" w14:textId="1CCE0B0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6DED89" w14:textId="79B58A5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3E6C99" w14:textId="448979C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CD8FC88" w14:textId="7E98641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416C4C04" w14:textId="77777777" w:rsidTr="00A50EAA">
        <w:tc>
          <w:tcPr>
            <w:tcW w:w="430" w:type="dxa"/>
          </w:tcPr>
          <w:p w14:paraId="0EA131C8"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58FF7622" w14:textId="0641213E"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sz w:val="20"/>
                <w:szCs w:val="20"/>
              </w:rPr>
              <w:t xml:space="preserve">Laporan Penyelenggaraan </w:t>
            </w:r>
            <w:r w:rsidRPr="00BE6AB1">
              <w:rPr>
                <w:rFonts w:ascii="Bookman Old Style" w:hAnsi="Bookman Old Style" w:cs="Calibri"/>
                <w:sz w:val="20"/>
                <w:szCs w:val="20"/>
              </w:rPr>
              <w:t>RUPS</w:t>
            </w:r>
          </w:p>
        </w:tc>
        <w:tc>
          <w:tcPr>
            <w:tcW w:w="980" w:type="dxa"/>
            <w:tcBorders>
              <w:top w:val="single" w:sz="4" w:space="0" w:color="auto"/>
            </w:tcBorders>
          </w:tcPr>
          <w:p w14:paraId="5B63E432" w14:textId="301E4CC1"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LE007</w:t>
            </w:r>
          </w:p>
        </w:tc>
        <w:tc>
          <w:tcPr>
            <w:tcW w:w="353" w:type="dxa"/>
            <w:tcBorders>
              <w:top w:val="single" w:sz="4" w:space="0" w:color="auto"/>
              <w:left w:val="single" w:sz="4" w:space="0" w:color="auto"/>
              <w:bottom w:val="single" w:sz="4" w:space="0" w:color="auto"/>
              <w:right w:val="single" w:sz="4" w:space="0" w:color="auto"/>
            </w:tcBorders>
          </w:tcPr>
          <w:p w14:paraId="223636F2" w14:textId="25347B0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4E6A128" w14:textId="69115F5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EC13AB1" w14:textId="5A83989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5F59D3A" w14:textId="0580FE9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A9D768A" w14:textId="40B2DF3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D95603" w14:textId="292AE37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DC58EAD" w14:textId="6D65A1A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EFF57AA" w14:textId="6EF65CF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4D30647" w14:textId="59DA8E1E"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2EA48C63" w14:textId="764E884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9AA8D73" w14:textId="0E93DEE4"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1F016CAA" w14:textId="030950B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4B28137" w14:textId="4FAEE16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F13CB16" w14:textId="2A7BFE6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562D5FF" w14:textId="71DC900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B86AA8" w14:textId="358E8D7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E092C2" w14:textId="38D5491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E6B139D" w14:textId="69611EA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DC40AD" w14:textId="01CB195B"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28AA3A77" w14:textId="4DE1510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591A666" w14:textId="57EE05A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FA94F40" w14:textId="52DB244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D522CED" w14:textId="66D6A09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49288C4" w14:textId="7645979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495AD09" w14:textId="5B3408E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D1BDFFA" w14:textId="3745DE0B"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2A3E283F" w14:textId="77777777" w:rsidTr="00A50EAA">
        <w:tc>
          <w:tcPr>
            <w:tcW w:w="430" w:type="dxa"/>
          </w:tcPr>
          <w:p w14:paraId="3DBF8A10"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782050A4" w14:textId="0BA50AE3" w:rsidR="00CB465B" w:rsidRPr="00BE6AB1" w:rsidRDefault="00CB465B" w:rsidP="00CB465B">
            <w:pPr>
              <w:tabs>
                <w:tab w:val="left" w:pos="8910"/>
              </w:tabs>
              <w:jc w:val="both"/>
              <w:rPr>
                <w:rFonts w:ascii="Bookman Old Style" w:hAnsi="Bookman Old Style" w:cs="Calibri"/>
                <w:strike/>
                <w:sz w:val="20"/>
                <w:szCs w:val="20"/>
              </w:rPr>
            </w:pPr>
            <w:r w:rsidRPr="00BE6AB1">
              <w:rPr>
                <w:rFonts w:ascii="Bookman Old Style" w:hAnsi="Bookman Old Style"/>
                <w:sz w:val="20"/>
                <w:szCs w:val="20"/>
              </w:rPr>
              <w:t>Laporan Mengenai Peristiwa Khusus, Seperti Kesulitan Keuangan Pemakai Jasa Lembaga Kliring dan Penjaminan</w:t>
            </w:r>
          </w:p>
        </w:tc>
        <w:tc>
          <w:tcPr>
            <w:tcW w:w="980" w:type="dxa"/>
            <w:tcBorders>
              <w:top w:val="single" w:sz="4" w:space="0" w:color="auto"/>
            </w:tcBorders>
          </w:tcPr>
          <w:p w14:paraId="0AC292B3" w14:textId="1573566B" w:rsidR="00CB465B" w:rsidRPr="00BE6AB1" w:rsidRDefault="00CB465B" w:rsidP="00CB465B">
            <w:pPr>
              <w:tabs>
                <w:tab w:val="left" w:pos="8910"/>
              </w:tabs>
              <w:jc w:val="center"/>
              <w:rPr>
                <w:rFonts w:ascii="Bookman Old Style" w:hAnsi="Bookman Old Style" w:cs="Calibri"/>
                <w:strike/>
                <w:sz w:val="20"/>
                <w:szCs w:val="20"/>
              </w:rPr>
            </w:pPr>
            <w:r w:rsidRPr="00BE6AB1">
              <w:rPr>
                <w:rFonts w:ascii="Bookman Old Style" w:hAnsi="Bookman Old Style" w:cs="Calibri"/>
                <w:sz w:val="20"/>
                <w:szCs w:val="20"/>
              </w:rPr>
              <w:t>LE008</w:t>
            </w:r>
          </w:p>
        </w:tc>
        <w:tc>
          <w:tcPr>
            <w:tcW w:w="353" w:type="dxa"/>
            <w:tcBorders>
              <w:top w:val="single" w:sz="4" w:space="0" w:color="auto"/>
              <w:left w:val="single" w:sz="4" w:space="0" w:color="auto"/>
              <w:bottom w:val="single" w:sz="4" w:space="0" w:color="auto"/>
              <w:right w:val="single" w:sz="4" w:space="0" w:color="auto"/>
            </w:tcBorders>
          </w:tcPr>
          <w:p w14:paraId="65829EE3" w14:textId="6960D957"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F165DB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815AA2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22DFD0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951B5D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BAA68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993F25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BC5F244" w14:textId="784ABCB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3EBE6AF" w14:textId="59FE894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BFD821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774A73D" w14:textId="4100D4B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sz w:val="20"/>
                <w:szCs w:val="20"/>
              </w:rPr>
              <w:t>v</w:t>
            </w:r>
          </w:p>
        </w:tc>
        <w:tc>
          <w:tcPr>
            <w:tcW w:w="0" w:type="auto"/>
            <w:tcBorders>
              <w:top w:val="single" w:sz="4" w:space="0" w:color="auto"/>
              <w:left w:val="nil"/>
              <w:bottom w:val="single" w:sz="4" w:space="0" w:color="auto"/>
              <w:right w:val="single" w:sz="4" w:space="0" w:color="auto"/>
            </w:tcBorders>
          </w:tcPr>
          <w:p w14:paraId="4140A4CE" w14:textId="617C1114"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7FF3DE9" w14:textId="6FA80C0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5F713F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2C6FD3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6EE2B0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F5C73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4E9809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CF736B6" w14:textId="6798576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72FAC8B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9F41F0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5823A4" w14:textId="0D71C46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15C3653" w14:textId="6087B63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299CEFA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4A1FFC2" w14:textId="6C833DE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5DD6A26" w14:textId="0E640B5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204C21EE" w14:textId="77777777" w:rsidTr="00A50EAA">
        <w:tc>
          <w:tcPr>
            <w:tcW w:w="430" w:type="dxa"/>
          </w:tcPr>
          <w:p w14:paraId="5A114E73"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64FB889D" w14:textId="559F6541"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Terperinci terkait Kondisi Kesulitan yang Membahayakan Kelangsungan Kegiatan Usaha</w:t>
            </w:r>
          </w:p>
        </w:tc>
        <w:tc>
          <w:tcPr>
            <w:tcW w:w="980" w:type="dxa"/>
            <w:tcBorders>
              <w:top w:val="single" w:sz="4" w:space="0" w:color="auto"/>
            </w:tcBorders>
          </w:tcPr>
          <w:p w14:paraId="20B4CC06" w14:textId="04C6F33C"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LE009</w:t>
            </w:r>
          </w:p>
        </w:tc>
        <w:tc>
          <w:tcPr>
            <w:tcW w:w="353" w:type="dxa"/>
            <w:tcBorders>
              <w:top w:val="single" w:sz="4" w:space="0" w:color="auto"/>
              <w:left w:val="single" w:sz="4" w:space="0" w:color="auto"/>
              <w:bottom w:val="single" w:sz="4" w:space="0" w:color="auto"/>
              <w:right w:val="single" w:sz="4" w:space="0" w:color="auto"/>
            </w:tcBorders>
          </w:tcPr>
          <w:p w14:paraId="5303C59D" w14:textId="437ECCFA"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2C10428" w14:textId="615CCE6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1C9507E" w14:textId="40666E3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321C312" w14:textId="349E8A3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1456674" w14:textId="412A660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E782C9B" w14:textId="129A18C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354268C" w14:textId="3CB46CA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57CCCE" w14:textId="70B8C92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958F619" w14:textId="09C4E44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4E5C8EB" w14:textId="7C0B08B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E599CCF" w14:textId="3B03544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E1AF4D" w14:textId="6BA8850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30F11C9" w14:textId="303B3D3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42A2CC0" w14:textId="3515142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03AEB2" w14:textId="04B33BD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51C08D" w14:textId="6B0B83D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C54AB8D" w14:textId="33CEB08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7462142" w14:textId="1B5796B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8769D25" w14:textId="5A5CFB3B"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97768CF" w14:textId="5DA12B8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4FCBB45" w14:textId="0B108E9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EA91964" w14:textId="65170E0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83FC435" w14:textId="4AA989C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156E58C" w14:textId="4870CEE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DB0D97D" w14:textId="05E2036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4948201" w14:textId="2F12C232"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0FA3D645" w14:textId="77777777" w:rsidTr="00A50EAA">
        <w:tc>
          <w:tcPr>
            <w:tcW w:w="430" w:type="dxa"/>
          </w:tcPr>
          <w:p w14:paraId="2BA9577E"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1A8E3B44" w14:textId="5EFC50B1" w:rsidR="00CB465B" w:rsidRPr="00BE6AB1" w:rsidRDefault="00CB465B" w:rsidP="00CB465B">
            <w:pPr>
              <w:tabs>
                <w:tab w:val="left" w:pos="8910"/>
              </w:tabs>
              <w:jc w:val="both"/>
              <w:rPr>
                <w:rFonts w:ascii="Bookman Old Style" w:hAnsi="Bookman Old Style"/>
                <w:strike/>
                <w:noProof/>
                <w:sz w:val="20"/>
                <w:szCs w:val="20"/>
              </w:rPr>
            </w:pPr>
            <w:r w:rsidRPr="00BE6AB1">
              <w:rPr>
                <w:rFonts w:ascii="Bookman Old Style" w:hAnsi="Bookman Old Style" w:cs="Calibri"/>
                <w:sz w:val="20"/>
                <w:szCs w:val="20"/>
              </w:rPr>
              <w:t>Rencana Tindakan Penyelesaian Kondisi Kesulitan yang Membahayakan Kelangsungan Kegiatan Usaha</w:t>
            </w:r>
          </w:p>
        </w:tc>
        <w:tc>
          <w:tcPr>
            <w:tcW w:w="980" w:type="dxa"/>
            <w:tcBorders>
              <w:top w:val="single" w:sz="4" w:space="0" w:color="auto"/>
            </w:tcBorders>
          </w:tcPr>
          <w:p w14:paraId="5D8465E9" w14:textId="5F6DE64A" w:rsidR="00CB465B" w:rsidRPr="00BE6AB1" w:rsidRDefault="00CB465B" w:rsidP="00CB465B">
            <w:pPr>
              <w:tabs>
                <w:tab w:val="left" w:pos="8910"/>
              </w:tabs>
              <w:jc w:val="center"/>
              <w:rPr>
                <w:rFonts w:ascii="Bookman Old Style" w:hAnsi="Bookman Old Style" w:cs="Calibri"/>
                <w:strike/>
                <w:sz w:val="20"/>
                <w:szCs w:val="20"/>
              </w:rPr>
            </w:pPr>
            <w:r w:rsidRPr="00BE6AB1">
              <w:rPr>
                <w:rFonts w:ascii="Bookman Old Style" w:hAnsi="Bookman Old Style" w:cs="Calibri"/>
                <w:sz w:val="20"/>
                <w:szCs w:val="20"/>
              </w:rPr>
              <w:t>LE010</w:t>
            </w:r>
          </w:p>
        </w:tc>
        <w:tc>
          <w:tcPr>
            <w:tcW w:w="353" w:type="dxa"/>
            <w:tcBorders>
              <w:top w:val="single" w:sz="4" w:space="0" w:color="auto"/>
              <w:left w:val="single" w:sz="4" w:space="0" w:color="auto"/>
              <w:bottom w:val="single" w:sz="4" w:space="0" w:color="auto"/>
              <w:right w:val="single" w:sz="4" w:space="0" w:color="auto"/>
            </w:tcBorders>
          </w:tcPr>
          <w:p w14:paraId="3B467D0D" w14:textId="728A5BA6"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A383AA9" w14:textId="4EA0592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A2F1E30" w14:textId="78883C2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A60B80" w14:textId="1D79677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9141548" w14:textId="5583D17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2810E4C" w14:textId="3D08B99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C0E5AB8" w14:textId="12C5E35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DBB07E8" w14:textId="3A22A8B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B2B1890" w14:textId="09F34E3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F5A1884" w14:textId="0D254CB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E6B4F61" w14:textId="459F43A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5D10464" w14:textId="19890F7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EA26D76" w14:textId="75E97DB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84E0861" w14:textId="6496AE1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4A45A23" w14:textId="03A272B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022D5F1" w14:textId="0A17AAB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376679B" w14:textId="48FC752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0714BE5" w14:textId="1827817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797EEF" w14:textId="3C1EF2DB"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10782A5" w14:textId="3E9E3DF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82BDC63" w14:textId="57BD26F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B2CA1C" w14:textId="7776FCA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7006FA8" w14:textId="6CC9094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6C877EA" w14:textId="4AB348E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3AD3DD3" w14:textId="5B00852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8299E1F" w14:textId="7DB0D29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0CCC2771" w14:textId="77777777" w:rsidTr="00A50EAA">
        <w:tc>
          <w:tcPr>
            <w:tcW w:w="430" w:type="dxa"/>
          </w:tcPr>
          <w:p w14:paraId="597923C1"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175D8054" w14:textId="10B08D97" w:rsidR="00CB465B" w:rsidRPr="00BE6AB1" w:rsidRDefault="00CB465B" w:rsidP="00CB465B">
            <w:pPr>
              <w:tabs>
                <w:tab w:val="left" w:pos="8910"/>
              </w:tabs>
              <w:jc w:val="both"/>
              <w:rPr>
                <w:rFonts w:ascii="Bookman Old Style" w:hAnsi="Bookman Old Style"/>
                <w:strike/>
                <w:noProof/>
                <w:sz w:val="20"/>
                <w:szCs w:val="20"/>
              </w:rPr>
            </w:pPr>
            <w:r w:rsidRPr="00BE6AB1">
              <w:rPr>
                <w:rFonts w:ascii="Bookman Old Style" w:hAnsi="Bookman Old Style" w:cs="Calibri"/>
                <w:sz w:val="20"/>
                <w:szCs w:val="20"/>
              </w:rPr>
              <w:t>Laporan atas Pelaksanaan Rencana Tindakan Penyelesaian Kondisi Kesulitan yang Membahayakan Kelangsungan Kegiatan Usaha</w:t>
            </w:r>
          </w:p>
        </w:tc>
        <w:tc>
          <w:tcPr>
            <w:tcW w:w="980" w:type="dxa"/>
            <w:tcBorders>
              <w:top w:val="single" w:sz="4" w:space="0" w:color="auto"/>
            </w:tcBorders>
          </w:tcPr>
          <w:p w14:paraId="7910C87D" w14:textId="16288625" w:rsidR="00CB465B" w:rsidRPr="00BE6AB1" w:rsidRDefault="00CB465B" w:rsidP="00CB465B">
            <w:pPr>
              <w:tabs>
                <w:tab w:val="left" w:pos="8910"/>
              </w:tabs>
              <w:jc w:val="center"/>
              <w:rPr>
                <w:rFonts w:ascii="Bookman Old Style" w:hAnsi="Bookman Old Style" w:cs="Calibri"/>
                <w:strike/>
                <w:sz w:val="20"/>
                <w:szCs w:val="20"/>
              </w:rPr>
            </w:pPr>
            <w:r w:rsidRPr="00BE6AB1">
              <w:rPr>
                <w:rFonts w:ascii="Bookman Old Style" w:hAnsi="Bookman Old Style" w:cs="Calibri"/>
                <w:sz w:val="20"/>
                <w:szCs w:val="20"/>
              </w:rPr>
              <w:t>LE011</w:t>
            </w:r>
          </w:p>
        </w:tc>
        <w:tc>
          <w:tcPr>
            <w:tcW w:w="353" w:type="dxa"/>
            <w:tcBorders>
              <w:top w:val="single" w:sz="4" w:space="0" w:color="auto"/>
              <w:left w:val="single" w:sz="4" w:space="0" w:color="auto"/>
              <w:bottom w:val="single" w:sz="4" w:space="0" w:color="auto"/>
              <w:right w:val="single" w:sz="4" w:space="0" w:color="auto"/>
            </w:tcBorders>
          </w:tcPr>
          <w:p w14:paraId="13E86989" w14:textId="40EADE6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62565A4" w14:textId="3E01350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3B9193F" w14:textId="4F5D5F0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F0A6978" w14:textId="4C12B26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D7CE381" w14:textId="0453221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B30AD91" w14:textId="044F8BD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7F8E7C" w14:textId="7AB3CB5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89F9CC" w14:textId="7D722BA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D40DD47" w14:textId="5E8D5A9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C75C249" w14:textId="6FDA434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CAB4E06" w14:textId="2353D98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2DD1E69" w14:textId="5E8A5F2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7E48100" w14:textId="0F7D8CA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435DB8E" w14:textId="62CBF41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134A868" w14:textId="4560FCF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C2D851C" w14:textId="34D54FF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584928" w14:textId="7668C3F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AFB5009" w14:textId="0092817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63A2E34" w14:textId="0A578F08"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10B5EED" w14:textId="2C31C3E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C45825E" w14:textId="0C35362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1A70293" w14:textId="10FCE1A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F1AA49B" w14:textId="1004535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C29BB08" w14:textId="43257B9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7F8EAE4" w14:textId="79656D7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357DD27" w14:textId="038C4101"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03EC4851" w14:textId="77777777" w:rsidTr="00A50EAA">
        <w:tc>
          <w:tcPr>
            <w:tcW w:w="430" w:type="dxa"/>
          </w:tcPr>
          <w:p w14:paraId="3E73EA7B"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7FF74D37" w14:textId="603493EC"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sz w:val="20"/>
                <w:szCs w:val="20"/>
              </w:rPr>
              <w:t>Laporan Hasil RUPS LPE</w:t>
            </w:r>
          </w:p>
        </w:tc>
        <w:tc>
          <w:tcPr>
            <w:tcW w:w="980" w:type="dxa"/>
            <w:tcBorders>
              <w:top w:val="single" w:sz="4" w:space="0" w:color="auto"/>
            </w:tcBorders>
          </w:tcPr>
          <w:p w14:paraId="4D5A43B2" w14:textId="2BAEE414"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LE012</w:t>
            </w:r>
          </w:p>
        </w:tc>
        <w:tc>
          <w:tcPr>
            <w:tcW w:w="353" w:type="dxa"/>
            <w:tcBorders>
              <w:top w:val="single" w:sz="4" w:space="0" w:color="auto"/>
              <w:left w:val="single" w:sz="4" w:space="0" w:color="auto"/>
              <w:bottom w:val="single" w:sz="4" w:space="0" w:color="auto"/>
              <w:right w:val="single" w:sz="4" w:space="0" w:color="auto"/>
            </w:tcBorders>
          </w:tcPr>
          <w:p w14:paraId="1AE3E24D" w14:textId="0D63BD77"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36D6742" w14:textId="706C649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71F2D2A" w14:textId="095AF10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2146419" w14:textId="00DE92F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350E3A1" w14:textId="75B897E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1397B72" w14:textId="45A9072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54183E2" w14:textId="0085825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D6D22D0" w14:textId="564EE5D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EDD3CE6" w14:textId="604E33CB"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78760FA4" w14:textId="1CE655DE"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64430518" w14:textId="308B0511"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7A274B59" w14:textId="792E607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082892C" w14:textId="269D3CB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AD52FEE" w14:textId="4B78EEB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F9C9A39" w14:textId="796A588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5D5519A" w14:textId="7FD4039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3A85310" w14:textId="039BC1E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B879004" w14:textId="096A9E5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AAC9F07" w14:textId="5C16E6B8"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B5DA484" w14:textId="5A49979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27D0EAF" w14:textId="5449853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2A901ED" w14:textId="2E7C934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8BBBD56" w14:textId="0D952A1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55B56B8" w14:textId="61FBA27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C1ABFD0" w14:textId="62473CF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3D68DA" w14:textId="36A67BE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716D5EF7" w14:textId="77777777" w:rsidTr="00A50EAA">
        <w:tc>
          <w:tcPr>
            <w:tcW w:w="430" w:type="dxa"/>
          </w:tcPr>
          <w:p w14:paraId="20896A8B"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52C926AB" w14:textId="5C1BBC2B"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sz w:val="20"/>
                <w:szCs w:val="20"/>
              </w:rPr>
              <w:t>Laporan Kegagalan Penerima Pendanaan Transaksi Efek</w:t>
            </w:r>
          </w:p>
        </w:tc>
        <w:tc>
          <w:tcPr>
            <w:tcW w:w="980" w:type="dxa"/>
            <w:tcBorders>
              <w:top w:val="single" w:sz="4" w:space="0" w:color="auto"/>
            </w:tcBorders>
          </w:tcPr>
          <w:p w14:paraId="09DD559A" w14:textId="6F70944D"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LE013</w:t>
            </w:r>
          </w:p>
        </w:tc>
        <w:tc>
          <w:tcPr>
            <w:tcW w:w="353" w:type="dxa"/>
            <w:tcBorders>
              <w:top w:val="single" w:sz="4" w:space="0" w:color="auto"/>
              <w:left w:val="single" w:sz="4" w:space="0" w:color="auto"/>
              <w:bottom w:val="single" w:sz="4" w:space="0" w:color="auto"/>
              <w:right w:val="single" w:sz="4" w:space="0" w:color="auto"/>
            </w:tcBorders>
          </w:tcPr>
          <w:p w14:paraId="0B29A281" w14:textId="466824B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74BF31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7BAD85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60925B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7F7CCB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8758B6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070EE9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77DF55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639E65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64597DA" w14:textId="201FB37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6DF6BA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43196E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D76B5F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E30B33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D57BB3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9B6FBD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BE8111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0E3883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3EDE4D4" w14:textId="759DFF4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8703EA1" w14:textId="78318DC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51F875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5991C09" w14:textId="605BE25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D5348C" w14:textId="2E03BC4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74DD04D" w14:textId="7D9A92E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F3CF3F6" w14:textId="78EB800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06803FA" w14:textId="2BED5EF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43AA21A7" w14:textId="77777777" w:rsidTr="00A50EAA">
        <w:tc>
          <w:tcPr>
            <w:tcW w:w="430" w:type="dxa"/>
          </w:tcPr>
          <w:p w14:paraId="0219C119"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31118478" w14:textId="2F0EABFE"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sz w:val="20"/>
                <w:szCs w:val="20"/>
              </w:rPr>
              <w:t xml:space="preserve">Laporan Kegagalan LPE Memenuhi Batas Maksimal </w:t>
            </w:r>
            <w:r w:rsidRPr="00BE6AB1">
              <w:rPr>
                <w:rFonts w:ascii="Bookman Old Style" w:hAnsi="Bookman Old Style"/>
                <w:i/>
                <w:iCs/>
                <w:sz w:val="20"/>
                <w:szCs w:val="20"/>
              </w:rPr>
              <w:t>Gearing Ratio</w:t>
            </w:r>
          </w:p>
        </w:tc>
        <w:tc>
          <w:tcPr>
            <w:tcW w:w="980" w:type="dxa"/>
            <w:tcBorders>
              <w:top w:val="single" w:sz="4" w:space="0" w:color="auto"/>
            </w:tcBorders>
          </w:tcPr>
          <w:p w14:paraId="0813C5C4" w14:textId="4CF64149"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LE014</w:t>
            </w:r>
          </w:p>
        </w:tc>
        <w:tc>
          <w:tcPr>
            <w:tcW w:w="353" w:type="dxa"/>
            <w:tcBorders>
              <w:top w:val="single" w:sz="4" w:space="0" w:color="auto"/>
              <w:left w:val="single" w:sz="4" w:space="0" w:color="auto"/>
              <w:bottom w:val="single" w:sz="4" w:space="0" w:color="auto"/>
              <w:right w:val="single" w:sz="4" w:space="0" w:color="auto"/>
            </w:tcBorders>
          </w:tcPr>
          <w:p w14:paraId="7996B655" w14:textId="245674CD"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25DDDBA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41855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BA5405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DA2D68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B0CA8F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FBC221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F73C18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6D3A88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0F589D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6B55FB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726815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B3CE2D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9D70BE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9EF6BF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10CAEA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E96108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E057B5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3598016" w14:textId="4956355B"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B93B0C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F15B2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543662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5B29E5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072387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8ED0F8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979E099" w14:textId="4C61B73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04C053A5" w14:textId="77777777" w:rsidTr="00A50EAA">
        <w:tc>
          <w:tcPr>
            <w:tcW w:w="430" w:type="dxa"/>
          </w:tcPr>
          <w:p w14:paraId="55FC86DB"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53CE51D4" w14:textId="60E8F81A"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sz w:val="20"/>
                <w:szCs w:val="20"/>
              </w:rPr>
              <w:t xml:space="preserve">Laporan Perubahan Material yang </w:t>
            </w:r>
            <w:r w:rsidRPr="00BE6AB1">
              <w:rPr>
                <w:rFonts w:ascii="Bookman Old Style" w:hAnsi="Bookman Old Style"/>
                <w:sz w:val="20"/>
                <w:szCs w:val="20"/>
              </w:rPr>
              <w:lastRenderedPageBreak/>
              <w:t>Mempengaruhi Operasi Perseroan</w:t>
            </w:r>
          </w:p>
        </w:tc>
        <w:tc>
          <w:tcPr>
            <w:tcW w:w="980" w:type="dxa"/>
            <w:tcBorders>
              <w:top w:val="single" w:sz="4" w:space="0" w:color="auto"/>
            </w:tcBorders>
          </w:tcPr>
          <w:p w14:paraId="2D261CCA" w14:textId="1E337C57"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lastRenderedPageBreak/>
              <w:t>LE015</w:t>
            </w:r>
          </w:p>
        </w:tc>
        <w:tc>
          <w:tcPr>
            <w:tcW w:w="353" w:type="dxa"/>
            <w:tcBorders>
              <w:top w:val="single" w:sz="4" w:space="0" w:color="auto"/>
              <w:left w:val="single" w:sz="4" w:space="0" w:color="auto"/>
              <w:bottom w:val="single" w:sz="4" w:space="0" w:color="auto"/>
              <w:right w:val="single" w:sz="4" w:space="0" w:color="auto"/>
            </w:tcBorders>
          </w:tcPr>
          <w:p w14:paraId="2A2B4501" w14:textId="23CBA5E8"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903061D" w14:textId="3A2F57F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40E5CB3" w14:textId="454E2A3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6073AE3" w14:textId="62B591F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E6AD39C" w14:textId="6AAE57D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44C38A" w14:textId="3D6DF25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00E63FF" w14:textId="3DF77FE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31EDF78" w14:textId="5AF36C0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26FAA0E" w14:textId="4C03E9B7"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30DB9C0D" w14:textId="47844CF1"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73FE64B4" w14:textId="3325CBB0"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016A4043" w14:textId="2F92FEE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42FE8FC" w14:textId="20D53D0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D09F08E" w14:textId="36B66AB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15E30D5" w14:textId="0F27A84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5842C87" w14:textId="7F70349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AAD0605" w14:textId="0E9E5B8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ACCB286" w14:textId="6C2AE9D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9E9AE2D" w14:textId="0B49CEA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4CBB29E" w14:textId="21B7667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59008B4" w14:textId="13E236B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1AAA8CC" w14:textId="5DCDA818"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1B1A77EC" w14:textId="4D29F5F5"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61775C18" w14:textId="71A9416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B14E9DF" w14:textId="053E7BC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C5CF218" w14:textId="5BBFD396"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4942F8FA" w14:textId="77777777" w:rsidTr="00A50EAA">
        <w:tc>
          <w:tcPr>
            <w:tcW w:w="430" w:type="dxa"/>
          </w:tcPr>
          <w:p w14:paraId="531775AF"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460AAECA" w14:textId="6482EC90" w:rsidR="00CB465B" w:rsidRPr="00BE6AB1" w:rsidRDefault="00CB465B" w:rsidP="00CB465B">
            <w:pPr>
              <w:tabs>
                <w:tab w:val="left" w:pos="8910"/>
              </w:tabs>
              <w:jc w:val="both"/>
              <w:rPr>
                <w:rFonts w:ascii="Bookman Old Style" w:hAnsi="Bookman Old Style" w:cs="Calibri"/>
                <w:strike/>
                <w:sz w:val="20"/>
                <w:szCs w:val="20"/>
              </w:rPr>
            </w:pPr>
            <w:r w:rsidRPr="00BE6AB1">
              <w:rPr>
                <w:rFonts w:ascii="Bookman Old Style" w:hAnsi="Bookman Old Style"/>
                <w:sz w:val="20"/>
                <w:szCs w:val="20"/>
              </w:rPr>
              <w:t xml:space="preserve">Laporan Mengenai Adanya Suatu Keadaan atau Memperoleh Indikasi bahwa Terdapat Pelanggaran yang Material atas Sistem Operasional dan Pengendalian Interen Lembaga Penyimpanan dan Penyelesaian </w:t>
            </w:r>
          </w:p>
        </w:tc>
        <w:tc>
          <w:tcPr>
            <w:tcW w:w="980" w:type="dxa"/>
            <w:tcBorders>
              <w:top w:val="single" w:sz="4" w:space="0" w:color="auto"/>
            </w:tcBorders>
          </w:tcPr>
          <w:p w14:paraId="22E04AA9" w14:textId="3835E1E2" w:rsidR="00CB465B" w:rsidRPr="00BE6AB1" w:rsidRDefault="00CB465B" w:rsidP="00CB465B">
            <w:pPr>
              <w:tabs>
                <w:tab w:val="left" w:pos="8910"/>
              </w:tabs>
              <w:jc w:val="center"/>
              <w:rPr>
                <w:rFonts w:ascii="Bookman Old Style" w:hAnsi="Bookman Old Style" w:cs="Calibri"/>
                <w:strike/>
                <w:sz w:val="20"/>
                <w:szCs w:val="20"/>
              </w:rPr>
            </w:pPr>
            <w:r w:rsidRPr="00BE6AB1">
              <w:rPr>
                <w:rFonts w:ascii="Bookman Old Style" w:hAnsi="Bookman Old Style" w:cs="Calibri"/>
                <w:sz w:val="20"/>
                <w:szCs w:val="20"/>
              </w:rPr>
              <w:t>LE016</w:t>
            </w:r>
          </w:p>
        </w:tc>
        <w:tc>
          <w:tcPr>
            <w:tcW w:w="353" w:type="dxa"/>
            <w:tcBorders>
              <w:top w:val="single" w:sz="4" w:space="0" w:color="auto"/>
              <w:left w:val="single" w:sz="4" w:space="0" w:color="auto"/>
              <w:bottom w:val="single" w:sz="4" w:space="0" w:color="auto"/>
              <w:right w:val="single" w:sz="4" w:space="0" w:color="auto"/>
            </w:tcBorders>
          </w:tcPr>
          <w:p w14:paraId="119CEF9E" w14:textId="56A8690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CA1390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016411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0CD323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B0BDCF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28D50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68183E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AEE3C7" w14:textId="7B4E556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D652A7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1B545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7FC5D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CD62F23" w14:textId="0447135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FDB1DC4" w14:textId="1DC406D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411D00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67797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EAC601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EE33B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E4378A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798CB1" w14:textId="298AD542"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B17483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739CDE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F9DF18A" w14:textId="335343D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947F8F3" w14:textId="52560FD4"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926567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ED1264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8B600A2" w14:textId="69250A51"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5A654C0D" w14:textId="77777777" w:rsidTr="00A50EAA">
        <w:tc>
          <w:tcPr>
            <w:tcW w:w="430" w:type="dxa"/>
          </w:tcPr>
          <w:p w14:paraId="702E30EC"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0DBA3877" w14:textId="77777777" w:rsidR="00CB465B" w:rsidRPr="00BE6AB1" w:rsidRDefault="00CB465B" w:rsidP="00CB465B">
            <w:pPr>
              <w:jc w:val="both"/>
              <w:rPr>
                <w:rFonts w:ascii="Bookman Old Style" w:hAnsi="Bookman Old Style"/>
                <w:strike/>
                <w:sz w:val="20"/>
                <w:szCs w:val="20"/>
              </w:rPr>
            </w:pPr>
            <w:r w:rsidRPr="00BE6AB1">
              <w:rPr>
                <w:rFonts w:ascii="Bookman Old Style" w:hAnsi="Bookman Old Style"/>
                <w:sz w:val="20"/>
                <w:szCs w:val="20"/>
              </w:rPr>
              <w:t>Laporan Risalah Rapat Komite Kerja Lembaga Penyimpanan dan Penyelesaian</w:t>
            </w:r>
          </w:p>
          <w:p w14:paraId="3717B97B" w14:textId="134B79A1" w:rsidR="00CB465B" w:rsidRPr="00BE6AB1" w:rsidRDefault="00CB465B" w:rsidP="00CB465B">
            <w:pPr>
              <w:tabs>
                <w:tab w:val="left" w:pos="8910"/>
              </w:tabs>
              <w:jc w:val="both"/>
              <w:rPr>
                <w:rFonts w:ascii="Bookman Old Style" w:hAnsi="Bookman Old Style"/>
                <w:strike/>
                <w:noProof/>
                <w:sz w:val="20"/>
                <w:szCs w:val="20"/>
              </w:rPr>
            </w:pPr>
          </w:p>
        </w:tc>
        <w:tc>
          <w:tcPr>
            <w:tcW w:w="980" w:type="dxa"/>
            <w:tcBorders>
              <w:top w:val="single" w:sz="4" w:space="0" w:color="auto"/>
            </w:tcBorders>
          </w:tcPr>
          <w:p w14:paraId="24338551" w14:textId="0627717F" w:rsidR="00CB465B" w:rsidRPr="00BE6AB1" w:rsidRDefault="00CB465B" w:rsidP="00CB465B">
            <w:pPr>
              <w:tabs>
                <w:tab w:val="left" w:pos="8910"/>
              </w:tabs>
              <w:jc w:val="center"/>
              <w:rPr>
                <w:rFonts w:ascii="Bookman Old Style" w:hAnsi="Bookman Old Style" w:cs="Calibri"/>
                <w:strike/>
                <w:sz w:val="20"/>
                <w:szCs w:val="20"/>
              </w:rPr>
            </w:pPr>
            <w:r w:rsidRPr="00BE6AB1">
              <w:rPr>
                <w:rFonts w:ascii="Bookman Old Style" w:hAnsi="Bookman Old Style" w:cs="Calibri"/>
                <w:sz w:val="20"/>
                <w:szCs w:val="20"/>
              </w:rPr>
              <w:t>LE017</w:t>
            </w:r>
          </w:p>
        </w:tc>
        <w:tc>
          <w:tcPr>
            <w:tcW w:w="353" w:type="dxa"/>
            <w:tcBorders>
              <w:top w:val="single" w:sz="4" w:space="0" w:color="auto"/>
              <w:left w:val="single" w:sz="4" w:space="0" w:color="auto"/>
              <w:bottom w:val="single" w:sz="4" w:space="0" w:color="auto"/>
              <w:right w:val="single" w:sz="4" w:space="0" w:color="auto"/>
            </w:tcBorders>
          </w:tcPr>
          <w:p w14:paraId="678E41E6" w14:textId="15D32BA2"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7830DB6" w14:textId="491F9B9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9B1F44E" w14:textId="5CA009C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AF63179" w14:textId="02A4EE8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1D4C054" w14:textId="0C6001A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9E33A66" w14:textId="5A2BE4C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D441379" w14:textId="60F5260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7AC008A" w14:textId="4E44B14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C9DAA70" w14:textId="44F694A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7A071A3" w14:textId="62F22A4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346A15" w14:textId="5C625F8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2D688BD" w14:textId="20F1194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487DB8" w14:textId="2FF3397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70BEB7D" w14:textId="6DB47A6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F55E69C" w14:textId="3FC9164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D7CE475" w14:textId="2068F05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B554B06" w14:textId="74DA3E0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22BFC05" w14:textId="0BE7F26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7039A8" w14:textId="4E241BF8"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7860ED2C" w14:textId="738AAAB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7796AA" w14:textId="29C451C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BDBBDF7" w14:textId="688594B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8138E22" w14:textId="49193EA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140B3A7" w14:textId="0149D4F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A38C68A" w14:textId="08A550C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F2570CC" w14:textId="4D09A3A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4616BEDA" w14:textId="77777777" w:rsidTr="00A50EAA">
        <w:tc>
          <w:tcPr>
            <w:tcW w:w="430" w:type="dxa"/>
          </w:tcPr>
          <w:p w14:paraId="28A3C2CF"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2D754B7A" w14:textId="3C14F324"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sz w:val="20"/>
                <w:szCs w:val="20"/>
              </w:rPr>
              <w:t xml:space="preserve">Laporan Penyelenggaraan RUPS </w:t>
            </w:r>
          </w:p>
        </w:tc>
        <w:tc>
          <w:tcPr>
            <w:tcW w:w="980" w:type="dxa"/>
            <w:tcBorders>
              <w:top w:val="single" w:sz="4" w:space="0" w:color="auto"/>
            </w:tcBorders>
          </w:tcPr>
          <w:p w14:paraId="07DD5DB7" w14:textId="3239D92C"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LE018</w:t>
            </w:r>
          </w:p>
        </w:tc>
        <w:tc>
          <w:tcPr>
            <w:tcW w:w="353" w:type="dxa"/>
            <w:tcBorders>
              <w:top w:val="single" w:sz="4" w:space="0" w:color="auto"/>
              <w:left w:val="single" w:sz="4" w:space="0" w:color="auto"/>
              <w:bottom w:val="single" w:sz="4" w:space="0" w:color="auto"/>
              <w:right w:val="single" w:sz="4" w:space="0" w:color="auto"/>
            </w:tcBorders>
          </w:tcPr>
          <w:p w14:paraId="5260F984" w14:textId="613DAEC1"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D511418" w14:textId="6B8104C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7CC013" w14:textId="4FA1DBF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E16D58" w14:textId="0F80E5F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92CBE02" w14:textId="5F029D3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4822214" w14:textId="0255AC6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F621A73" w14:textId="2BC2F2E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19DAF07" w14:textId="6242FDF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50861F" w14:textId="38C160FF"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3136205D" w14:textId="70EE91A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484661B" w14:textId="35B696BB"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664DD6E0" w14:textId="631F635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392AA3" w14:textId="777874A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259232" w14:textId="0B572B9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3665FFA" w14:textId="2A30B51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97CF586" w14:textId="29A0471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9E4119C" w14:textId="04D504D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D847825" w14:textId="7B28909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E0201A1" w14:textId="5A51CE8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E053D54" w14:textId="5E40BA5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A0E9010" w14:textId="743882D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BB999C4" w14:textId="6FFD1A3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A4CD9E1" w14:textId="2FDDEDE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14F793B" w14:textId="42F79A0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0EACD3D" w14:textId="1574F56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AD059EE" w14:textId="05D95DC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0DFAE853" w14:textId="77777777" w:rsidTr="00A50EAA">
        <w:tc>
          <w:tcPr>
            <w:tcW w:w="430" w:type="dxa"/>
          </w:tcPr>
          <w:p w14:paraId="6E9CEDF0"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1560F7E4" w14:textId="0AC0719D" w:rsidR="00CB465B" w:rsidRPr="00BE6AB1" w:rsidRDefault="00CB465B" w:rsidP="00CB465B">
            <w:pPr>
              <w:tabs>
                <w:tab w:val="left" w:pos="8910"/>
              </w:tabs>
              <w:jc w:val="both"/>
              <w:rPr>
                <w:rFonts w:ascii="Bookman Old Style" w:hAnsi="Bookman Old Style"/>
                <w:strike/>
                <w:noProof/>
                <w:sz w:val="20"/>
                <w:szCs w:val="20"/>
              </w:rPr>
            </w:pPr>
            <w:r w:rsidRPr="00BE6AB1">
              <w:rPr>
                <w:rFonts w:ascii="Bookman Old Style" w:hAnsi="Bookman Old Style"/>
                <w:sz w:val="20"/>
                <w:szCs w:val="20"/>
              </w:rPr>
              <w:t>Laporan Mengenai Peristiwa Khusus Seperti Kesulitan Keuangan Pemakai Jasa Lembaga Penyimpanan dan Penyelesaian</w:t>
            </w:r>
          </w:p>
        </w:tc>
        <w:tc>
          <w:tcPr>
            <w:tcW w:w="980" w:type="dxa"/>
            <w:tcBorders>
              <w:top w:val="single" w:sz="4" w:space="0" w:color="auto"/>
            </w:tcBorders>
          </w:tcPr>
          <w:p w14:paraId="4412B3D4" w14:textId="704D4420" w:rsidR="00CB465B" w:rsidRPr="00BE6AB1" w:rsidRDefault="00CB465B" w:rsidP="00CB465B">
            <w:pPr>
              <w:tabs>
                <w:tab w:val="left" w:pos="8910"/>
              </w:tabs>
              <w:jc w:val="center"/>
              <w:rPr>
                <w:rFonts w:ascii="Bookman Old Style" w:hAnsi="Bookman Old Style" w:cs="Calibri"/>
                <w:strike/>
                <w:sz w:val="20"/>
                <w:szCs w:val="20"/>
              </w:rPr>
            </w:pPr>
            <w:r w:rsidRPr="00BE6AB1">
              <w:rPr>
                <w:rFonts w:ascii="Bookman Old Style" w:hAnsi="Bookman Old Style" w:cs="Calibri"/>
                <w:sz w:val="20"/>
                <w:szCs w:val="20"/>
              </w:rPr>
              <w:t>LE019</w:t>
            </w:r>
          </w:p>
        </w:tc>
        <w:tc>
          <w:tcPr>
            <w:tcW w:w="353" w:type="dxa"/>
            <w:tcBorders>
              <w:top w:val="single" w:sz="4" w:space="0" w:color="auto"/>
              <w:left w:val="single" w:sz="4" w:space="0" w:color="auto"/>
              <w:bottom w:val="single" w:sz="4" w:space="0" w:color="auto"/>
              <w:right w:val="single" w:sz="4" w:space="0" w:color="auto"/>
            </w:tcBorders>
          </w:tcPr>
          <w:p w14:paraId="1C89A93B" w14:textId="16661834"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82DEE69" w14:textId="3599A63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52011E7" w14:textId="628B5E8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A5BAA00" w14:textId="17B56DB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995AF19" w14:textId="263F63D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E6B178A" w14:textId="68E719A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D72F196" w14:textId="04D126D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AAC30F" w14:textId="66CBDEE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B09FFCC" w14:textId="51AF8A6A"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9A71DC9" w14:textId="628F5F5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B2E786B" w14:textId="311D9EB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sz w:val="20"/>
                <w:szCs w:val="20"/>
              </w:rPr>
              <w:t>v</w:t>
            </w:r>
          </w:p>
        </w:tc>
        <w:tc>
          <w:tcPr>
            <w:tcW w:w="0" w:type="auto"/>
            <w:tcBorders>
              <w:top w:val="single" w:sz="4" w:space="0" w:color="auto"/>
              <w:left w:val="nil"/>
              <w:bottom w:val="single" w:sz="4" w:space="0" w:color="auto"/>
              <w:right w:val="single" w:sz="4" w:space="0" w:color="auto"/>
            </w:tcBorders>
          </w:tcPr>
          <w:p w14:paraId="30CE76E4" w14:textId="3B6DCC51"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7BB3D062" w14:textId="7E441C6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C4E2B59" w14:textId="5E54BA1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DE1D6F7" w14:textId="7374575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008F34" w14:textId="514804B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C82B70D" w14:textId="52E9C56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DB53C9E" w14:textId="6D471A5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CE383DE" w14:textId="0F6C5421"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2F46A8E7" w14:textId="78B0111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4CA63CF" w14:textId="535BCC2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363D764" w14:textId="053822D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84ACCFA" w14:textId="559D046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78A66EC1" w14:textId="7E4C941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3F3DD73" w14:textId="01EB07A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D8337A7" w14:textId="7EEE34C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53AB9A11" w14:textId="77777777" w:rsidTr="00A50EAA">
        <w:tc>
          <w:tcPr>
            <w:tcW w:w="430" w:type="dxa"/>
          </w:tcPr>
          <w:p w14:paraId="401C1CCF"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118A1143" w14:textId="13D35D18"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 xml:space="preserve">Laporan Terperinci terkait Kondisi Kesulitan yang Membahayakan </w:t>
            </w:r>
            <w:r w:rsidRPr="00BE6AB1">
              <w:rPr>
                <w:rFonts w:ascii="Bookman Old Style" w:hAnsi="Bookman Old Style" w:cs="Calibri"/>
                <w:sz w:val="20"/>
                <w:szCs w:val="20"/>
              </w:rPr>
              <w:lastRenderedPageBreak/>
              <w:t>Kelangsungan Kegiatan Usaha</w:t>
            </w:r>
          </w:p>
        </w:tc>
        <w:tc>
          <w:tcPr>
            <w:tcW w:w="980" w:type="dxa"/>
            <w:tcBorders>
              <w:top w:val="single" w:sz="4" w:space="0" w:color="auto"/>
            </w:tcBorders>
          </w:tcPr>
          <w:p w14:paraId="78C4E591" w14:textId="5F3B62FA"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lastRenderedPageBreak/>
              <w:t>LE020</w:t>
            </w:r>
          </w:p>
        </w:tc>
        <w:tc>
          <w:tcPr>
            <w:tcW w:w="353" w:type="dxa"/>
            <w:tcBorders>
              <w:top w:val="single" w:sz="4" w:space="0" w:color="auto"/>
              <w:left w:val="single" w:sz="4" w:space="0" w:color="auto"/>
              <w:bottom w:val="single" w:sz="4" w:space="0" w:color="auto"/>
              <w:right w:val="single" w:sz="4" w:space="0" w:color="auto"/>
            </w:tcBorders>
          </w:tcPr>
          <w:p w14:paraId="34A7EEA7" w14:textId="65BB408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297B43A0" w14:textId="280ED52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8DE2B7C" w14:textId="5C14F81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37367E" w14:textId="2B7D5A0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732891E" w14:textId="02F46F3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8C31BCA" w14:textId="765AE67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00DF0B2" w14:textId="1849705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D7AE1D" w14:textId="1A50351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A3F5306" w14:textId="2CAD959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A60C168" w14:textId="546811E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CE87D69" w14:textId="523A968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E1FFBAF" w14:textId="378473C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C0760E8" w14:textId="6F5AB2D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21D99B2" w14:textId="058B031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49E0D57" w14:textId="4102A3A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E72ADFB" w14:textId="1D4C579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08934D3" w14:textId="14CA131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ABC56CD" w14:textId="274BA9F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65AA946" w14:textId="49E435FA"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F1CC21E" w14:textId="1CC3E9D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D4FAAA7" w14:textId="22EF45D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4529385" w14:textId="7CA59FD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EF240C3" w14:textId="5423CE1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EAB64D0" w14:textId="57DCFEB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0474F96" w14:textId="23CBADF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C50708" w14:textId="136CF3E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157FAAED" w14:textId="77777777" w:rsidTr="00A50EAA">
        <w:tc>
          <w:tcPr>
            <w:tcW w:w="430" w:type="dxa"/>
          </w:tcPr>
          <w:p w14:paraId="5D32C4D8"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7FB680E9" w14:textId="2EA71904"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Rencana Tindakan Penyelesaian Kondisi Kesulitan yang Membahayakan Kelangsungan Kegiatan Usaha</w:t>
            </w:r>
          </w:p>
        </w:tc>
        <w:tc>
          <w:tcPr>
            <w:tcW w:w="980" w:type="dxa"/>
            <w:tcBorders>
              <w:top w:val="single" w:sz="4" w:space="0" w:color="auto"/>
            </w:tcBorders>
          </w:tcPr>
          <w:p w14:paraId="177C60CF" w14:textId="04510BA2"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LE021</w:t>
            </w:r>
          </w:p>
        </w:tc>
        <w:tc>
          <w:tcPr>
            <w:tcW w:w="353" w:type="dxa"/>
            <w:tcBorders>
              <w:top w:val="single" w:sz="4" w:space="0" w:color="auto"/>
              <w:left w:val="single" w:sz="4" w:space="0" w:color="auto"/>
              <w:bottom w:val="single" w:sz="4" w:space="0" w:color="auto"/>
              <w:right w:val="single" w:sz="4" w:space="0" w:color="auto"/>
            </w:tcBorders>
          </w:tcPr>
          <w:p w14:paraId="199AA9E9" w14:textId="5BA8743B"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D7518C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044488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6A06D9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9A0DF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816356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70AF87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AEA135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0F3E57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7B6D44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BFB98A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E1C93E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634FE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1FD06D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2FD441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92A379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A2A74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1F7C3A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18CEDB" w14:textId="52F7964E"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7C4797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774457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2989B8C"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13943D1A"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38F8CFDC"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3C4AF45A"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228CFAD6" w14:textId="55D5540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4BDC0D55" w14:textId="77777777" w:rsidTr="00A50EAA">
        <w:tc>
          <w:tcPr>
            <w:tcW w:w="430" w:type="dxa"/>
          </w:tcPr>
          <w:p w14:paraId="3A8C3841"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3056F72C" w14:textId="5B778A3D"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atas Pelaksanaan Rencana Tindakan Penyelesaian Kondisi Kesulitan yang Membahayakan Kelangsungan Kegiatan Usaha</w:t>
            </w:r>
          </w:p>
        </w:tc>
        <w:tc>
          <w:tcPr>
            <w:tcW w:w="980" w:type="dxa"/>
            <w:tcBorders>
              <w:top w:val="single" w:sz="4" w:space="0" w:color="auto"/>
            </w:tcBorders>
          </w:tcPr>
          <w:p w14:paraId="1355197F" w14:textId="3437EE2A"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LE022</w:t>
            </w:r>
          </w:p>
        </w:tc>
        <w:tc>
          <w:tcPr>
            <w:tcW w:w="353" w:type="dxa"/>
            <w:tcBorders>
              <w:top w:val="single" w:sz="4" w:space="0" w:color="auto"/>
              <w:left w:val="single" w:sz="4" w:space="0" w:color="auto"/>
              <w:bottom w:val="single" w:sz="4" w:space="0" w:color="auto"/>
              <w:right w:val="single" w:sz="4" w:space="0" w:color="auto"/>
            </w:tcBorders>
          </w:tcPr>
          <w:p w14:paraId="42BFCDB1" w14:textId="687FE3C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342CDC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4DC1F6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ADBEC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37BFA7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645310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775B18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929654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41F6D0D" w14:textId="5A11757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4A742C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FBA52FD" w14:textId="33FBB31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0EADA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029596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D57ADE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7B7E09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4310A3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862447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CE84FB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746B67C" w14:textId="7F4E0A0B"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2ED383D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374E1C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606B556"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3A676B80"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2C93DD60"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3FA0777A"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0A1467BA" w14:textId="7406A24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35121AD5" w14:textId="77777777" w:rsidTr="00A50EAA">
        <w:tc>
          <w:tcPr>
            <w:tcW w:w="430" w:type="dxa"/>
          </w:tcPr>
          <w:p w14:paraId="301CEA84"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605D94CE" w14:textId="13FF338F"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 xml:space="preserve">Laporan bahwa Catatan Efek Bersifat Ekuitas yang Telah Dilakukan Dematerialisasi EBE pada Biro Administrasi Efek atau Perusahaan Terbuka yang Menyelenggarakan Administrasi Efek Sendiri telah sama dengan Catatan Efek Bersifat Ekuitas yang telah Dilakukan Dematerialisasi </w:t>
            </w:r>
            <w:r w:rsidRPr="00BE6AB1">
              <w:rPr>
                <w:rFonts w:ascii="Bookman Old Style" w:hAnsi="Bookman Old Style" w:cs="Calibri"/>
                <w:sz w:val="20"/>
                <w:szCs w:val="20"/>
              </w:rPr>
              <w:lastRenderedPageBreak/>
              <w:t>EBE pada Lembaga Penyimpanan dan Penyelesaian</w:t>
            </w:r>
          </w:p>
        </w:tc>
        <w:tc>
          <w:tcPr>
            <w:tcW w:w="980" w:type="dxa"/>
            <w:tcBorders>
              <w:top w:val="single" w:sz="4" w:space="0" w:color="auto"/>
            </w:tcBorders>
          </w:tcPr>
          <w:p w14:paraId="01228E4A" w14:textId="60B89075"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lastRenderedPageBreak/>
              <w:t>LE023</w:t>
            </w:r>
          </w:p>
        </w:tc>
        <w:tc>
          <w:tcPr>
            <w:tcW w:w="353" w:type="dxa"/>
            <w:tcBorders>
              <w:top w:val="single" w:sz="4" w:space="0" w:color="auto"/>
              <w:left w:val="single" w:sz="4" w:space="0" w:color="auto"/>
              <w:bottom w:val="single" w:sz="4" w:space="0" w:color="auto"/>
              <w:right w:val="single" w:sz="4" w:space="0" w:color="auto"/>
            </w:tcBorders>
          </w:tcPr>
          <w:p w14:paraId="25B94C21" w14:textId="0D535704"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0AA5E0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2E57E2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924A2D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D87C65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CD0758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438D2C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2FAA18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413FA0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D6BE90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FD6E55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2291ED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E91B94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77D02E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1E611C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2456E7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CAB9D4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EBD82A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74A6D62" w14:textId="6FE454C9"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D52EFD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1C8D20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02DD067"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48A0B6F1"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58971CE2"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383BE211"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6C5C8974" w14:textId="3D8D88E4"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671BF50D" w14:textId="77777777" w:rsidTr="00A50EAA">
        <w:tc>
          <w:tcPr>
            <w:tcW w:w="430" w:type="dxa"/>
          </w:tcPr>
          <w:p w14:paraId="71FB3660"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4D6206B2" w14:textId="4069AFEB"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sz w:val="20"/>
                <w:szCs w:val="20"/>
              </w:rPr>
              <w:t xml:space="preserve">Laporan Perubahan Material yang Mempengaruhi Operasi PDPP </w:t>
            </w:r>
          </w:p>
        </w:tc>
        <w:tc>
          <w:tcPr>
            <w:tcW w:w="980" w:type="dxa"/>
            <w:tcBorders>
              <w:top w:val="single" w:sz="4" w:space="0" w:color="auto"/>
            </w:tcBorders>
          </w:tcPr>
          <w:p w14:paraId="44A7C463" w14:textId="238AB21F"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LE024</w:t>
            </w:r>
          </w:p>
        </w:tc>
        <w:tc>
          <w:tcPr>
            <w:tcW w:w="353" w:type="dxa"/>
            <w:tcBorders>
              <w:top w:val="single" w:sz="4" w:space="0" w:color="auto"/>
              <w:left w:val="single" w:sz="4" w:space="0" w:color="auto"/>
              <w:bottom w:val="single" w:sz="4" w:space="0" w:color="auto"/>
              <w:right w:val="single" w:sz="4" w:space="0" w:color="auto"/>
            </w:tcBorders>
          </w:tcPr>
          <w:p w14:paraId="7325EF1E" w14:textId="513DED9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15333F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FFDF52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CB3CD1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8D09E7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65CE9C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581D60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0FDB19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F93249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F0290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A6389E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7AF176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32176C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5D6782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FCC2B1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69CD5F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9C90D5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111ADA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E40B558" w14:textId="2595888D"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379AF3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E44687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16864A3"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2CE99F1A"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198972C7"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4904F6F6"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5E831DD2" w14:textId="79C964B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02A014C7" w14:textId="77777777" w:rsidTr="00A50EAA">
        <w:tc>
          <w:tcPr>
            <w:tcW w:w="430" w:type="dxa"/>
          </w:tcPr>
          <w:p w14:paraId="300FDC58"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6B84F428" w14:textId="318EA257"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sz w:val="20"/>
                <w:szCs w:val="20"/>
              </w:rPr>
              <w:t>Laporan Hasil RUPS</w:t>
            </w:r>
          </w:p>
        </w:tc>
        <w:tc>
          <w:tcPr>
            <w:tcW w:w="980" w:type="dxa"/>
            <w:tcBorders>
              <w:top w:val="single" w:sz="4" w:space="0" w:color="auto"/>
            </w:tcBorders>
          </w:tcPr>
          <w:p w14:paraId="66979AB7" w14:textId="1AE00C08"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LE025</w:t>
            </w:r>
          </w:p>
        </w:tc>
        <w:tc>
          <w:tcPr>
            <w:tcW w:w="353" w:type="dxa"/>
            <w:tcBorders>
              <w:top w:val="single" w:sz="4" w:space="0" w:color="auto"/>
              <w:left w:val="single" w:sz="4" w:space="0" w:color="auto"/>
              <w:bottom w:val="single" w:sz="4" w:space="0" w:color="auto"/>
              <w:right w:val="single" w:sz="4" w:space="0" w:color="auto"/>
            </w:tcBorders>
          </w:tcPr>
          <w:p w14:paraId="611745CE" w14:textId="4FD1DD4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4DDDC2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E54C39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4DFC9B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849B61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EDA5C2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A0E23E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B851A2E" w14:textId="285BFD9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C4A43CF" w14:textId="027024A3" w:rsidR="00CB465B" w:rsidRPr="00BE6AB1" w:rsidRDefault="00CB465B" w:rsidP="00CB465B">
            <w:pPr>
              <w:tabs>
                <w:tab w:val="left" w:pos="8910"/>
              </w:tabs>
              <w:jc w:val="center"/>
              <w:rPr>
                <w:rFonts w:ascii="Bookman Old Style" w:hAnsi="Bookman Old Style" w:cs="Calibri"/>
                <w:strike/>
                <w:sz w:val="20"/>
                <w:szCs w:val="20"/>
              </w:rPr>
            </w:pPr>
          </w:p>
        </w:tc>
        <w:tc>
          <w:tcPr>
            <w:tcW w:w="0" w:type="auto"/>
            <w:tcBorders>
              <w:top w:val="single" w:sz="4" w:space="0" w:color="auto"/>
              <w:left w:val="nil"/>
              <w:bottom w:val="single" w:sz="4" w:space="0" w:color="auto"/>
              <w:right w:val="single" w:sz="4" w:space="0" w:color="auto"/>
            </w:tcBorders>
          </w:tcPr>
          <w:p w14:paraId="081821A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0D0127C" w14:textId="6DB2E10A" w:rsidR="00CB465B" w:rsidRPr="00BE6AB1" w:rsidRDefault="00CB465B" w:rsidP="00CB465B">
            <w:pPr>
              <w:tabs>
                <w:tab w:val="left" w:pos="8910"/>
              </w:tabs>
              <w:jc w:val="center"/>
              <w:rPr>
                <w:rFonts w:ascii="Bookman Old Style" w:hAnsi="Bookman Old Style" w:cs="Calibri"/>
                <w:strike/>
                <w:sz w:val="20"/>
                <w:szCs w:val="20"/>
              </w:rPr>
            </w:pPr>
          </w:p>
        </w:tc>
        <w:tc>
          <w:tcPr>
            <w:tcW w:w="0" w:type="auto"/>
            <w:tcBorders>
              <w:top w:val="single" w:sz="4" w:space="0" w:color="auto"/>
              <w:left w:val="nil"/>
              <w:bottom w:val="single" w:sz="4" w:space="0" w:color="auto"/>
              <w:right w:val="single" w:sz="4" w:space="0" w:color="auto"/>
            </w:tcBorders>
          </w:tcPr>
          <w:p w14:paraId="6961DA76" w14:textId="02DE61D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A06E2A4" w14:textId="6FB4B70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5319E7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B9A3DB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73E453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F1F73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FA5E79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AB1D023" w14:textId="74A4417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28AB17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C731D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DD0F35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414BE8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ADD298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18F625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4BC3091" w14:textId="3E29FB8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698555AF" w14:textId="77777777" w:rsidTr="00A50EAA">
        <w:tc>
          <w:tcPr>
            <w:tcW w:w="430" w:type="dxa"/>
          </w:tcPr>
          <w:p w14:paraId="3AB53CB0"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55E60E18" w14:textId="47F6A086" w:rsidR="00CB465B" w:rsidRPr="00BE6AB1" w:rsidRDefault="00CB465B" w:rsidP="00CB465B">
            <w:pPr>
              <w:tabs>
                <w:tab w:val="left" w:pos="8910"/>
              </w:tabs>
              <w:jc w:val="both"/>
              <w:rPr>
                <w:rFonts w:ascii="Bookman Old Style" w:hAnsi="Bookman Old Style" w:cs="Calibri"/>
                <w:strike/>
                <w:sz w:val="20"/>
                <w:szCs w:val="20"/>
              </w:rPr>
            </w:pPr>
            <w:r w:rsidRPr="00BE6AB1">
              <w:rPr>
                <w:rFonts w:ascii="Bookman Old Style" w:hAnsi="Bookman Old Style"/>
                <w:sz w:val="20"/>
                <w:szCs w:val="20"/>
              </w:rPr>
              <w:t xml:space="preserve">Laporan Informasi dan Data yang Digunakan dalam Proses Penanganan Klaim Sampai Dengan Pembayaran Klaim Beserta Dokumen Terkait </w:t>
            </w:r>
            <w:r w:rsidRPr="00BE6AB1">
              <w:rPr>
                <w:rFonts w:ascii="Bookman Old Style" w:hAnsi="Bookman Old Style" w:cs="Calibri"/>
                <w:sz w:val="20"/>
                <w:szCs w:val="20"/>
              </w:rPr>
              <w:t xml:space="preserve"> </w:t>
            </w:r>
          </w:p>
        </w:tc>
        <w:tc>
          <w:tcPr>
            <w:tcW w:w="980" w:type="dxa"/>
            <w:tcBorders>
              <w:top w:val="single" w:sz="4" w:space="0" w:color="auto"/>
            </w:tcBorders>
          </w:tcPr>
          <w:p w14:paraId="75B7869B" w14:textId="203A4E4C" w:rsidR="00CB465B" w:rsidRPr="00BE6AB1" w:rsidRDefault="00CB465B" w:rsidP="00CB465B">
            <w:pPr>
              <w:tabs>
                <w:tab w:val="left" w:pos="8910"/>
              </w:tabs>
              <w:jc w:val="center"/>
              <w:rPr>
                <w:rFonts w:ascii="Bookman Old Style" w:hAnsi="Bookman Old Style" w:cs="Calibri"/>
                <w:strike/>
                <w:sz w:val="20"/>
                <w:szCs w:val="20"/>
              </w:rPr>
            </w:pPr>
            <w:r w:rsidRPr="00BE6AB1">
              <w:rPr>
                <w:rFonts w:ascii="Bookman Old Style" w:hAnsi="Bookman Old Style" w:cs="Calibri"/>
                <w:sz w:val="20"/>
                <w:szCs w:val="20"/>
              </w:rPr>
              <w:t>LE026</w:t>
            </w:r>
          </w:p>
        </w:tc>
        <w:tc>
          <w:tcPr>
            <w:tcW w:w="353" w:type="dxa"/>
            <w:tcBorders>
              <w:top w:val="single" w:sz="4" w:space="0" w:color="auto"/>
              <w:left w:val="single" w:sz="4" w:space="0" w:color="auto"/>
              <w:bottom w:val="single" w:sz="4" w:space="0" w:color="auto"/>
              <w:right w:val="single" w:sz="4" w:space="0" w:color="auto"/>
            </w:tcBorders>
          </w:tcPr>
          <w:p w14:paraId="1CB3EAFC" w14:textId="4123CC6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D4A96F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18F791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82674D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65D99E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FE5EA1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2515C0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64447D2" w14:textId="42744A3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483FD83"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76A1433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39D3AED" w14:textId="7777777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61EA5FC0" w14:textId="63E77B5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76837CA" w14:textId="51E5472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43147E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1A13F9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21069E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ABAAC2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66B8F6A" w14:textId="4A0F8EC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769AC46" w14:textId="5C71686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C02E04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563F93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75D5806" w14:textId="3E6F86B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306C73A" w14:textId="4E8AD08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615EF3D" w14:textId="5ED939C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287B19A" w14:textId="2CD4129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AB554DD" w14:textId="6BA245B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0E10D50D" w14:textId="77777777" w:rsidTr="00A50EAA">
        <w:tc>
          <w:tcPr>
            <w:tcW w:w="430" w:type="dxa"/>
          </w:tcPr>
          <w:p w14:paraId="217AFA10"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05D80BBC" w14:textId="5B790201"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sz w:val="20"/>
                <w:szCs w:val="20"/>
              </w:rPr>
              <w:t>Laporan Hasil Pelaksanaan Penanganan Klaim</w:t>
            </w:r>
          </w:p>
        </w:tc>
        <w:tc>
          <w:tcPr>
            <w:tcW w:w="980" w:type="dxa"/>
            <w:tcBorders>
              <w:top w:val="single" w:sz="4" w:space="0" w:color="auto"/>
            </w:tcBorders>
          </w:tcPr>
          <w:p w14:paraId="4C46EF8E" w14:textId="77DA86B5"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LE027</w:t>
            </w:r>
          </w:p>
        </w:tc>
        <w:tc>
          <w:tcPr>
            <w:tcW w:w="353" w:type="dxa"/>
            <w:tcBorders>
              <w:top w:val="single" w:sz="4" w:space="0" w:color="auto"/>
              <w:left w:val="single" w:sz="4" w:space="0" w:color="auto"/>
              <w:bottom w:val="single" w:sz="4" w:space="0" w:color="auto"/>
              <w:right w:val="single" w:sz="4" w:space="0" w:color="auto"/>
            </w:tcBorders>
          </w:tcPr>
          <w:p w14:paraId="586106A2" w14:textId="156682A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D484BD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99272E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24E4B0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0A0256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AC8AC0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F7D5D5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771CA28" w14:textId="0E85D9D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36569A6" w14:textId="15A8F9DA"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4492EEB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DD4536" w14:textId="7FEF2D47" w:rsidR="00CB465B" w:rsidRPr="00BE6AB1" w:rsidRDefault="00CB465B" w:rsidP="00CB465B">
            <w:pPr>
              <w:tabs>
                <w:tab w:val="left" w:pos="8910"/>
              </w:tabs>
              <w:jc w:val="center"/>
              <w:rPr>
                <w:rFonts w:ascii="Bookman Old Style" w:hAnsi="Bookman Old Style" w:cs="Calibri"/>
                <w:sz w:val="20"/>
                <w:szCs w:val="20"/>
              </w:rPr>
            </w:pPr>
          </w:p>
        </w:tc>
        <w:tc>
          <w:tcPr>
            <w:tcW w:w="0" w:type="auto"/>
            <w:tcBorders>
              <w:top w:val="single" w:sz="4" w:space="0" w:color="auto"/>
              <w:left w:val="nil"/>
              <w:bottom w:val="single" w:sz="4" w:space="0" w:color="auto"/>
              <w:right w:val="single" w:sz="4" w:space="0" w:color="auto"/>
            </w:tcBorders>
          </w:tcPr>
          <w:p w14:paraId="6AB51B2E" w14:textId="1BED76B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0E0A980" w14:textId="58F7225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5D35BA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87012C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E8E02F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15667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50808A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04064A1" w14:textId="05BFD59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161414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B1294B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2DF17DB" w14:textId="19992CB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3A2E00A" w14:textId="7CB3D25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A798AF0" w14:textId="1B0A7EE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3D418F0" w14:textId="130AA93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ACDA3C8" w14:textId="4B59BD72"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5A1F91FF" w14:textId="77777777" w:rsidTr="00A50EAA">
        <w:tc>
          <w:tcPr>
            <w:tcW w:w="430" w:type="dxa"/>
          </w:tcPr>
          <w:p w14:paraId="79643A5C"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151FD1F6" w14:textId="4C4ECB96"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sz w:val="20"/>
                <w:szCs w:val="20"/>
              </w:rPr>
              <w:t>Laporan Rencana Perubahan atau Pengembangan Sistem Termasuk Penambahan Layanan dan Fitur Sistem yang Memerlukan Penyesuaian Sistem Pengguna LAPMN</w:t>
            </w:r>
          </w:p>
        </w:tc>
        <w:tc>
          <w:tcPr>
            <w:tcW w:w="980" w:type="dxa"/>
            <w:tcBorders>
              <w:top w:val="single" w:sz="4" w:space="0" w:color="auto"/>
            </w:tcBorders>
          </w:tcPr>
          <w:p w14:paraId="00C68BA2" w14:textId="156ECA70"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LE028</w:t>
            </w:r>
          </w:p>
        </w:tc>
        <w:tc>
          <w:tcPr>
            <w:tcW w:w="353" w:type="dxa"/>
            <w:tcBorders>
              <w:top w:val="single" w:sz="4" w:space="0" w:color="auto"/>
              <w:left w:val="single" w:sz="4" w:space="0" w:color="auto"/>
              <w:bottom w:val="single" w:sz="4" w:space="0" w:color="auto"/>
              <w:right w:val="single" w:sz="4" w:space="0" w:color="auto"/>
            </w:tcBorders>
          </w:tcPr>
          <w:p w14:paraId="5BE78158" w14:textId="18AF5A0D"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B59EF59" w14:textId="4F8A7FF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4402198" w14:textId="0F5C380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558C26" w14:textId="5FDDD30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BEE7608" w14:textId="5BF4E09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632DDC8" w14:textId="5C59247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873296F" w14:textId="62DA10F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50950D5" w14:textId="62C91AE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16EB620" w14:textId="5EC54E6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F4DACB0" w14:textId="581B28C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1E6A537" w14:textId="415E6E9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85D218C" w14:textId="24F9227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7DCC749" w14:textId="04AC92A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BD603AC" w14:textId="6B825BC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C57DA9D" w14:textId="0307654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16AA010" w14:textId="4DC4AD4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28B5649" w14:textId="0D396DB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67A0B82" w14:textId="6F33EBC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3183DA9" w14:textId="2B710FD1"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4026884" w14:textId="57577C9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B706DE9" w14:textId="52530E9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3357B4F" w14:textId="57635BA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5C83C3F" w14:textId="19BFA9E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BC1FB8" w14:textId="68E5B80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519B6BB" w14:textId="4FD24F8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683D218" w14:textId="4CC5A657"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73B055FC" w14:textId="77777777" w:rsidTr="00A50EAA">
        <w:tc>
          <w:tcPr>
            <w:tcW w:w="430" w:type="dxa"/>
          </w:tcPr>
          <w:p w14:paraId="5AC3F05D"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29E8FDD2" w14:textId="05E51090"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sz w:val="20"/>
                <w:szCs w:val="20"/>
              </w:rPr>
              <w:t xml:space="preserve">Laporan Mengenai Gangguan yang Menyebabkan </w:t>
            </w:r>
            <w:r w:rsidRPr="00BE6AB1">
              <w:rPr>
                <w:rFonts w:ascii="Bookman Old Style" w:hAnsi="Bookman Old Style"/>
                <w:sz w:val="20"/>
                <w:szCs w:val="20"/>
              </w:rPr>
              <w:lastRenderedPageBreak/>
              <w:t>Sistem LAPMN tidak dapat Digunakan dan Tindak Lanjut Penyelesaian yang Sedang dan/atau Telah Dilakukan</w:t>
            </w:r>
          </w:p>
        </w:tc>
        <w:tc>
          <w:tcPr>
            <w:tcW w:w="980" w:type="dxa"/>
            <w:tcBorders>
              <w:top w:val="single" w:sz="4" w:space="0" w:color="auto"/>
            </w:tcBorders>
          </w:tcPr>
          <w:p w14:paraId="6A5E398D" w14:textId="5658E7C1"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lastRenderedPageBreak/>
              <w:t>LE029</w:t>
            </w:r>
          </w:p>
        </w:tc>
        <w:tc>
          <w:tcPr>
            <w:tcW w:w="353" w:type="dxa"/>
            <w:tcBorders>
              <w:top w:val="single" w:sz="4" w:space="0" w:color="auto"/>
              <w:left w:val="single" w:sz="4" w:space="0" w:color="auto"/>
              <w:bottom w:val="single" w:sz="4" w:space="0" w:color="auto"/>
              <w:right w:val="single" w:sz="4" w:space="0" w:color="auto"/>
            </w:tcBorders>
          </w:tcPr>
          <w:p w14:paraId="3BD2D560" w14:textId="1A1E513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2250A71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B2696F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27B30E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B0F718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A82DB3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92106B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30BF26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C6005C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ACB913E" w14:textId="5CF04EA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E8FD67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F2325B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26B985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4BFB21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202BE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241B11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3457B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C16BC1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F3B5ED4" w14:textId="2B788D3C"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3B1D0FE" w14:textId="4442023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7AB824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9B1CE1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53CECB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D526C4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105E9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509CAA7" w14:textId="558B2EF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3BE29FE4" w14:textId="77777777" w:rsidTr="00A50EAA">
        <w:tc>
          <w:tcPr>
            <w:tcW w:w="430" w:type="dxa"/>
          </w:tcPr>
          <w:p w14:paraId="262273E1"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12C43F7B" w14:textId="3FB91A56"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sz w:val="20"/>
                <w:szCs w:val="20"/>
              </w:rPr>
              <w:t>Laporan Penghentian Sementara Waktu Pemberian Layanan Kepada Pengguna LAPMN</w:t>
            </w:r>
          </w:p>
        </w:tc>
        <w:tc>
          <w:tcPr>
            <w:tcW w:w="980" w:type="dxa"/>
            <w:tcBorders>
              <w:top w:val="single" w:sz="4" w:space="0" w:color="auto"/>
            </w:tcBorders>
          </w:tcPr>
          <w:p w14:paraId="0DC402C4" w14:textId="2BBFB261"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LE030</w:t>
            </w:r>
          </w:p>
        </w:tc>
        <w:tc>
          <w:tcPr>
            <w:tcW w:w="353" w:type="dxa"/>
            <w:tcBorders>
              <w:top w:val="single" w:sz="4" w:space="0" w:color="auto"/>
              <w:left w:val="single" w:sz="4" w:space="0" w:color="auto"/>
              <w:bottom w:val="single" w:sz="4" w:space="0" w:color="auto"/>
              <w:right w:val="single" w:sz="4" w:space="0" w:color="auto"/>
            </w:tcBorders>
          </w:tcPr>
          <w:p w14:paraId="33AACBB5" w14:textId="181F1A3B"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A55A29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24A56E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8F5185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DB47AF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FDDEB6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F9BFB7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E0B27D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D058AD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8ABA15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B5839D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2AF439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8C1064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01B508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2EDFAE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EBE526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66CC27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56C2E5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23B59F0" w14:textId="4ACEF523"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9F60FD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FCAD28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2FA3AB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4AC2E0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6E229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8331F6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C498791" w14:textId="5795D85A"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5A84A1AB" w14:textId="77777777" w:rsidTr="00A50EAA">
        <w:tc>
          <w:tcPr>
            <w:tcW w:w="430" w:type="dxa"/>
          </w:tcPr>
          <w:p w14:paraId="400E34E1"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7C0F750D" w14:textId="3B342DA8"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sz w:val="20"/>
                <w:szCs w:val="20"/>
              </w:rPr>
              <w:t xml:space="preserve">Laporan </w:t>
            </w:r>
            <w:r w:rsidRPr="00BE6AB1">
              <w:rPr>
                <w:rFonts w:ascii="Bookman Old Style" w:hAnsi="Bookman Old Style" w:cs="Calibri"/>
                <w:sz w:val="20"/>
                <w:szCs w:val="20"/>
              </w:rPr>
              <w:t>Terkait Catatan Transaksi Harian Efek dan Catatan Kegiatan Pinjam Meminjam Efek</w:t>
            </w:r>
          </w:p>
        </w:tc>
        <w:tc>
          <w:tcPr>
            <w:tcW w:w="980" w:type="dxa"/>
            <w:tcBorders>
              <w:top w:val="single" w:sz="4" w:space="0" w:color="auto"/>
            </w:tcBorders>
          </w:tcPr>
          <w:p w14:paraId="780A6157" w14:textId="742AEFDA"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LE031</w:t>
            </w:r>
          </w:p>
        </w:tc>
        <w:tc>
          <w:tcPr>
            <w:tcW w:w="353" w:type="dxa"/>
            <w:tcBorders>
              <w:top w:val="single" w:sz="4" w:space="0" w:color="auto"/>
              <w:left w:val="single" w:sz="4" w:space="0" w:color="auto"/>
              <w:bottom w:val="single" w:sz="4" w:space="0" w:color="auto"/>
              <w:right w:val="single" w:sz="4" w:space="0" w:color="auto"/>
            </w:tcBorders>
          </w:tcPr>
          <w:p w14:paraId="41453CEB" w14:textId="7C3DFC1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83ED605" w14:textId="6B1A7A3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DA53EB4" w14:textId="71CF42C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76364C6" w14:textId="3741D27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B1DAA31" w14:textId="7334EB8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C16DE5D" w14:textId="503CD6B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45D50FA" w14:textId="4905EC5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AF873B0" w14:textId="0348B8D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87B2437" w14:textId="17E81E3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72946CC" w14:textId="3EDD205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58DBA67" w14:textId="442DB49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34E765" w14:textId="2875032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D9DEFB3" w14:textId="2C06DF4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F016FFB" w14:textId="1EAFDCF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531D4BD" w14:textId="5BBDB2F8"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3BB2783" w14:textId="1787C4D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DE77FB1" w14:textId="4E9813E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51A7E7E" w14:textId="3B41231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47395C5" w14:textId="009F1E5A"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14572EB" w14:textId="4CEB375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0567EBB" w14:textId="76B5E6B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148B237" w14:textId="3B6178A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E99921" w14:textId="255DE3D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8A48D30" w14:textId="1DFAE57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C92A33" w14:textId="3D427DD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F64D677" w14:textId="2A99E2FE"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1D7FB3E7" w14:textId="77777777" w:rsidTr="00A50EAA">
        <w:tc>
          <w:tcPr>
            <w:tcW w:w="430" w:type="dxa"/>
          </w:tcPr>
          <w:p w14:paraId="1158AAAC"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11983C30" w14:textId="5BC86CC2"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Terperinci terkait Kondisi Kesulitan yang Membahayakan Kelangsungan Kegiatan Usaha</w:t>
            </w:r>
          </w:p>
        </w:tc>
        <w:tc>
          <w:tcPr>
            <w:tcW w:w="980" w:type="dxa"/>
            <w:tcBorders>
              <w:top w:val="single" w:sz="4" w:space="0" w:color="auto"/>
            </w:tcBorders>
          </w:tcPr>
          <w:p w14:paraId="1849BDA7" w14:textId="2E407C60"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LE032</w:t>
            </w:r>
          </w:p>
        </w:tc>
        <w:tc>
          <w:tcPr>
            <w:tcW w:w="353" w:type="dxa"/>
            <w:tcBorders>
              <w:top w:val="single" w:sz="4" w:space="0" w:color="auto"/>
              <w:left w:val="single" w:sz="4" w:space="0" w:color="auto"/>
              <w:bottom w:val="single" w:sz="4" w:space="0" w:color="auto"/>
              <w:right w:val="single" w:sz="4" w:space="0" w:color="auto"/>
            </w:tcBorders>
          </w:tcPr>
          <w:p w14:paraId="5FFD7CB1" w14:textId="70FCA9B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AA58804" w14:textId="3AE393D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B5FC2A4" w14:textId="47ABE2B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3BAE878" w14:textId="282676F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47503BC" w14:textId="66AF3A7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81D095C" w14:textId="6B6406A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CFCBB87" w14:textId="775F4F4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6B31138" w14:textId="1E71AD0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A86FC0" w14:textId="0A0731E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ED413DC" w14:textId="5112D87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0AA32E" w14:textId="5B06393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82307C2" w14:textId="18CF09B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2ED7478" w14:textId="59B3A30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99F503" w14:textId="5B82AB5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F5950A0" w14:textId="3EF5353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076F07B" w14:textId="6006CFA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DF456CD" w14:textId="00580EC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1B2F88C" w14:textId="4D3AF5F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9F604D3" w14:textId="735C25FA"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E23F70E" w14:textId="69FA6470"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4C9BD36" w14:textId="45EBF9E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6C9463" w14:textId="08DEC4E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28576A7" w14:textId="653464F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525B298" w14:textId="26119D5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2414776" w14:textId="0CCEBF85"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D5F5655" w14:textId="6CA5EC22"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7811386B" w14:textId="77777777" w:rsidTr="00A50EAA">
        <w:tc>
          <w:tcPr>
            <w:tcW w:w="430" w:type="dxa"/>
          </w:tcPr>
          <w:p w14:paraId="185584FF"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23DBFC29" w14:textId="33012971" w:rsidR="00CB465B" w:rsidRPr="00BE6AB1" w:rsidRDefault="00CB465B" w:rsidP="00CB465B">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Rencana Tindakan Penyelesaian Kondisi Kesulitan yang Membahayakan Kelangsungan Kegiatan Usaha</w:t>
            </w:r>
          </w:p>
        </w:tc>
        <w:tc>
          <w:tcPr>
            <w:tcW w:w="980" w:type="dxa"/>
            <w:tcBorders>
              <w:top w:val="single" w:sz="4" w:space="0" w:color="auto"/>
              <w:bottom w:val="single" w:sz="4" w:space="0" w:color="auto"/>
            </w:tcBorders>
          </w:tcPr>
          <w:p w14:paraId="49657C59" w14:textId="7AF04437"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LE033</w:t>
            </w:r>
          </w:p>
        </w:tc>
        <w:tc>
          <w:tcPr>
            <w:tcW w:w="353" w:type="dxa"/>
            <w:tcBorders>
              <w:top w:val="single" w:sz="4" w:space="0" w:color="auto"/>
              <w:left w:val="single" w:sz="4" w:space="0" w:color="auto"/>
              <w:bottom w:val="single" w:sz="4" w:space="0" w:color="auto"/>
              <w:right w:val="single" w:sz="4" w:space="0" w:color="auto"/>
            </w:tcBorders>
          </w:tcPr>
          <w:p w14:paraId="556038CC" w14:textId="28089818"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76FDB79" w14:textId="729616C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43AA57" w14:textId="02F49262"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3EAAF56" w14:textId="7BA0752B"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D554704" w14:textId="55BBDBF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B9236F2" w14:textId="22F2B8D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352E197" w14:textId="54AA2B0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DA54B79" w14:textId="1F42AA34"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94D5732" w14:textId="5B8858D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716E4EB" w14:textId="18C61D8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458D75A" w14:textId="0367BEE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F4A5236" w14:textId="3E145FB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40DC80" w14:textId="2EA9C71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057F024" w14:textId="42480A6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8A48684" w14:textId="60C523E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C97674" w14:textId="060058F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DD22DC2" w14:textId="5662176E"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33261B8" w14:textId="0C29C209"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EDB753C" w14:textId="3129EC5F"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42D4AC8" w14:textId="39059C66"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89A85D0" w14:textId="274DD9A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B0C6E61" w14:textId="70A4E63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6F355B4" w14:textId="01219FEF"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02BCBC2" w14:textId="02014B5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34A47F" w14:textId="06B45FA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D977FDE" w14:textId="3460C798"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5520CB35" w14:textId="77777777" w:rsidTr="00A50EAA">
        <w:tc>
          <w:tcPr>
            <w:tcW w:w="430" w:type="dxa"/>
          </w:tcPr>
          <w:p w14:paraId="7A83142E"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11AA33A2" w14:textId="4E9F9B28"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 xml:space="preserve">Laporan atas Pelaksanaan Rencana Tindakan Penyelesaian </w:t>
            </w:r>
            <w:r w:rsidRPr="00BE6AB1">
              <w:rPr>
                <w:rFonts w:ascii="Bookman Old Style" w:hAnsi="Bookman Old Style" w:cs="Calibri"/>
                <w:sz w:val="20"/>
                <w:szCs w:val="20"/>
              </w:rPr>
              <w:lastRenderedPageBreak/>
              <w:t>Kondisi Kesulitan yang Membahayakan Kelangsungan Kegiatan Usaha</w:t>
            </w:r>
          </w:p>
        </w:tc>
        <w:tc>
          <w:tcPr>
            <w:tcW w:w="980" w:type="dxa"/>
            <w:tcBorders>
              <w:top w:val="single" w:sz="4" w:space="0" w:color="auto"/>
              <w:bottom w:val="single" w:sz="4" w:space="0" w:color="auto"/>
            </w:tcBorders>
          </w:tcPr>
          <w:p w14:paraId="498B7856" w14:textId="6E75EDE9"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lastRenderedPageBreak/>
              <w:t>LE034</w:t>
            </w:r>
          </w:p>
        </w:tc>
        <w:tc>
          <w:tcPr>
            <w:tcW w:w="353" w:type="dxa"/>
            <w:tcBorders>
              <w:top w:val="single" w:sz="4" w:space="0" w:color="auto"/>
              <w:left w:val="single" w:sz="4" w:space="0" w:color="auto"/>
              <w:bottom w:val="single" w:sz="4" w:space="0" w:color="auto"/>
              <w:right w:val="single" w:sz="4" w:space="0" w:color="auto"/>
            </w:tcBorders>
          </w:tcPr>
          <w:p w14:paraId="069454B6" w14:textId="6CBFA1DD"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38278F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F66C9E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55CBBF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1A5030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270D6E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DF1A68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A8E428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E9A81A4" w14:textId="3ADF096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86C598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FB4626C" w14:textId="53B0A60C"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63087C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ED690A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8780D9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0AE393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6D6BBC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6EE298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9BC7D1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F176253" w14:textId="305DC3F7"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F23DFD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50400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7B6555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8F3E48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F941D84"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03D031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FAC03F7" w14:textId="7FD5D3C7"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16286520" w14:textId="77777777" w:rsidTr="00A50EAA">
        <w:tc>
          <w:tcPr>
            <w:tcW w:w="430" w:type="dxa"/>
          </w:tcPr>
          <w:p w14:paraId="63E15579"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5698DCF2" w14:textId="5C1035D4"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sz w:val="20"/>
                <w:szCs w:val="20"/>
              </w:rPr>
              <w:t>Laporan Perubahan Sistem</w:t>
            </w:r>
          </w:p>
        </w:tc>
        <w:tc>
          <w:tcPr>
            <w:tcW w:w="980" w:type="dxa"/>
            <w:tcBorders>
              <w:top w:val="single" w:sz="4" w:space="0" w:color="auto"/>
              <w:bottom w:val="single" w:sz="4" w:space="0" w:color="auto"/>
            </w:tcBorders>
          </w:tcPr>
          <w:p w14:paraId="41610F86" w14:textId="3D34EE45"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LE035</w:t>
            </w:r>
          </w:p>
        </w:tc>
        <w:tc>
          <w:tcPr>
            <w:tcW w:w="353" w:type="dxa"/>
            <w:tcBorders>
              <w:top w:val="single" w:sz="4" w:space="0" w:color="auto"/>
              <w:left w:val="single" w:sz="4" w:space="0" w:color="auto"/>
              <w:bottom w:val="single" w:sz="4" w:space="0" w:color="auto"/>
              <w:right w:val="single" w:sz="4" w:space="0" w:color="auto"/>
            </w:tcBorders>
          </w:tcPr>
          <w:p w14:paraId="439D58D4" w14:textId="0EB190A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6658BF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0B853F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A7AB3A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04BD87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8BCA37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7D7588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B6C268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F0E1F8C" w14:textId="204846C3"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BDCFAE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793315B" w14:textId="7AB581FA"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4D97966" w14:textId="0BB0B438"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06133C50" w14:textId="233A3930" w:rsidR="00CB465B" w:rsidRPr="00BE6AB1" w:rsidRDefault="00CB465B" w:rsidP="00CB465B">
            <w:pPr>
              <w:tabs>
                <w:tab w:val="left" w:pos="8910"/>
              </w:tabs>
              <w:jc w:val="center"/>
              <w:rPr>
                <w:rFonts w:ascii="Bookman Old Style" w:hAnsi="Bookman Old Style"/>
                <w:strike/>
                <w:noProof/>
                <w:sz w:val="20"/>
                <w:szCs w:val="20"/>
              </w:rPr>
            </w:pPr>
          </w:p>
        </w:tc>
        <w:tc>
          <w:tcPr>
            <w:tcW w:w="0" w:type="auto"/>
            <w:tcBorders>
              <w:top w:val="single" w:sz="4" w:space="0" w:color="auto"/>
              <w:left w:val="nil"/>
              <w:bottom w:val="single" w:sz="4" w:space="0" w:color="auto"/>
              <w:right w:val="single" w:sz="4" w:space="0" w:color="auto"/>
            </w:tcBorders>
          </w:tcPr>
          <w:p w14:paraId="2AFD7F0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9FE678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FD6DD9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00D0F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75E448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67838AD" w14:textId="1833B133"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D2316D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62F453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7E268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8996FB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60D6B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B1A0CA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163A11A" w14:textId="492A7706"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0C3DFC1B" w14:textId="77777777" w:rsidTr="00A50EAA">
        <w:tc>
          <w:tcPr>
            <w:tcW w:w="430" w:type="dxa"/>
          </w:tcPr>
          <w:p w14:paraId="403E1C27"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vAlign w:val="bottom"/>
          </w:tcPr>
          <w:p w14:paraId="29CAC98E" w14:textId="74EE0039"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Pelanggaran dan Sanksi yang Dikenakan Terhadap Pengguna Jasa.</w:t>
            </w:r>
          </w:p>
        </w:tc>
        <w:tc>
          <w:tcPr>
            <w:tcW w:w="980" w:type="dxa"/>
            <w:tcBorders>
              <w:top w:val="single" w:sz="4" w:space="0" w:color="auto"/>
              <w:bottom w:val="single" w:sz="4" w:space="0" w:color="auto"/>
            </w:tcBorders>
          </w:tcPr>
          <w:p w14:paraId="63A307B4" w14:textId="32A592D3"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LE036</w:t>
            </w:r>
          </w:p>
        </w:tc>
        <w:tc>
          <w:tcPr>
            <w:tcW w:w="353" w:type="dxa"/>
            <w:tcBorders>
              <w:top w:val="single" w:sz="4" w:space="0" w:color="auto"/>
              <w:left w:val="single" w:sz="4" w:space="0" w:color="auto"/>
              <w:bottom w:val="single" w:sz="4" w:space="0" w:color="auto"/>
              <w:right w:val="single" w:sz="4" w:space="0" w:color="auto"/>
            </w:tcBorders>
          </w:tcPr>
          <w:p w14:paraId="006B6A4C" w14:textId="4D060EF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3D99A4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E00B09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B83A6E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4A6A87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89987B7"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4F850F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546291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FA3DECD" w14:textId="1A5309B1"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CA7512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E27BE0" w14:textId="16F6EF9D"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0B70755" w14:textId="00F741B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8A1223E" w14:textId="40A73B9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8AB809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1671C395"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568D59D"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D7C180"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D2720B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11E144C" w14:textId="1221BC89"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9FD73F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B5681B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0BBA2DA"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633659"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E28D42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6F6040C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AA1CCE3" w14:textId="7D24F33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610D102C" w14:textId="77777777" w:rsidTr="00A50EAA">
        <w:tc>
          <w:tcPr>
            <w:tcW w:w="430" w:type="dxa"/>
          </w:tcPr>
          <w:p w14:paraId="028535ED" w14:textId="77777777" w:rsidR="00CB465B" w:rsidRPr="00BE6AB1" w:rsidRDefault="00CB465B" w:rsidP="005B26D8">
            <w:pPr>
              <w:pStyle w:val="ListParagraph"/>
              <w:numPr>
                <w:ilvl w:val="0"/>
                <w:numId w:val="59"/>
              </w:numPr>
              <w:tabs>
                <w:tab w:val="left" w:pos="8910"/>
              </w:tabs>
              <w:jc w:val="center"/>
              <w:rPr>
                <w:rFonts w:ascii="Bookman Old Style" w:hAnsi="Bookman Old Style"/>
                <w:noProof/>
                <w:sz w:val="20"/>
                <w:szCs w:val="20"/>
              </w:rPr>
            </w:pPr>
          </w:p>
        </w:tc>
        <w:tc>
          <w:tcPr>
            <w:tcW w:w="2117" w:type="dxa"/>
          </w:tcPr>
          <w:p w14:paraId="4B728875" w14:textId="698B6E5C" w:rsidR="00CB465B" w:rsidRPr="00BE6AB1" w:rsidRDefault="00CB465B" w:rsidP="00CB465B">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Peristiwa Khusus</w:t>
            </w:r>
          </w:p>
        </w:tc>
        <w:tc>
          <w:tcPr>
            <w:tcW w:w="980" w:type="dxa"/>
            <w:tcBorders>
              <w:top w:val="single" w:sz="4" w:space="0" w:color="auto"/>
            </w:tcBorders>
          </w:tcPr>
          <w:p w14:paraId="03E9D5AA" w14:textId="14FE869E"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LE037</w:t>
            </w:r>
          </w:p>
        </w:tc>
        <w:tc>
          <w:tcPr>
            <w:tcW w:w="353" w:type="dxa"/>
            <w:tcBorders>
              <w:top w:val="single" w:sz="4" w:space="0" w:color="auto"/>
              <w:left w:val="single" w:sz="4" w:space="0" w:color="auto"/>
              <w:bottom w:val="single" w:sz="4" w:space="0" w:color="auto"/>
              <w:right w:val="single" w:sz="4" w:space="0" w:color="auto"/>
            </w:tcBorders>
          </w:tcPr>
          <w:p w14:paraId="3CB6871E" w14:textId="7C79B09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416A51C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6CF3A5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6FF1F82"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468A5A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DA6DE71"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5B05D6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9FD30A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13F9170" w14:textId="1A1F47C9"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EBB66AF"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65EF7C1" w14:textId="2ADBADC6"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sz w:val="20"/>
                <w:szCs w:val="20"/>
              </w:rPr>
              <w:t>v</w:t>
            </w:r>
          </w:p>
        </w:tc>
        <w:tc>
          <w:tcPr>
            <w:tcW w:w="0" w:type="auto"/>
            <w:tcBorders>
              <w:top w:val="single" w:sz="4" w:space="0" w:color="auto"/>
              <w:left w:val="nil"/>
              <w:bottom w:val="single" w:sz="4" w:space="0" w:color="auto"/>
              <w:right w:val="single" w:sz="4" w:space="0" w:color="auto"/>
            </w:tcBorders>
          </w:tcPr>
          <w:p w14:paraId="44537916" w14:textId="28A16865"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51590FE4" w14:textId="6AA56080"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0C381EE"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75C7B13"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41EA6C2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594415B8"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24020FDC"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E27207E" w14:textId="334A806E" w:rsidR="00CB465B" w:rsidRPr="00BE6AB1" w:rsidRDefault="00CB465B" w:rsidP="00CB465B">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3E167D1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7FCA4E0B"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0F210904" w14:textId="139F0293"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01638C3D" w14:textId="5632794C"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6307B2F6" w14:textId="77777777" w:rsidR="00CB465B" w:rsidRPr="00BE6AB1" w:rsidRDefault="00CB465B" w:rsidP="00CB465B">
            <w:pPr>
              <w:tabs>
                <w:tab w:val="left" w:pos="8910"/>
              </w:tabs>
              <w:jc w:val="center"/>
              <w:rPr>
                <w:rFonts w:ascii="Bookman Old Style" w:hAnsi="Bookman Old Style"/>
                <w:noProof/>
                <w:sz w:val="20"/>
                <w:szCs w:val="20"/>
              </w:rPr>
            </w:pPr>
          </w:p>
        </w:tc>
        <w:tc>
          <w:tcPr>
            <w:tcW w:w="0" w:type="auto"/>
            <w:tcBorders>
              <w:top w:val="single" w:sz="4" w:space="0" w:color="auto"/>
              <w:left w:val="nil"/>
              <w:bottom w:val="single" w:sz="4" w:space="0" w:color="auto"/>
              <w:right w:val="single" w:sz="4" w:space="0" w:color="auto"/>
            </w:tcBorders>
          </w:tcPr>
          <w:p w14:paraId="3969670D" w14:textId="3090B296"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Borders>
              <w:top w:val="single" w:sz="4" w:space="0" w:color="auto"/>
              <w:left w:val="nil"/>
              <w:bottom w:val="single" w:sz="4" w:space="0" w:color="auto"/>
              <w:right w:val="single" w:sz="4" w:space="0" w:color="auto"/>
            </w:tcBorders>
          </w:tcPr>
          <w:p w14:paraId="1BA3414E" w14:textId="0D93CDF1" w:rsidR="00CB465B" w:rsidRPr="00BE6AB1" w:rsidRDefault="00CB465B" w:rsidP="00CB465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bl>
    <w:p w14:paraId="78AFB872" w14:textId="77777777" w:rsidR="005A3FFF" w:rsidRPr="00BE6AB1" w:rsidRDefault="005A3FFF" w:rsidP="005A3FFF">
      <w:pPr>
        <w:pStyle w:val="ListParagraph"/>
        <w:tabs>
          <w:tab w:val="left" w:pos="8910"/>
        </w:tabs>
        <w:spacing w:after="0" w:line="240" w:lineRule="auto"/>
        <w:ind w:left="1134"/>
        <w:jc w:val="both"/>
        <w:rPr>
          <w:rFonts w:ascii="Bookman Old Style" w:hAnsi="Bookman Old Style"/>
          <w:noProof/>
          <w:sz w:val="24"/>
          <w:szCs w:val="24"/>
        </w:rPr>
      </w:pPr>
    </w:p>
    <w:p w14:paraId="6871B13D" w14:textId="0F9D982F" w:rsidR="008B09D8" w:rsidRPr="00BE6AB1" w:rsidRDefault="008B09D8" w:rsidP="005B26D8">
      <w:pPr>
        <w:pStyle w:val="ListParagraph"/>
        <w:numPr>
          <w:ilvl w:val="0"/>
          <w:numId w:val="52"/>
        </w:numPr>
        <w:tabs>
          <w:tab w:val="left" w:pos="8910"/>
        </w:tabs>
        <w:spacing w:after="0" w:line="240" w:lineRule="auto"/>
        <w:ind w:left="1134" w:hanging="567"/>
        <w:jc w:val="both"/>
        <w:rPr>
          <w:rFonts w:ascii="Bookman Old Style" w:hAnsi="Bookman Old Style"/>
          <w:noProof/>
          <w:sz w:val="24"/>
          <w:szCs w:val="24"/>
        </w:rPr>
      </w:pPr>
      <w:r w:rsidRPr="00BE6AB1">
        <w:rPr>
          <w:rFonts w:ascii="Bookman Old Style" w:hAnsi="Bookman Old Style"/>
          <w:noProof/>
          <w:sz w:val="24"/>
          <w:szCs w:val="24"/>
        </w:rPr>
        <w:t>Lembaga Penunjang</w:t>
      </w:r>
    </w:p>
    <w:tbl>
      <w:tblPr>
        <w:tblStyle w:val="TableGrid"/>
        <w:tblpPr w:leftFromText="180" w:rightFromText="180" w:vertAnchor="text" w:horzAnchor="margin" w:tblpXSpec="right" w:tblpY="57"/>
        <w:tblW w:w="0" w:type="auto"/>
        <w:tblLook w:val="04A0" w:firstRow="1" w:lastRow="0" w:firstColumn="1" w:lastColumn="0" w:noHBand="0" w:noVBand="1"/>
      </w:tblPr>
      <w:tblGrid>
        <w:gridCol w:w="562"/>
        <w:gridCol w:w="2131"/>
        <w:gridCol w:w="956"/>
        <w:gridCol w:w="353"/>
        <w:gridCol w:w="341"/>
        <w:gridCol w:w="341"/>
        <w:gridCol w:w="341"/>
        <w:gridCol w:w="341"/>
        <w:gridCol w:w="341"/>
        <w:gridCol w:w="341"/>
        <w:gridCol w:w="341"/>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BE6AB1" w:rsidRPr="00BE6AB1" w14:paraId="7517FE77" w14:textId="77777777" w:rsidTr="00207721">
        <w:tc>
          <w:tcPr>
            <w:tcW w:w="562" w:type="dxa"/>
            <w:shd w:val="clear" w:color="auto" w:fill="D0CECE" w:themeFill="background2" w:themeFillShade="E6"/>
          </w:tcPr>
          <w:p w14:paraId="1FD48A39"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No.</w:t>
            </w:r>
          </w:p>
        </w:tc>
        <w:tc>
          <w:tcPr>
            <w:tcW w:w="2131" w:type="dxa"/>
            <w:shd w:val="clear" w:color="auto" w:fill="D0CECE" w:themeFill="background2" w:themeFillShade="E6"/>
          </w:tcPr>
          <w:p w14:paraId="37C777A3"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Nama</w:t>
            </w:r>
          </w:p>
          <w:p w14:paraId="7A457444"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Laporan</w:t>
            </w:r>
          </w:p>
        </w:tc>
        <w:tc>
          <w:tcPr>
            <w:tcW w:w="956" w:type="dxa"/>
            <w:shd w:val="clear" w:color="auto" w:fill="D0CECE" w:themeFill="background2" w:themeFillShade="E6"/>
          </w:tcPr>
          <w:p w14:paraId="558A3C8E"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w:t>
            </w:r>
          </w:p>
        </w:tc>
        <w:tc>
          <w:tcPr>
            <w:tcW w:w="353" w:type="dxa"/>
            <w:shd w:val="clear" w:color="auto" w:fill="D0CECE" w:themeFill="background2" w:themeFillShade="E6"/>
          </w:tcPr>
          <w:p w14:paraId="3341E423"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w:t>
            </w:r>
          </w:p>
        </w:tc>
        <w:tc>
          <w:tcPr>
            <w:tcW w:w="0" w:type="auto"/>
            <w:shd w:val="clear" w:color="auto" w:fill="D0CECE" w:themeFill="background2" w:themeFillShade="E6"/>
          </w:tcPr>
          <w:p w14:paraId="01D9D04F"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3</w:t>
            </w:r>
          </w:p>
        </w:tc>
        <w:tc>
          <w:tcPr>
            <w:tcW w:w="0" w:type="auto"/>
            <w:shd w:val="clear" w:color="auto" w:fill="D0CECE" w:themeFill="background2" w:themeFillShade="E6"/>
          </w:tcPr>
          <w:p w14:paraId="1C192604"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4</w:t>
            </w:r>
          </w:p>
        </w:tc>
        <w:tc>
          <w:tcPr>
            <w:tcW w:w="0" w:type="auto"/>
            <w:shd w:val="clear" w:color="auto" w:fill="D0CECE" w:themeFill="background2" w:themeFillShade="E6"/>
          </w:tcPr>
          <w:p w14:paraId="0BD42D98"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5</w:t>
            </w:r>
          </w:p>
        </w:tc>
        <w:tc>
          <w:tcPr>
            <w:tcW w:w="0" w:type="auto"/>
            <w:shd w:val="clear" w:color="auto" w:fill="D0CECE" w:themeFill="background2" w:themeFillShade="E6"/>
          </w:tcPr>
          <w:p w14:paraId="65E5C4EE"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6</w:t>
            </w:r>
          </w:p>
        </w:tc>
        <w:tc>
          <w:tcPr>
            <w:tcW w:w="0" w:type="auto"/>
            <w:shd w:val="clear" w:color="auto" w:fill="D0CECE" w:themeFill="background2" w:themeFillShade="E6"/>
          </w:tcPr>
          <w:p w14:paraId="3AC0DED0"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7</w:t>
            </w:r>
          </w:p>
        </w:tc>
        <w:tc>
          <w:tcPr>
            <w:tcW w:w="0" w:type="auto"/>
            <w:shd w:val="clear" w:color="auto" w:fill="D0CECE" w:themeFill="background2" w:themeFillShade="E6"/>
          </w:tcPr>
          <w:p w14:paraId="1430B12D"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8</w:t>
            </w:r>
          </w:p>
        </w:tc>
        <w:tc>
          <w:tcPr>
            <w:tcW w:w="0" w:type="auto"/>
            <w:shd w:val="clear" w:color="auto" w:fill="D0CECE" w:themeFill="background2" w:themeFillShade="E6"/>
          </w:tcPr>
          <w:p w14:paraId="2B09B622"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9</w:t>
            </w:r>
          </w:p>
        </w:tc>
        <w:tc>
          <w:tcPr>
            <w:tcW w:w="0" w:type="auto"/>
            <w:shd w:val="clear" w:color="auto" w:fill="D0CECE" w:themeFill="background2" w:themeFillShade="E6"/>
          </w:tcPr>
          <w:p w14:paraId="2E9D0554"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10</w:t>
            </w:r>
          </w:p>
        </w:tc>
        <w:tc>
          <w:tcPr>
            <w:tcW w:w="0" w:type="auto"/>
            <w:shd w:val="clear" w:color="auto" w:fill="D0CECE" w:themeFill="background2" w:themeFillShade="E6"/>
          </w:tcPr>
          <w:p w14:paraId="58E22C39"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11</w:t>
            </w:r>
          </w:p>
        </w:tc>
        <w:tc>
          <w:tcPr>
            <w:tcW w:w="0" w:type="auto"/>
            <w:shd w:val="clear" w:color="auto" w:fill="D0CECE" w:themeFill="background2" w:themeFillShade="E6"/>
          </w:tcPr>
          <w:p w14:paraId="77C77632"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12</w:t>
            </w:r>
          </w:p>
        </w:tc>
        <w:tc>
          <w:tcPr>
            <w:tcW w:w="0" w:type="auto"/>
            <w:shd w:val="clear" w:color="auto" w:fill="D0CECE" w:themeFill="background2" w:themeFillShade="E6"/>
          </w:tcPr>
          <w:p w14:paraId="3A0E6728"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13</w:t>
            </w:r>
          </w:p>
        </w:tc>
        <w:tc>
          <w:tcPr>
            <w:tcW w:w="0" w:type="auto"/>
            <w:shd w:val="clear" w:color="auto" w:fill="D0CECE" w:themeFill="background2" w:themeFillShade="E6"/>
          </w:tcPr>
          <w:p w14:paraId="55984145"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14</w:t>
            </w:r>
          </w:p>
        </w:tc>
        <w:tc>
          <w:tcPr>
            <w:tcW w:w="0" w:type="auto"/>
            <w:shd w:val="clear" w:color="auto" w:fill="D0CECE" w:themeFill="background2" w:themeFillShade="E6"/>
          </w:tcPr>
          <w:p w14:paraId="4D0CE8CE"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15</w:t>
            </w:r>
          </w:p>
        </w:tc>
        <w:tc>
          <w:tcPr>
            <w:tcW w:w="0" w:type="auto"/>
            <w:shd w:val="clear" w:color="auto" w:fill="D0CECE" w:themeFill="background2" w:themeFillShade="E6"/>
          </w:tcPr>
          <w:p w14:paraId="034C0087"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16</w:t>
            </w:r>
          </w:p>
        </w:tc>
        <w:tc>
          <w:tcPr>
            <w:tcW w:w="0" w:type="auto"/>
            <w:shd w:val="clear" w:color="auto" w:fill="D0CECE" w:themeFill="background2" w:themeFillShade="E6"/>
          </w:tcPr>
          <w:p w14:paraId="15BCFEC8"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17</w:t>
            </w:r>
          </w:p>
        </w:tc>
        <w:tc>
          <w:tcPr>
            <w:tcW w:w="0" w:type="auto"/>
            <w:shd w:val="clear" w:color="auto" w:fill="D0CECE" w:themeFill="background2" w:themeFillShade="E6"/>
          </w:tcPr>
          <w:p w14:paraId="0E86F9EE"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18</w:t>
            </w:r>
          </w:p>
        </w:tc>
        <w:tc>
          <w:tcPr>
            <w:tcW w:w="0" w:type="auto"/>
            <w:shd w:val="clear" w:color="auto" w:fill="D0CECE" w:themeFill="background2" w:themeFillShade="E6"/>
          </w:tcPr>
          <w:p w14:paraId="6B2EDD93"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19</w:t>
            </w:r>
          </w:p>
        </w:tc>
        <w:tc>
          <w:tcPr>
            <w:tcW w:w="0" w:type="auto"/>
            <w:shd w:val="clear" w:color="auto" w:fill="D0CECE" w:themeFill="background2" w:themeFillShade="E6"/>
          </w:tcPr>
          <w:p w14:paraId="7FF7407E"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20</w:t>
            </w:r>
          </w:p>
        </w:tc>
        <w:tc>
          <w:tcPr>
            <w:tcW w:w="0" w:type="auto"/>
            <w:shd w:val="clear" w:color="auto" w:fill="D0CECE" w:themeFill="background2" w:themeFillShade="E6"/>
          </w:tcPr>
          <w:p w14:paraId="4B7217C9"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21</w:t>
            </w:r>
          </w:p>
        </w:tc>
        <w:tc>
          <w:tcPr>
            <w:tcW w:w="0" w:type="auto"/>
            <w:shd w:val="clear" w:color="auto" w:fill="D0CECE" w:themeFill="background2" w:themeFillShade="E6"/>
          </w:tcPr>
          <w:p w14:paraId="73075727"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22</w:t>
            </w:r>
          </w:p>
        </w:tc>
        <w:tc>
          <w:tcPr>
            <w:tcW w:w="0" w:type="auto"/>
            <w:shd w:val="clear" w:color="auto" w:fill="D0CECE" w:themeFill="background2" w:themeFillShade="E6"/>
          </w:tcPr>
          <w:p w14:paraId="7BA76AE6"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23</w:t>
            </w:r>
          </w:p>
        </w:tc>
        <w:tc>
          <w:tcPr>
            <w:tcW w:w="0" w:type="auto"/>
            <w:shd w:val="clear" w:color="auto" w:fill="D0CECE" w:themeFill="background2" w:themeFillShade="E6"/>
          </w:tcPr>
          <w:p w14:paraId="60BD03F2"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24</w:t>
            </w:r>
          </w:p>
        </w:tc>
        <w:tc>
          <w:tcPr>
            <w:tcW w:w="0" w:type="auto"/>
            <w:shd w:val="clear" w:color="auto" w:fill="D0CECE" w:themeFill="background2" w:themeFillShade="E6"/>
          </w:tcPr>
          <w:p w14:paraId="4E4D47A2"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25</w:t>
            </w:r>
          </w:p>
        </w:tc>
        <w:tc>
          <w:tcPr>
            <w:tcW w:w="0" w:type="auto"/>
            <w:shd w:val="clear" w:color="auto" w:fill="D0CECE" w:themeFill="background2" w:themeFillShade="E6"/>
          </w:tcPr>
          <w:p w14:paraId="05C20133"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26</w:t>
            </w:r>
          </w:p>
        </w:tc>
        <w:tc>
          <w:tcPr>
            <w:tcW w:w="0" w:type="auto"/>
            <w:shd w:val="clear" w:color="auto" w:fill="D0CECE" w:themeFill="background2" w:themeFillShade="E6"/>
          </w:tcPr>
          <w:p w14:paraId="7EB4B1DA" w14:textId="77777777" w:rsidR="00AF6A5D" w:rsidRPr="00BE6AB1" w:rsidRDefault="00AF6A5D"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27</w:t>
            </w:r>
          </w:p>
        </w:tc>
      </w:tr>
      <w:tr w:rsidR="00BE6AB1" w:rsidRPr="00BE6AB1" w14:paraId="798A4EC3" w14:textId="77777777" w:rsidTr="006471EB">
        <w:tc>
          <w:tcPr>
            <w:tcW w:w="562" w:type="dxa"/>
          </w:tcPr>
          <w:p w14:paraId="2677FB71" w14:textId="77777777" w:rsidR="00E57C7E" w:rsidRPr="00BE6AB1" w:rsidRDefault="00E57C7E" w:rsidP="005B26D8">
            <w:pPr>
              <w:pStyle w:val="ListParagraph"/>
              <w:numPr>
                <w:ilvl w:val="0"/>
                <w:numId w:val="75"/>
              </w:numPr>
              <w:tabs>
                <w:tab w:val="left" w:pos="8910"/>
              </w:tabs>
              <w:ind w:left="227" w:hanging="227"/>
              <w:jc w:val="center"/>
              <w:rPr>
                <w:rFonts w:ascii="Bookman Old Style" w:hAnsi="Bookman Old Style"/>
                <w:noProof/>
                <w:sz w:val="20"/>
                <w:szCs w:val="20"/>
              </w:rPr>
            </w:pPr>
          </w:p>
        </w:tc>
        <w:tc>
          <w:tcPr>
            <w:tcW w:w="2131" w:type="dxa"/>
          </w:tcPr>
          <w:p w14:paraId="63F5F26B" w14:textId="7E1E9F04" w:rsidR="00E57C7E" w:rsidRPr="00BE6AB1" w:rsidRDefault="00E57C7E" w:rsidP="00E57C7E">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Perubahan Metodologi Penilaian</w:t>
            </w:r>
          </w:p>
        </w:tc>
        <w:tc>
          <w:tcPr>
            <w:tcW w:w="956" w:type="dxa"/>
          </w:tcPr>
          <w:p w14:paraId="6D61E0F0" w14:textId="07656CC3"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LP001</w:t>
            </w:r>
          </w:p>
        </w:tc>
        <w:tc>
          <w:tcPr>
            <w:tcW w:w="353" w:type="dxa"/>
          </w:tcPr>
          <w:p w14:paraId="5EFF50DF" w14:textId="48654B1E"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03CE544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D8301E7"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45ECCEEA"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8CAB23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3248FBA"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CAA839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486704E"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548F18E8"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0BB5B7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EAFCBBF"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9286C74"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ED5609A"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3AE7D235"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A78020F"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8F3EC3E"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0BAC47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810D190"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8447F91" w14:textId="6D004139"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36DEBA10"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994D03B"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D0527CB"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49D4981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BDAD828"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5A36CC5"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9908D52" w14:textId="21E04355"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16123651" w14:textId="77777777" w:rsidTr="006471EB">
        <w:tc>
          <w:tcPr>
            <w:tcW w:w="562" w:type="dxa"/>
          </w:tcPr>
          <w:p w14:paraId="505A67CC" w14:textId="77777777" w:rsidR="00E57C7E" w:rsidRPr="00BE6AB1" w:rsidRDefault="00E57C7E" w:rsidP="005B26D8">
            <w:pPr>
              <w:pStyle w:val="ListParagraph"/>
              <w:numPr>
                <w:ilvl w:val="0"/>
                <w:numId w:val="75"/>
              </w:numPr>
              <w:tabs>
                <w:tab w:val="left" w:pos="8910"/>
              </w:tabs>
              <w:ind w:left="227" w:hanging="227"/>
              <w:jc w:val="center"/>
              <w:rPr>
                <w:rFonts w:ascii="Bookman Old Style" w:hAnsi="Bookman Old Style"/>
                <w:noProof/>
                <w:sz w:val="20"/>
                <w:szCs w:val="20"/>
              </w:rPr>
            </w:pPr>
          </w:p>
        </w:tc>
        <w:tc>
          <w:tcPr>
            <w:tcW w:w="2131" w:type="dxa"/>
          </w:tcPr>
          <w:p w14:paraId="374CD18E" w14:textId="77C75A08" w:rsidR="00E57C7E" w:rsidRPr="00BE6AB1" w:rsidRDefault="00E57C7E" w:rsidP="00E57C7E">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Penarikan Hasil Penilaian</w:t>
            </w:r>
          </w:p>
        </w:tc>
        <w:tc>
          <w:tcPr>
            <w:tcW w:w="956" w:type="dxa"/>
          </w:tcPr>
          <w:p w14:paraId="19100343" w14:textId="590A283D"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LP002</w:t>
            </w:r>
          </w:p>
        </w:tc>
        <w:tc>
          <w:tcPr>
            <w:tcW w:w="353" w:type="dxa"/>
          </w:tcPr>
          <w:p w14:paraId="1659F08B" w14:textId="04363DA6"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136DB7C0"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32EFD84"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CC096B4"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3626B0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1AFE9B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4A50D75"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B021965"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5A951400"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42D3BD0"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65C5F0B"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0B729F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DD119FC"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79DE8FB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A3B6D8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4E5304E"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77AE185"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02AAC9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02B1D2E" w14:textId="3DD30824"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010B33C6"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5CDE00A"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618A07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9D01F5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04E968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1F0CD86"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E094E6C" w14:textId="3383DE0F"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3A2D31C3" w14:textId="77777777" w:rsidTr="006471EB">
        <w:tc>
          <w:tcPr>
            <w:tcW w:w="562" w:type="dxa"/>
          </w:tcPr>
          <w:p w14:paraId="3FE4D52E" w14:textId="77777777" w:rsidR="00E57C7E" w:rsidRPr="00BE6AB1" w:rsidRDefault="00E57C7E" w:rsidP="005B26D8">
            <w:pPr>
              <w:pStyle w:val="ListParagraph"/>
              <w:numPr>
                <w:ilvl w:val="0"/>
                <w:numId w:val="75"/>
              </w:numPr>
              <w:tabs>
                <w:tab w:val="left" w:pos="8910"/>
              </w:tabs>
              <w:ind w:left="227" w:hanging="227"/>
              <w:jc w:val="center"/>
              <w:rPr>
                <w:rFonts w:ascii="Bookman Old Style" w:hAnsi="Bookman Old Style"/>
                <w:noProof/>
                <w:sz w:val="20"/>
                <w:szCs w:val="20"/>
              </w:rPr>
            </w:pPr>
          </w:p>
        </w:tc>
        <w:tc>
          <w:tcPr>
            <w:tcW w:w="2131" w:type="dxa"/>
          </w:tcPr>
          <w:p w14:paraId="48D314C3" w14:textId="35D5CF3B" w:rsidR="00E57C7E" w:rsidRPr="00BE6AB1" w:rsidRDefault="00E57C7E" w:rsidP="00E57C7E">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Perubahan Pedoman Perilaku</w:t>
            </w:r>
          </w:p>
        </w:tc>
        <w:tc>
          <w:tcPr>
            <w:tcW w:w="956" w:type="dxa"/>
          </w:tcPr>
          <w:p w14:paraId="64D04884" w14:textId="75B69D39"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LP003</w:t>
            </w:r>
          </w:p>
        </w:tc>
        <w:tc>
          <w:tcPr>
            <w:tcW w:w="353" w:type="dxa"/>
          </w:tcPr>
          <w:p w14:paraId="257ADB54" w14:textId="2FE7C1CD"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753CE427"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C09A6A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94C1416"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6AB76A5"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AF36BF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780A16B"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CBD476F"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646A44B0"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BDA0C3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712C875"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6A118BC"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D3E8ACF"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13600EFA"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72B565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49B8F4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ED3C066"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C88F8B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DB9B73B" w14:textId="63EC1E39"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48B721EF"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49D9CF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D9AE8E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AE68CFC"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9BB84EC"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9E748B9"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8DDA5C5" w14:textId="64EAB88B"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17DAEF73" w14:textId="77777777" w:rsidTr="006471EB">
        <w:tc>
          <w:tcPr>
            <w:tcW w:w="562" w:type="dxa"/>
          </w:tcPr>
          <w:p w14:paraId="7C9715CE" w14:textId="77777777" w:rsidR="00E57C7E" w:rsidRPr="00BE6AB1" w:rsidRDefault="00E57C7E" w:rsidP="005B26D8">
            <w:pPr>
              <w:pStyle w:val="ListParagraph"/>
              <w:numPr>
                <w:ilvl w:val="0"/>
                <w:numId w:val="75"/>
              </w:numPr>
              <w:tabs>
                <w:tab w:val="left" w:pos="8910"/>
              </w:tabs>
              <w:ind w:left="227" w:hanging="227"/>
              <w:jc w:val="center"/>
              <w:rPr>
                <w:rFonts w:ascii="Bookman Old Style" w:hAnsi="Bookman Old Style"/>
                <w:noProof/>
                <w:sz w:val="20"/>
                <w:szCs w:val="20"/>
              </w:rPr>
            </w:pPr>
          </w:p>
        </w:tc>
        <w:tc>
          <w:tcPr>
            <w:tcW w:w="2131" w:type="dxa"/>
          </w:tcPr>
          <w:p w14:paraId="4B2C67FC" w14:textId="667BDAAE" w:rsidR="00E57C7E" w:rsidRPr="00BE6AB1" w:rsidRDefault="00E57C7E" w:rsidP="00E57C7E">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Mengenai Agenda RUPS</w:t>
            </w:r>
          </w:p>
        </w:tc>
        <w:tc>
          <w:tcPr>
            <w:tcW w:w="956" w:type="dxa"/>
          </w:tcPr>
          <w:p w14:paraId="019E1AF9" w14:textId="79BA9794"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LP004</w:t>
            </w:r>
          </w:p>
        </w:tc>
        <w:tc>
          <w:tcPr>
            <w:tcW w:w="353" w:type="dxa"/>
          </w:tcPr>
          <w:p w14:paraId="297D6F91" w14:textId="6902ADA9"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4C2DCE7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4577B5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B22DC24"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3644BB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9BA5279"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BFACA5E"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F324CE5"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67BCB160"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4CED94F4"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1782FC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ACCD429"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EF3E296"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1D488F74"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3B40B78"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D28A228"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AE1AEC7"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EFABE65"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4466E1B6" w14:textId="7450660B"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39EDE5B9"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692C58B"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7B14F7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8419C4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81473B5"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3A7B788"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438888A" w14:textId="1BB69732"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7AF491C2" w14:textId="77777777" w:rsidTr="006471EB">
        <w:tc>
          <w:tcPr>
            <w:tcW w:w="562" w:type="dxa"/>
          </w:tcPr>
          <w:p w14:paraId="522121A4" w14:textId="77777777" w:rsidR="00E57C7E" w:rsidRPr="00BE6AB1" w:rsidRDefault="00E57C7E" w:rsidP="005B26D8">
            <w:pPr>
              <w:pStyle w:val="ListParagraph"/>
              <w:numPr>
                <w:ilvl w:val="0"/>
                <w:numId w:val="75"/>
              </w:numPr>
              <w:tabs>
                <w:tab w:val="left" w:pos="8910"/>
              </w:tabs>
              <w:ind w:left="227" w:hanging="227"/>
              <w:jc w:val="center"/>
              <w:rPr>
                <w:rFonts w:ascii="Bookman Old Style" w:hAnsi="Bookman Old Style"/>
                <w:noProof/>
                <w:sz w:val="20"/>
                <w:szCs w:val="20"/>
              </w:rPr>
            </w:pPr>
          </w:p>
        </w:tc>
        <w:tc>
          <w:tcPr>
            <w:tcW w:w="2131" w:type="dxa"/>
          </w:tcPr>
          <w:p w14:paraId="5C147DAC" w14:textId="388133A8" w:rsidR="00E57C7E" w:rsidRPr="00BE6AB1" w:rsidRDefault="00E57C7E" w:rsidP="00E57C7E">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Mengenai Ringkasan Risalah RUPS</w:t>
            </w:r>
          </w:p>
        </w:tc>
        <w:tc>
          <w:tcPr>
            <w:tcW w:w="956" w:type="dxa"/>
          </w:tcPr>
          <w:p w14:paraId="19261B4F" w14:textId="0655FCFC"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LP005</w:t>
            </w:r>
          </w:p>
        </w:tc>
        <w:tc>
          <w:tcPr>
            <w:tcW w:w="353" w:type="dxa"/>
          </w:tcPr>
          <w:p w14:paraId="65F267C9" w14:textId="26CD2495"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1F846BCE"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62872E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48CC3905"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DB44464"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7B0866B"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A21ABC2"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8C71919"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091ADC6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685384C"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FCDAB4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02FA8D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F6C295A"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637B29D9"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70166F7"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BD7D23E"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1A97D6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E3D7D76"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80300EA" w14:textId="4B679F11"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26470FA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F2FB928"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4DEFE50"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9CF012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456D0B7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35CBDB4"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7E65917" w14:textId="46D325D1"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5A19661F" w14:textId="77777777" w:rsidTr="006471EB">
        <w:tc>
          <w:tcPr>
            <w:tcW w:w="562" w:type="dxa"/>
          </w:tcPr>
          <w:p w14:paraId="7963DED7" w14:textId="77777777" w:rsidR="00E57C7E" w:rsidRPr="00BE6AB1" w:rsidRDefault="00E57C7E" w:rsidP="005B26D8">
            <w:pPr>
              <w:pStyle w:val="ListParagraph"/>
              <w:numPr>
                <w:ilvl w:val="0"/>
                <w:numId w:val="75"/>
              </w:numPr>
              <w:tabs>
                <w:tab w:val="left" w:pos="8910"/>
              </w:tabs>
              <w:ind w:left="227" w:hanging="227"/>
              <w:jc w:val="center"/>
              <w:rPr>
                <w:rFonts w:ascii="Bookman Old Style" w:hAnsi="Bookman Old Style"/>
                <w:noProof/>
                <w:sz w:val="20"/>
                <w:szCs w:val="20"/>
              </w:rPr>
            </w:pPr>
          </w:p>
        </w:tc>
        <w:tc>
          <w:tcPr>
            <w:tcW w:w="2131" w:type="dxa"/>
          </w:tcPr>
          <w:p w14:paraId="0768CD27" w14:textId="4FA783D4" w:rsidR="00E57C7E" w:rsidRPr="00BE6AB1" w:rsidRDefault="00E57C7E" w:rsidP="00E57C7E">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 xml:space="preserve">Laporan Perubahan atas </w:t>
            </w:r>
            <w:r w:rsidRPr="00BE6AB1">
              <w:rPr>
                <w:rFonts w:ascii="Bookman Old Style" w:hAnsi="Bookman Old Style" w:cs="Calibri"/>
                <w:sz w:val="20"/>
                <w:szCs w:val="20"/>
              </w:rPr>
              <w:lastRenderedPageBreak/>
              <w:t>Kebijakan dan Prosedur Penerapan Program APU, PPT, Dan PPPSPM</w:t>
            </w:r>
          </w:p>
        </w:tc>
        <w:tc>
          <w:tcPr>
            <w:tcW w:w="956" w:type="dxa"/>
          </w:tcPr>
          <w:p w14:paraId="5A930C23" w14:textId="2BD6F889"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lastRenderedPageBreak/>
              <w:t>LP006</w:t>
            </w:r>
          </w:p>
        </w:tc>
        <w:tc>
          <w:tcPr>
            <w:tcW w:w="353" w:type="dxa"/>
          </w:tcPr>
          <w:p w14:paraId="564572AE" w14:textId="27012918"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414D607E"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07B8F19"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F2D9D4E"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3F89068"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1C89BC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80E064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D12ABFB"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205C70C9"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155F962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F0F31EE"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4FB24F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41C51535" w14:textId="77777777" w:rsidR="00E57C7E" w:rsidRPr="00BE6AB1" w:rsidRDefault="00E57C7E" w:rsidP="00E57C7E">
            <w:pPr>
              <w:tabs>
                <w:tab w:val="left" w:pos="8910"/>
              </w:tabs>
              <w:jc w:val="center"/>
              <w:rPr>
                <w:rFonts w:ascii="Bookman Old Style" w:hAnsi="Bookman Old Style" w:cs="Calibri"/>
                <w:sz w:val="20"/>
                <w:szCs w:val="20"/>
              </w:rPr>
            </w:pPr>
          </w:p>
        </w:tc>
        <w:tc>
          <w:tcPr>
            <w:tcW w:w="0" w:type="auto"/>
          </w:tcPr>
          <w:p w14:paraId="40CB5C0F"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4978211"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3659F1D"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C960CAC"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23712D54"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47E4B952" w14:textId="614E3EBE"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2CA65568"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04274FBA"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732A36FC"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358C4607"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61674458"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51B5E0F3" w14:textId="77777777" w:rsidR="00E57C7E" w:rsidRPr="00BE6AB1" w:rsidRDefault="00E57C7E" w:rsidP="00E57C7E">
            <w:pPr>
              <w:tabs>
                <w:tab w:val="left" w:pos="8910"/>
              </w:tabs>
              <w:jc w:val="center"/>
              <w:rPr>
                <w:rFonts w:ascii="Bookman Old Style" w:hAnsi="Bookman Old Style"/>
                <w:noProof/>
                <w:sz w:val="20"/>
                <w:szCs w:val="20"/>
              </w:rPr>
            </w:pPr>
          </w:p>
        </w:tc>
        <w:tc>
          <w:tcPr>
            <w:tcW w:w="0" w:type="auto"/>
          </w:tcPr>
          <w:p w14:paraId="4983A338" w14:textId="2D5E95CC" w:rsidR="00E57C7E" w:rsidRPr="00BE6AB1" w:rsidRDefault="00E57C7E" w:rsidP="00E57C7E">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bl>
    <w:p w14:paraId="4887B46C" w14:textId="77777777" w:rsidR="008B09D8" w:rsidRPr="00BE6AB1" w:rsidRDefault="008B09D8" w:rsidP="008B09D8">
      <w:pPr>
        <w:pStyle w:val="ListParagraph"/>
        <w:tabs>
          <w:tab w:val="left" w:pos="8910"/>
        </w:tabs>
        <w:spacing w:after="0" w:line="240" w:lineRule="auto"/>
        <w:ind w:left="1134"/>
        <w:jc w:val="both"/>
        <w:rPr>
          <w:rFonts w:ascii="Bookman Old Style" w:hAnsi="Bookman Old Style"/>
          <w:noProof/>
          <w:sz w:val="24"/>
          <w:szCs w:val="24"/>
        </w:rPr>
      </w:pPr>
    </w:p>
    <w:p w14:paraId="2F1F5C97" w14:textId="219DD8F3" w:rsidR="00DD131E" w:rsidRPr="00BE6AB1" w:rsidRDefault="008B09D8" w:rsidP="005B26D8">
      <w:pPr>
        <w:pStyle w:val="ListParagraph"/>
        <w:numPr>
          <w:ilvl w:val="0"/>
          <w:numId w:val="52"/>
        </w:numPr>
        <w:tabs>
          <w:tab w:val="left" w:pos="8910"/>
        </w:tabs>
        <w:spacing w:after="0" w:line="240" w:lineRule="auto"/>
        <w:ind w:left="1134" w:hanging="567"/>
        <w:jc w:val="both"/>
        <w:rPr>
          <w:rFonts w:ascii="Bookman Old Style" w:hAnsi="Bookman Old Style"/>
          <w:noProof/>
          <w:sz w:val="24"/>
          <w:szCs w:val="24"/>
        </w:rPr>
      </w:pPr>
      <w:r w:rsidRPr="00BE6AB1">
        <w:rPr>
          <w:rFonts w:ascii="Bookman Old Style" w:hAnsi="Bookman Old Style"/>
          <w:noProof/>
          <w:sz w:val="24"/>
          <w:szCs w:val="24"/>
        </w:rPr>
        <w:t>Perusahaan Efek</w:t>
      </w:r>
    </w:p>
    <w:tbl>
      <w:tblPr>
        <w:tblStyle w:val="TableGrid"/>
        <w:tblpPr w:leftFromText="180" w:rightFromText="180" w:vertAnchor="text" w:horzAnchor="margin" w:tblpXSpec="right" w:tblpY="57"/>
        <w:tblW w:w="0" w:type="auto"/>
        <w:tblLook w:val="04A0" w:firstRow="1" w:lastRow="0" w:firstColumn="1" w:lastColumn="0" w:noHBand="0" w:noVBand="1"/>
      </w:tblPr>
      <w:tblGrid>
        <w:gridCol w:w="562"/>
        <w:gridCol w:w="2131"/>
        <w:gridCol w:w="985"/>
        <w:gridCol w:w="353"/>
        <w:gridCol w:w="341"/>
        <w:gridCol w:w="341"/>
        <w:gridCol w:w="341"/>
        <w:gridCol w:w="341"/>
        <w:gridCol w:w="341"/>
        <w:gridCol w:w="341"/>
        <w:gridCol w:w="341"/>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BE6AB1" w:rsidRPr="00BE6AB1" w14:paraId="695DF177" w14:textId="77777777" w:rsidTr="00406D5C">
        <w:trPr>
          <w:tblHeader/>
        </w:trPr>
        <w:tc>
          <w:tcPr>
            <w:tcW w:w="562" w:type="dxa"/>
            <w:shd w:val="clear" w:color="auto" w:fill="D0CECE" w:themeFill="background2" w:themeFillShade="E6"/>
          </w:tcPr>
          <w:p w14:paraId="67EB6AED" w14:textId="77777777" w:rsidR="00236974" w:rsidRPr="00BE6AB1" w:rsidRDefault="00236974" w:rsidP="0082278E">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No.</w:t>
            </w:r>
          </w:p>
        </w:tc>
        <w:tc>
          <w:tcPr>
            <w:tcW w:w="2131" w:type="dxa"/>
            <w:shd w:val="clear" w:color="auto" w:fill="D0CECE" w:themeFill="background2" w:themeFillShade="E6"/>
          </w:tcPr>
          <w:p w14:paraId="4D71F7EA" w14:textId="77777777" w:rsidR="00236974" w:rsidRPr="00BE6AB1" w:rsidRDefault="00236974" w:rsidP="0082278E">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Nama</w:t>
            </w:r>
          </w:p>
          <w:p w14:paraId="2840A27A" w14:textId="77777777" w:rsidR="00236974" w:rsidRPr="00BE6AB1" w:rsidRDefault="00236974" w:rsidP="0082278E">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Laporan</w:t>
            </w:r>
          </w:p>
        </w:tc>
        <w:tc>
          <w:tcPr>
            <w:tcW w:w="985" w:type="dxa"/>
            <w:shd w:val="clear" w:color="auto" w:fill="D0CECE" w:themeFill="background2" w:themeFillShade="E6"/>
          </w:tcPr>
          <w:p w14:paraId="52A5ED53"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w:t>
            </w:r>
          </w:p>
        </w:tc>
        <w:tc>
          <w:tcPr>
            <w:tcW w:w="353" w:type="dxa"/>
            <w:shd w:val="clear" w:color="auto" w:fill="D0CECE" w:themeFill="background2" w:themeFillShade="E6"/>
          </w:tcPr>
          <w:p w14:paraId="428E5C2C"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w:t>
            </w:r>
          </w:p>
        </w:tc>
        <w:tc>
          <w:tcPr>
            <w:tcW w:w="0" w:type="auto"/>
            <w:shd w:val="clear" w:color="auto" w:fill="D0CECE" w:themeFill="background2" w:themeFillShade="E6"/>
          </w:tcPr>
          <w:p w14:paraId="6A72E7B6"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3</w:t>
            </w:r>
          </w:p>
        </w:tc>
        <w:tc>
          <w:tcPr>
            <w:tcW w:w="0" w:type="auto"/>
            <w:shd w:val="clear" w:color="auto" w:fill="D0CECE" w:themeFill="background2" w:themeFillShade="E6"/>
          </w:tcPr>
          <w:p w14:paraId="55302841"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4</w:t>
            </w:r>
          </w:p>
        </w:tc>
        <w:tc>
          <w:tcPr>
            <w:tcW w:w="0" w:type="auto"/>
            <w:shd w:val="clear" w:color="auto" w:fill="D0CECE" w:themeFill="background2" w:themeFillShade="E6"/>
          </w:tcPr>
          <w:p w14:paraId="3385181C"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5</w:t>
            </w:r>
          </w:p>
        </w:tc>
        <w:tc>
          <w:tcPr>
            <w:tcW w:w="0" w:type="auto"/>
            <w:shd w:val="clear" w:color="auto" w:fill="D0CECE" w:themeFill="background2" w:themeFillShade="E6"/>
          </w:tcPr>
          <w:p w14:paraId="13FAC37D"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6</w:t>
            </w:r>
          </w:p>
        </w:tc>
        <w:tc>
          <w:tcPr>
            <w:tcW w:w="0" w:type="auto"/>
            <w:shd w:val="clear" w:color="auto" w:fill="D0CECE" w:themeFill="background2" w:themeFillShade="E6"/>
          </w:tcPr>
          <w:p w14:paraId="162A59AB"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7</w:t>
            </w:r>
          </w:p>
        </w:tc>
        <w:tc>
          <w:tcPr>
            <w:tcW w:w="0" w:type="auto"/>
            <w:shd w:val="clear" w:color="auto" w:fill="D0CECE" w:themeFill="background2" w:themeFillShade="E6"/>
          </w:tcPr>
          <w:p w14:paraId="71BEC4FE"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8</w:t>
            </w:r>
          </w:p>
        </w:tc>
        <w:tc>
          <w:tcPr>
            <w:tcW w:w="0" w:type="auto"/>
            <w:shd w:val="clear" w:color="auto" w:fill="D0CECE" w:themeFill="background2" w:themeFillShade="E6"/>
          </w:tcPr>
          <w:p w14:paraId="3E98363D"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9</w:t>
            </w:r>
          </w:p>
        </w:tc>
        <w:tc>
          <w:tcPr>
            <w:tcW w:w="0" w:type="auto"/>
            <w:shd w:val="clear" w:color="auto" w:fill="D0CECE" w:themeFill="background2" w:themeFillShade="E6"/>
          </w:tcPr>
          <w:p w14:paraId="7065A6A3"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10</w:t>
            </w:r>
          </w:p>
        </w:tc>
        <w:tc>
          <w:tcPr>
            <w:tcW w:w="0" w:type="auto"/>
            <w:shd w:val="clear" w:color="auto" w:fill="D0CECE" w:themeFill="background2" w:themeFillShade="E6"/>
          </w:tcPr>
          <w:p w14:paraId="06B6AB50"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11</w:t>
            </w:r>
          </w:p>
        </w:tc>
        <w:tc>
          <w:tcPr>
            <w:tcW w:w="0" w:type="auto"/>
            <w:shd w:val="clear" w:color="auto" w:fill="D0CECE" w:themeFill="background2" w:themeFillShade="E6"/>
          </w:tcPr>
          <w:p w14:paraId="28D6C55A"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12</w:t>
            </w:r>
          </w:p>
        </w:tc>
        <w:tc>
          <w:tcPr>
            <w:tcW w:w="0" w:type="auto"/>
            <w:shd w:val="clear" w:color="auto" w:fill="D0CECE" w:themeFill="background2" w:themeFillShade="E6"/>
          </w:tcPr>
          <w:p w14:paraId="525DC464"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13</w:t>
            </w:r>
          </w:p>
        </w:tc>
        <w:tc>
          <w:tcPr>
            <w:tcW w:w="0" w:type="auto"/>
            <w:shd w:val="clear" w:color="auto" w:fill="D0CECE" w:themeFill="background2" w:themeFillShade="E6"/>
          </w:tcPr>
          <w:p w14:paraId="72442118"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14</w:t>
            </w:r>
          </w:p>
        </w:tc>
        <w:tc>
          <w:tcPr>
            <w:tcW w:w="0" w:type="auto"/>
            <w:shd w:val="clear" w:color="auto" w:fill="D0CECE" w:themeFill="background2" w:themeFillShade="E6"/>
          </w:tcPr>
          <w:p w14:paraId="3AB67DB8"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15</w:t>
            </w:r>
          </w:p>
        </w:tc>
        <w:tc>
          <w:tcPr>
            <w:tcW w:w="0" w:type="auto"/>
            <w:shd w:val="clear" w:color="auto" w:fill="D0CECE" w:themeFill="background2" w:themeFillShade="E6"/>
          </w:tcPr>
          <w:p w14:paraId="0601DA2F"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16</w:t>
            </w:r>
          </w:p>
        </w:tc>
        <w:tc>
          <w:tcPr>
            <w:tcW w:w="0" w:type="auto"/>
            <w:shd w:val="clear" w:color="auto" w:fill="D0CECE" w:themeFill="background2" w:themeFillShade="E6"/>
          </w:tcPr>
          <w:p w14:paraId="101BE47D"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17</w:t>
            </w:r>
          </w:p>
        </w:tc>
        <w:tc>
          <w:tcPr>
            <w:tcW w:w="0" w:type="auto"/>
            <w:shd w:val="clear" w:color="auto" w:fill="D0CECE" w:themeFill="background2" w:themeFillShade="E6"/>
          </w:tcPr>
          <w:p w14:paraId="191957B8"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18</w:t>
            </w:r>
          </w:p>
        </w:tc>
        <w:tc>
          <w:tcPr>
            <w:tcW w:w="0" w:type="auto"/>
            <w:shd w:val="clear" w:color="auto" w:fill="D0CECE" w:themeFill="background2" w:themeFillShade="E6"/>
          </w:tcPr>
          <w:p w14:paraId="7C46EC2E"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19</w:t>
            </w:r>
          </w:p>
        </w:tc>
        <w:tc>
          <w:tcPr>
            <w:tcW w:w="0" w:type="auto"/>
            <w:shd w:val="clear" w:color="auto" w:fill="D0CECE" w:themeFill="background2" w:themeFillShade="E6"/>
          </w:tcPr>
          <w:p w14:paraId="47DFA5B5"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20</w:t>
            </w:r>
          </w:p>
        </w:tc>
        <w:tc>
          <w:tcPr>
            <w:tcW w:w="0" w:type="auto"/>
            <w:shd w:val="clear" w:color="auto" w:fill="D0CECE" w:themeFill="background2" w:themeFillShade="E6"/>
          </w:tcPr>
          <w:p w14:paraId="69E4FA7A"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21</w:t>
            </w:r>
          </w:p>
        </w:tc>
        <w:tc>
          <w:tcPr>
            <w:tcW w:w="0" w:type="auto"/>
            <w:shd w:val="clear" w:color="auto" w:fill="D0CECE" w:themeFill="background2" w:themeFillShade="E6"/>
          </w:tcPr>
          <w:p w14:paraId="1069FF7A"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22</w:t>
            </w:r>
          </w:p>
        </w:tc>
        <w:tc>
          <w:tcPr>
            <w:tcW w:w="0" w:type="auto"/>
            <w:shd w:val="clear" w:color="auto" w:fill="D0CECE" w:themeFill="background2" w:themeFillShade="E6"/>
          </w:tcPr>
          <w:p w14:paraId="4D7AA70A"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23</w:t>
            </w:r>
          </w:p>
        </w:tc>
        <w:tc>
          <w:tcPr>
            <w:tcW w:w="0" w:type="auto"/>
            <w:shd w:val="clear" w:color="auto" w:fill="D0CECE" w:themeFill="background2" w:themeFillShade="E6"/>
          </w:tcPr>
          <w:p w14:paraId="7566FB8D"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24</w:t>
            </w:r>
          </w:p>
        </w:tc>
        <w:tc>
          <w:tcPr>
            <w:tcW w:w="0" w:type="auto"/>
            <w:shd w:val="clear" w:color="auto" w:fill="D0CECE" w:themeFill="background2" w:themeFillShade="E6"/>
          </w:tcPr>
          <w:p w14:paraId="0ACD5706"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25</w:t>
            </w:r>
          </w:p>
        </w:tc>
        <w:tc>
          <w:tcPr>
            <w:tcW w:w="0" w:type="auto"/>
            <w:shd w:val="clear" w:color="auto" w:fill="D0CECE" w:themeFill="background2" w:themeFillShade="E6"/>
          </w:tcPr>
          <w:p w14:paraId="02902BF8"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26</w:t>
            </w:r>
          </w:p>
        </w:tc>
        <w:tc>
          <w:tcPr>
            <w:tcW w:w="0" w:type="auto"/>
            <w:shd w:val="clear" w:color="auto" w:fill="D0CECE" w:themeFill="background2" w:themeFillShade="E6"/>
          </w:tcPr>
          <w:p w14:paraId="6FF371B4" w14:textId="77777777" w:rsidR="00236974" w:rsidRPr="00BE6AB1" w:rsidRDefault="00236974" w:rsidP="0090526A">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27</w:t>
            </w:r>
          </w:p>
        </w:tc>
      </w:tr>
      <w:tr w:rsidR="00BE6AB1" w:rsidRPr="00BE6AB1" w14:paraId="41F55600" w14:textId="77777777" w:rsidTr="006471EB">
        <w:tc>
          <w:tcPr>
            <w:tcW w:w="562" w:type="dxa"/>
          </w:tcPr>
          <w:p w14:paraId="726E0DF7" w14:textId="77777777" w:rsidR="001F4E8E" w:rsidRPr="00BE6AB1" w:rsidRDefault="001F4E8E"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031AB418" w14:textId="5822624B" w:rsidR="001F4E8E" w:rsidRPr="00BE6AB1" w:rsidRDefault="001F4E8E" w:rsidP="001F4E8E">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Rencana Penyerahan Pelaksanaan Fungsi Teknologi Informasi, Fungsi Sumber Daya Manusia, Serta Fungsi Akuntansi dan Keuangan</w:t>
            </w:r>
          </w:p>
        </w:tc>
        <w:tc>
          <w:tcPr>
            <w:tcW w:w="985" w:type="dxa"/>
          </w:tcPr>
          <w:p w14:paraId="327BBDD5" w14:textId="021BFDC4"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PE001</w:t>
            </w:r>
          </w:p>
        </w:tc>
        <w:tc>
          <w:tcPr>
            <w:tcW w:w="353" w:type="dxa"/>
          </w:tcPr>
          <w:p w14:paraId="502E684D" w14:textId="301C1187"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1F642D3D" w14:textId="16C14F2E"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612839C7" w14:textId="11EEF1DC"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5F3D5F1B" w14:textId="1A2572D3"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50768A84" w14:textId="29B2CE30"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6EACBF85" w14:textId="4B9CD07E"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743C3BC9" w14:textId="3CC63876"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45CE9291" w14:textId="5608D2DF"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20D9AAF5" w14:textId="59F74F6F"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59802A28" w14:textId="7FAF311C"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24DE205E" w14:textId="7EFBEC90"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788C75D6" w14:textId="21AF5803"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3F917BB8" w14:textId="5ED01CC4"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4B4407C0" w14:textId="70EC7573"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0BEA3CA6" w14:textId="3A62AC59"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3425755C" w14:textId="767A97A3"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1C142816" w14:textId="58184917"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4C52896A" w14:textId="36B8E161"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156E94E8" w14:textId="72AA18FA"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4E534340" w14:textId="1C7CF940"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6B47C637" w14:textId="57D20D73"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3B8C0F43" w14:textId="305ACE18"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07324ABF" w14:textId="26A135FA"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2F6A26DA" w14:textId="11A087B2"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16614C25" w14:textId="56828344"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2DB2DDD7" w14:textId="2FEE6B80"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345C57A2" w14:textId="77777777" w:rsidTr="006471EB">
        <w:tc>
          <w:tcPr>
            <w:tcW w:w="562" w:type="dxa"/>
          </w:tcPr>
          <w:p w14:paraId="0E6D53D5" w14:textId="77777777" w:rsidR="001F4E8E" w:rsidRPr="00BE6AB1" w:rsidRDefault="001F4E8E"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1335C449" w14:textId="3A21AA58" w:rsidR="001F4E8E" w:rsidRPr="00BE6AB1" w:rsidRDefault="001F4E8E" w:rsidP="001F4E8E">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Tidak Dilakukannya Kewajiban Penyedia Jasa atas Pelaksanaan Fungsi Teknologi Informasi, Fungsi Sumber Daya Manusia, Serta Fungsi Akuntansi dan Keuangan</w:t>
            </w:r>
          </w:p>
        </w:tc>
        <w:tc>
          <w:tcPr>
            <w:tcW w:w="985" w:type="dxa"/>
          </w:tcPr>
          <w:p w14:paraId="10B7D6F3" w14:textId="06E2FF6E"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PE002</w:t>
            </w:r>
          </w:p>
        </w:tc>
        <w:tc>
          <w:tcPr>
            <w:tcW w:w="353" w:type="dxa"/>
          </w:tcPr>
          <w:p w14:paraId="77BDE51E" w14:textId="3FD93B97"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4B0B9C9E" w14:textId="67F2AC1B"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178448D2" w14:textId="63C170EE"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48EA5796" w14:textId="0F165499"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612EF147" w14:textId="66B827E7"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60EB1E30" w14:textId="41DFBD35"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36F1F8C5" w14:textId="1E591156"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7BE17587" w14:textId="2026992A"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1366C5B0" w14:textId="3F6A707F"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68BABE56" w14:textId="716A9498"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5F24DB6E" w14:textId="20D390F8"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24030446" w14:textId="6F6D3669"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22C7A7D4" w14:textId="4BCD3C73"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607E44E8" w14:textId="1B94ED9C"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672670C4" w14:textId="3B6C2761"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48C0EC0A" w14:textId="3F2F866F"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2C2C177F" w14:textId="1D453422"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328E3123" w14:textId="02EDADBC"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13FFE8EE" w14:textId="028D1C38"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5B97A470" w14:textId="0172BE3B"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638C3C72" w14:textId="60BB8964"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15F7C080" w14:textId="15929C12"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5CA0B53B" w14:textId="347A10BE"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1C558442" w14:textId="49E11753"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17BF9A11" w14:textId="5B489DDF" w:rsidR="001F4E8E" w:rsidRPr="00BE6AB1" w:rsidRDefault="001F4E8E" w:rsidP="001F4E8E">
            <w:pPr>
              <w:tabs>
                <w:tab w:val="left" w:pos="8910"/>
              </w:tabs>
              <w:jc w:val="center"/>
              <w:rPr>
                <w:rFonts w:ascii="Bookman Old Style" w:hAnsi="Bookman Old Style"/>
                <w:noProof/>
                <w:sz w:val="20"/>
                <w:szCs w:val="20"/>
              </w:rPr>
            </w:pPr>
          </w:p>
        </w:tc>
        <w:tc>
          <w:tcPr>
            <w:tcW w:w="0" w:type="auto"/>
          </w:tcPr>
          <w:p w14:paraId="2C863998" w14:textId="689ECFCF" w:rsidR="001F4E8E" w:rsidRPr="00BE6AB1" w:rsidRDefault="001F4E8E" w:rsidP="001F4E8E">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105F0A5E" w14:textId="77777777" w:rsidTr="00DB323F">
        <w:tc>
          <w:tcPr>
            <w:tcW w:w="562" w:type="dxa"/>
          </w:tcPr>
          <w:p w14:paraId="68A72FD7" w14:textId="77777777" w:rsidR="00E95044" w:rsidRPr="00BE6AB1" w:rsidRDefault="00E95044"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70E33C8B" w14:textId="3890B64E" w:rsidR="00E95044" w:rsidRPr="00BE6AB1" w:rsidRDefault="00E95044" w:rsidP="00E95044">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Dugaan Pelanggaran atas Peraturan Perundang-Undangan di Bidang Pasar Modal</w:t>
            </w:r>
          </w:p>
        </w:tc>
        <w:tc>
          <w:tcPr>
            <w:tcW w:w="985" w:type="dxa"/>
          </w:tcPr>
          <w:p w14:paraId="5896A0D9" w14:textId="4D6DCD6B" w:rsidR="00E95044" w:rsidRPr="00BE6AB1" w:rsidRDefault="00E95044" w:rsidP="00E95044">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PE003</w:t>
            </w:r>
          </w:p>
        </w:tc>
        <w:tc>
          <w:tcPr>
            <w:tcW w:w="353" w:type="dxa"/>
          </w:tcPr>
          <w:p w14:paraId="25A58484" w14:textId="0BCFD7A4" w:rsidR="00E95044" w:rsidRPr="00BE6AB1" w:rsidRDefault="00E95044" w:rsidP="00E95044">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59D99411"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0B124165"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566384C6"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42E98BE7"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14A8ECF2"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2F96B317" w14:textId="77777777" w:rsidR="00E95044" w:rsidRPr="00BE6AB1" w:rsidRDefault="00E95044" w:rsidP="00E95044">
            <w:pPr>
              <w:tabs>
                <w:tab w:val="left" w:pos="8910"/>
              </w:tabs>
              <w:jc w:val="center"/>
              <w:rPr>
                <w:rFonts w:ascii="Bookman Old Style" w:hAnsi="Bookman Old Style" w:cs="Calibri"/>
                <w:sz w:val="20"/>
                <w:szCs w:val="20"/>
              </w:rPr>
            </w:pPr>
          </w:p>
        </w:tc>
        <w:tc>
          <w:tcPr>
            <w:tcW w:w="0" w:type="auto"/>
          </w:tcPr>
          <w:p w14:paraId="43615584" w14:textId="0962F53E" w:rsidR="00E95044" w:rsidRPr="00BE6AB1" w:rsidRDefault="00E95044" w:rsidP="00E95044">
            <w:pPr>
              <w:tabs>
                <w:tab w:val="left" w:pos="8910"/>
              </w:tabs>
              <w:jc w:val="center"/>
              <w:rPr>
                <w:rFonts w:ascii="Bookman Old Style" w:hAnsi="Bookman Old Style" w:cs="Calibri"/>
                <w:sz w:val="20"/>
                <w:szCs w:val="20"/>
              </w:rPr>
            </w:pPr>
          </w:p>
        </w:tc>
        <w:tc>
          <w:tcPr>
            <w:tcW w:w="0" w:type="auto"/>
          </w:tcPr>
          <w:p w14:paraId="081A92D5" w14:textId="62BBF9D8"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7E7F9BBD" w14:textId="606CCB94"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0086A1DE" w14:textId="48CACD20"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47FC6D08" w14:textId="4B029DDF"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39EFAC44" w14:textId="2A27916C"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3AB08246"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20827B8B"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48CA3B3E"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114F98C3"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35A41F26" w14:textId="651C1B33"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744BB205" w14:textId="7A804B4F" w:rsidR="00E95044" w:rsidRPr="00BE6AB1" w:rsidRDefault="00E95044" w:rsidP="00E95044">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16F95305"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75F29B30"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77387F5D" w14:textId="15B997D6"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4D7B0799" w14:textId="0C02B4FA"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03DF5952"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2A723F03"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7BE80D9C" w14:textId="2F972EE3" w:rsidR="00E95044" w:rsidRPr="00BE6AB1" w:rsidRDefault="00E95044" w:rsidP="00E95044">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061B0BCB" w14:textId="77777777" w:rsidTr="006471EB">
        <w:tc>
          <w:tcPr>
            <w:tcW w:w="562" w:type="dxa"/>
          </w:tcPr>
          <w:p w14:paraId="69BAF6B9" w14:textId="77777777" w:rsidR="00BA1369" w:rsidRPr="00BE6AB1" w:rsidRDefault="00BA1369"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4498134A" w14:textId="22AE9AFD" w:rsidR="00BA1369" w:rsidRPr="00BE6AB1" w:rsidRDefault="00BA1369" w:rsidP="00BA1369">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Ringkasan Risalah RUPS dan Bukti Pemanggilan RUPS</w:t>
            </w:r>
          </w:p>
        </w:tc>
        <w:tc>
          <w:tcPr>
            <w:tcW w:w="985" w:type="dxa"/>
          </w:tcPr>
          <w:p w14:paraId="1928E6EF" w14:textId="086E6406" w:rsidR="00BA1369" w:rsidRPr="00BE6AB1" w:rsidRDefault="00BA1369" w:rsidP="00BA1369">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PE004</w:t>
            </w:r>
          </w:p>
        </w:tc>
        <w:tc>
          <w:tcPr>
            <w:tcW w:w="353" w:type="dxa"/>
          </w:tcPr>
          <w:p w14:paraId="51302BA0" w14:textId="3F906281" w:rsidR="00BA1369" w:rsidRPr="00BE6AB1" w:rsidRDefault="00BA1369" w:rsidP="00BA1369">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400679EF" w14:textId="3BC23311"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53809360" w14:textId="42C28702"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06A2A3A5" w14:textId="334A4194"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286C9549" w14:textId="2436EEE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68A7C8AA" w14:textId="07BACC29"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07CA15FA" w14:textId="609445E5"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6EB9C0BB" w14:textId="182BBA3C"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6723A684" w14:textId="02B2CF86" w:rsidR="00BA1369" w:rsidRPr="00BE6AB1" w:rsidRDefault="00BA1369" w:rsidP="00BA1369">
            <w:pPr>
              <w:tabs>
                <w:tab w:val="left" w:pos="8910"/>
              </w:tabs>
              <w:jc w:val="center"/>
              <w:rPr>
                <w:rFonts w:ascii="Bookman Old Style" w:hAnsi="Bookman Old Style" w:cs="Calibri"/>
                <w:strike/>
                <w:sz w:val="20"/>
                <w:szCs w:val="20"/>
              </w:rPr>
            </w:pPr>
          </w:p>
        </w:tc>
        <w:tc>
          <w:tcPr>
            <w:tcW w:w="0" w:type="auto"/>
          </w:tcPr>
          <w:p w14:paraId="5DB7F509" w14:textId="2B2551C4" w:rsidR="00BA1369" w:rsidRPr="00BE6AB1" w:rsidRDefault="00BA1369" w:rsidP="00BA1369">
            <w:pPr>
              <w:tabs>
                <w:tab w:val="left" w:pos="8910"/>
              </w:tabs>
              <w:jc w:val="center"/>
              <w:rPr>
                <w:rFonts w:ascii="Bookman Old Style" w:hAnsi="Bookman Old Style" w:cs="Calibri"/>
                <w:strike/>
                <w:sz w:val="20"/>
                <w:szCs w:val="20"/>
              </w:rPr>
            </w:pPr>
          </w:p>
        </w:tc>
        <w:tc>
          <w:tcPr>
            <w:tcW w:w="0" w:type="auto"/>
          </w:tcPr>
          <w:p w14:paraId="7540475D" w14:textId="14FE814B" w:rsidR="00BA1369" w:rsidRPr="00BE6AB1" w:rsidRDefault="00BA1369" w:rsidP="00BA1369">
            <w:pPr>
              <w:tabs>
                <w:tab w:val="left" w:pos="8910"/>
              </w:tabs>
              <w:jc w:val="center"/>
              <w:rPr>
                <w:rFonts w:ascii="Bookman Old Style" w:hAnsi="Bookman Old Style" w:cs="Calibri"/>
                <w:strike/>
                <w:sz w:val="20"/>
                <w:szCs w:val="20"/>
              </w:rPr>
            </w:pPr>
          </w:p>
        </w:tc>
        <w:tc>
          <w:tcPr>
            <w:tcW w:w="0" w:type="auto"/>
          </w:tcPr>
          <w:p w14:paraId="3DFEA69C"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6D4A70D5" w14:textId="4FB6EE1B"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5BD78421"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75F4BD6D"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4913FDD3"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1EFD71FA"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7C0A53FE"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33451EC0" w14:textId="26D61408" w:rsidR="00BA1369" w:rsidRPr="00BE6AB1" w:rsidRDefault="00BA1369" w:rsidP="00BA1369">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7DB97FBE"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50668D9D"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0953A7F7"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695F5FBB"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0AE88132"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14B12319"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6A9C37F1" w14:textId="55EE8983" w:rsidR="00BA1369" w:rsidRPr="00BE6AB1" w:rsidRDefault="00BA1369" w:rsidP="00BA1369">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2955687A" w14:textId="77777777" w:rsidTr="006471EB">
        <w:tc>
          <w:tcPr>
            <w:tcW w:w="562" w:type="dxa"/>
          </w:tcPr>
          <w:p w14:paraId="2DD5A365" w14:textId="77777777" w:rsidR="00BA1369" w:rsidRPr="00BE6AB1" w:rsidRDefault="00BA1369"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77EA34F3" w14:textId="1F7CAEC8" w:rsidR="00BA1369" w:rsidRPr="00BE6AB1" w:rsidRDefault="00BA1369" w:rsidP="00BA1369">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Keputusan yang Mengikat di Luar RUPS</w:t>
            </w:r>
          </w:p>
        </w:tc>
        <w:tc>
          <w:tcPr>
            <w:tcW w:w="985" w:type="dxa"/>
          </w:tcPr>
          <w:p w14:paraId="6EFE579E" w14:textId="0DFFDC6D" w:rsidR="00BA1369" w:rsidRPr="00BE6AB1" w:rsidRDefault="00BA1369" w:rsidP="00BA1369">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PE005</w:t>
            </w:r>
          </w:p>
        </w:tc>
        <w:tc>
          <w:tcPr>
            <w:tcW w:w="353" w:type="dxa"/>
          </w:tcPr>
          <w:p w14:paraId="2E7446A7" w14:textId="211FC3FC" w:rsidR="00BA1369" w:rsidRPr="00BE6AB1" w:rsidRDefault="00BA1369" w:rsidP="00BA1369">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3DC7510E"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227D5E81"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3E9F3B3A"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7DAFFB08"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633E4F60"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6877FE3F" w14:textId="0CE37FD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5E61B810" w14:textId="2E54DE4A" w:rsidR="00BA1369" w:rsidRPr="00BE6AB1" w:rsidRDefault="00BA1369" w:rsidP="00BA1369">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65DF1D58"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3B75A983"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2BF4D9B0"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6B4FF945"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761ABF14"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7B215B92"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49C2F33D"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56FA4719"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5A865F0D"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6FF94ECF"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4A515A47" w14:textId="7DCB4AE6" w:rsidR="00BA1369" w:rsidRPr="00BE6AB1" w:rsidRDefault="00BA1369" w:rsidP="00BA1369">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2E013208"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7EE92762" w14:textId="77777777" w:rsidR="00BA1369" w:rsidRPr="00BE6AB1" w:rsidRDefault="00BA1369" w:rsidP="00BA1369">
            <w:pPr>
              <w:tabs>
                <w:tab w:val="left" w:pos="8910"/>
              </w:tabs>
              <w:jc w:val="center"/>
              <w:rPr>
                <w:rFonts w:ascii="Bookman Old Style" w:hAnsi="Bookman Old Style"/>
                <w:noProof/>
                <w:sz w:val="20"/>
                <w:szCs w:val="20"/>
              </w:rPr>
            </w:pPr>
          </w:p>
        </w:tc>
        <w:tc>
          <w:tcPr>
            <w:tcW w:w="0" w:type="auto"/>
          </w:tcPr>
          <w:p w14:paraId="5198C992"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6D79C053"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72D42BA2"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509ACCE1" w14:textId="77777777" w:rsidR="00BA1369" w:rsidRPr="00BE6AB1" w:rsidRDefault="00BA1369" w:rsidP="00BA1369">
            <w:pPr>
              <w:tabs>
                <w:tab w:val="left" w:pos="8910"/>
              </w:tabs>
              <w:jc w:val="center"/>
              <w:rPr>
                <w:rFonts w:ascii="Bookman Old Style" w:hAnsi="Bookman Old Style" w:cs="Calibri"/>
                <w:sz w:val="20"/>
                <w:szCs w:val="20"/>
              </w:rPr>
            </w:pPr>
          </w:p>
        </w:tc>
        <w:tc>
          <w:tcPr>
            <w:tcW w:w="0" w:type="auto"/>
          </w:tcPr>
          <w:p w14:paraId="5DB2A449" w14:textId="3B1E58A2" w:rsidR="00BA1369" w:rsidRPr="00BE6AB1" w:rsidRDefault="00BA1369" w:rsidP="00BA1369">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5DF51180" w14:textId="77777777" w:rsidTr="006471EB">
        <w:tc>
          <w:tcPr>
            <w:tcW w:w="562" w:type="dxa"/>
          </w:tcPr>
          <w:p w14:paraId="5A44D9BB" w14:textId="77777777" w:rsidR="000F270F" w:rsidRPr="00BE6AB1" w:rsidRDefault="000F270F"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1E61CB67" w14:textId="31D6B335" w:rsidR="000F270F" w:rsidRPr="00BE6AB1" w:rsidRDefault="000F270F" w:rsidP="000F270F">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Penambahan dan Pemutusan Kerja Sama Dengan Mitra Pemasaran Perantara Pedagang Efek</w:t>
            </w:r>
          </w:p>
        </w:tc>
        <w:tc>
          <w:tcPr>
            <w:tcW w:w="985" w:type="dxa"/>
          </w:tcPr>
          <w:p w14:paraId="28C4FA8C" w14:textId="68F164AA"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PE00</w:t>
            </w:r>
            <w:r w:rsidR="00076E1C" w:rsidRPr="00BE6AB1">
              <w:rPr>
                <w:rFonts w:ascii="Bookman Old Style" w:hAnsi="Bookman Old Style" w:cs="Calibri"/>
                <w:sz w:val="20"/>
                <w:szCs w:val="20"/>
              </w:rPr>
              <w:t>6</w:t>
            </w:r>
          </w:p>
        </w:tc>
        <w:tc>
          <w:tcPr>
            <w:tcW w:w="353" w:type="dxa"/>
          </w:tcPr>
          <w:p w14:paraId="27CC9551" w14:textId="23F2957B"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6E8910B3" w14:textId="790D84A4"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B529FC9" w14:textId="16A68396"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4BC8A621" w14:textId="0D12DCA6"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B9A1E19" w14:textId="27A786E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2818452" w14:textId="60EF010A"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DBDEC2C" w14:textId="4C07D485"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4A1A182B" w14:textId="08E08771"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661E0EB3" w14:textId="429DB87F"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A26C424" w14:textId="14CE1F91"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C3F6E20" w14:textId="6D814F5A"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8707B53" w14:textId="772D0508"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E37CD62" w14:textId="1526F54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DCF0537" w14:textId="129C518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A07D5EF" w14:textId="11F06C61"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9A7328E" w14:textId="4F7A91E4"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E4B2776" w14:textId="2C3BAAB3"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435A458" w14:textId="0F0FD594"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8EEB2EF" w14:textId="6EDD5B4E" w:rsidR="000F270F" w:rsidRPr="00BE6AB1" w:rsidRDefault="00054A4C"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78537B66" w14:textId="4F77D9AE" w:rsidR="000F270F" w:rsidRPr="00BE6AB1" w:rsidRDefault="009B349E" w:rsidP="000F270F">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v</w:t>
            </w:r>
          </w:p>
        </w:tc>
        <w:tc>
          <w:tcPr>
            <w:tcW w:w="0" w:type="auto"/>
          </w:tcPr>
          <w:p w14:paraId="35B1EC92" w14:textId="78DED34D"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5CD61E7" w14:textId="2B8CBB05"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3318B9F" w14:textId="3039916C"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EC62F27" w14:textId="04A1B90B"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40B9D38" w14:textId="7343A1C3"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C9B5412" w14:textId="01A2E6C4"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682D8A21" w14:textId="77777777" w:rsidTr="006471EB">
        <w:tc>
          <w:tcPr>
            <w:tcW w:w="562" w:type="dxa"/>
          </w:tcPr>
          <w:p w14:paraId="015AAE88" w14:textId="77777777" w:rsidR="000F270F" w:rsidRPr="00BE6AB1" w:rsidRDefault="000F270F"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0EE646FD" w14:textId="14A5C967" w:rsidR="000F270F" w:rsidRPr="00BE6AB1" w:rsidRDefault="000F270F" w:rsidP="000F270F">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Penyampaian Perubahan Material Terhadap Standar Prosedur Operasional</w:t>
            </w:r>
          </w:p>
        </w:tc>
        <w:tc>
          <w:tcPr>
            <w:tcW w:w="985" w:type="dxa"/>
          </w:tcPr>
          <w:p w14:paraId="333E1880" w14:textId="13ED16A5"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w:t>
            </w:r>
            <w:r w:rsidR="00076E1C" w:rsidRPr="00BE6AB1">
              <w:rPr>
                <w:rFonts w:ascii="Bookman Old Style" w:hAnsi="Bookman Old Style" w:cs="Calibri"/>
                <w:sz w:val="20"/>
                <w:szCs w:val="20"/>
              </w:rPr>
              <w:t>07</w:t>
            </w:r>
          </w:p>
        </w:tc>
        <w:tc>
          <w:tcPr>
            <w:tcW w:w="353" w:type="dxa"/>
          </w:tcPr>
          <w:p w14:paraId="703EBB81" w14:textId="2C5D5C69"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31AC339F" w14:textId="6E729815"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6451E46" w14:textId="61900DE9"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4A73029" w14:textId="155B1061"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CEF485E" w14:textId="73A829DE"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2B8362F" w14:textId="14EA1805"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003829D" w14:textId="38B50E15"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1B69D33" w14:textId="3FFF1AD4"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55B97109" w14:textId="071B5E58" w:rsidR="000F270F" w:rsidRPr="00BE6AB1" w:rsidRDefault="000F270F" w:rsidP="000F270F">
            <w:pPr>
              <w:rPr>
                <w:rFonts w:ascii="Bookman Old Style" w:hAnsi="Bookman Old Style"/>
                <w:sz w:val="20"/>
                <w:szCs w:val="20"/>
              </w:rPr>
            </w:pPr>
          </w:p>
        </w:tc>
        <w:tc>
          <w:tcPr>
            <w:tcW w:w="0" w:type="auto"/>
          </w:tcPr>
          <w:p w14:paraId="4632595D" w14:textId="77515AF5"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49B0F44" w14:textId="08607411"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BA56C50" w14:textId="5D501248"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438ECEA" w14:textId="63DA30D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6E59B29" w14:textId="44909C65"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17E38AE" w14:textId="7ACCA4EE"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52513B4F" w14:textId="17E0414A"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15D2636" w14:textId="11356D0E"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D8F974C" w14:textId="49A57C44"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48AC027F" w14:textId="5E193704"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9E88B58" w14:textId="05DF119A"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9367434" w14:textId="6C9D0FCC"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914C26F" w14:textId="6073EFCE"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C740A78" w14:textId="5AC3A4D9"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AC27807" w14:textId="1E981212"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183ADF7" w14:textId="4AF9EBF8"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3B5954E" w14:textId="617BAD7D"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1F450C5D" w14:textId="77777777" w:rsidTr="006471EB">
        <w:tc>
          <w:tcPr>
            <w:tcW w:w="562" w:type="dxa"/>
          </w:tcPr>
          <w:p w14:paraId="55065CB8" w14:textId="77777777" w:rsidR="000F270F" w:rsidRPr="00BE6AB1" w:rsidRDefault="000F270F"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701FE053" w14:textId="372C4365" w:rsidR="000F270F" w:rsidRPr="00BE6AB1" w:rsidRDefault="000F270F" w:rsidP="000F270F">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Rencana Alih Daya Fungsi Pembukuan, Fungsi Kustodian, dan/atau Fungsi Teknologi Informasi</w:t>
            </w:r>
          </w:p>
        </w:tc>
        <w:tc>
          <w:tcPr>
            <w:tcW w:w="985" w:type="dxa"/>
          </w:tcPr>
          <w:p w14:paraId="11EDB60F" w14:textId="10D5D2BD"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w:t>
            </w:r>
            <w:r w:rsidR="00076E1C" w:rsidRPr="00BE6AB1">
              <w:rPr>
                <w:rFonts w:ascii="Bookman Old Style" w:hAnsi="Bookman Old Style" w:cs="Calibri"/>
                <w:sz w:val="20"/>
                <w:szCs w:val="20"/>
              </w:rPr>
              <w:t>08</w:t>
            </w:r>
          </w:p>
        </w:tc>
        <w:tc>
          <w:tcPr>
            <w:tcW w:w="353" w:type="dxa"/>
          </w:tcPr>
          <w:p w14:paraId="676E121F" w14:textId="14AF01FD"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04BA23B4" w14:textId="70DE621B"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3F86E34" w14:textId="1E669DEC"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CA8BB7A" w14:textId="61C520CD"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02CF118" w14:textId="62884FE8"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729DAEB" w14:textId="226E65A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BC041DD" w14:textId="003E8081"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9AB829D" w14:textId="30C9578F"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3BEBE3D" w14:textId="78D47741"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7951801" w14:textId="09EFE0C5"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DC6C34B" w14:textId="528E937F"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D3EE17F" w14:textId="42BD563D"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05DA964" w14:textId="74A23999"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4383C85" w14:textId="0E88A1D0"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4C766FF7" w14:textId="2AB46C86"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6B232AA" w14:textId="66B420DA"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D4E9F17" w14:textId="275D32AC"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C3A0E98" w14:textId="3D6DC468"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A4EC3E0" w14:textId="7E592F61" w:rsidR="000F270F" w:rsidRPr="00BE6AB1" w:rsidRDefault="009E5624"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5ABD1601" w14:textId="05B7C321" w:rsidR="000F270F" w:rsidRPr="00BE6AB1" w:rsidRDefault="001F4E8E"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230215F5" w14:textId="2A9A01AE"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2111991" w14:textId="713F4733"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50EA70C" w14:textId="239B6B50"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E2B22E5" w14:textId="1C70923D"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7E6731F" w14:textId="25A6EE2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5EDB547C" w14:textId="60BB8EC4"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4D2E6067" w14:textId="77777777" w:rsidTr="006471EB">
        <w:tc>
          <w:tcPr>
            <w:tcW w:w="562" w:type="dxa"/>
          </w:tcPr>
          <w:p w14:paraId="21CCA724" w14:textId="77777777" w:rsidR="00054A4C" w:rsidRPr="00BE6AB1" w:rsidRDefault="00054A4C"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4334DB4E" w14:textId="38223E67" w:rsidR="00054A4C" w:rsidRPr="00BE6AB1" w:rsidRDefault="00054A4C" w:rsidP="00054A4C">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Realisasi Pelaksanaan Kegiatan Lain</w:t>
            </w:r>
          </w:p>
        </w:tc>
        <w:tc>
          <w:tcPr>
            <w:tcW w:w="985" w:type="dxa"/>
          </w:tcPr>
          <w:p w14:paraId="5DCE2743" w14:textId="2A204BC5" w:rsidR="00054A4C" w:rsidRPr="00BE6AB1" w:rsidRDefault="00054A4C" w:rsidP="00054A4C">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w:t>
            </w:r>
            <w:r w:rsidR="00076E1C" w:rsidRPr="00BE6AB1">
              <w:rPr>
                <w:rFonts w:ascii="Bookman Old Style" w:hAnsi="Bookman Old Style" w:cs="Calibri"/>
                <w:sz w:val="20"/>
                <w:szCs w:val="20"/>
              </w:rPr>
              <w:t>09</w:t>
            </w:r>
          </w:p>
        </w:tc>
        <w:tc>
          <w:tcPr>
            <w:tcW w:w="353" w:type="dxa"/>
          </w:tcPr>
          <w:p w14:paraId="48C50CB5" w14:textId="18EBF239" w:rsidR="00054A4C" w:rsidRPr="00BE6AB1" w:rsidRDefault="00054A4C" w:rsidP="00054A4C">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4A854DA6" w14:textId="23F59C31"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700C799" w14:textId="2075C358"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3F620CE" w14:textId="60D3BBA4"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4557227" w14:textId="35D27705"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1D090AA0" w14:textId="662CB8A1"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EE96866" w14:textId="5CB3F312"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5B570DCF" w14:textId="28B8A343" w:rsidR="00054A4C" w:rsidRPr="00BE6AB1" w:rsidRDefault="00054A4C" w:rsidP="00054A4C">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35B9A8AC" w14:textId="302B770C"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2E88AC98" w14:textId="0E82E001"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C522274" w14:textId="4DD83545"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60090D0" w14:textId="7A8066AA"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5EC038C7" w14:textId="2AEF765B"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F4F137F" w14:textId="3F9C386E"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67ABA382" w14:textId="672DB6B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3EACB128" w14:textId="5FC773C1"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21519D6" w14:textId="01B094D3"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E8CD319" w14:textId="6E4A10BB"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B8B544D" w14:textId="60987544" w:rsidR="00054A4C" w:rsidRPr="00BE6AB1" w:rsidRDefault="00054A4C" w:rsidP="00054A4C">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2B2E063C" w14:textId="2A70CAFA"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1FB1F3CE" w14:textId="442798BC"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8E2EEAC" w14:textId="3E1B3BD0"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4EADEE1" w14:textId="35D27A66"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1751F87" w14:textId="66AE5ABE"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54743F3" w14:textId="49DC13FF"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5A06AD2C" w14:textId="1660F243" w:rsidR="00054A4C" w:rsidRPr="00BE6AB1" w:rsidRDefault="00054A4C" w:rsidP="00054A4C">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r>
      <w:tr w:rsidR="00BE6AB1" w:rsidRPr="00BE6AB1" w14:paraId="5A62CBD2" w14:textId="77777777" w:rsidTr="006471EB">
        <w:tc>
          <w:tcPr>
            <w:tcW w:w="562" w:type="dxa"/>
          </w:tcPr>
          <w:p w14:paraId="4844DC81" w14:textId="77777777" w:rsidR="00054A4C" w:rsidRPr="00BE6AB1" w:rsidRDefault="00054A4C"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14CC0B58" w14:textId="14C0BE8D" w:rsidR="00054A4C" w:rsidRPr="00BE6AB1" w:rsidRDefault="00054A4C" w:rsidP="00054A4C">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Ringkasan Risalah RUPS dan Bukti Pemanggilan RUPS</w:t>
            </w:r>
          </w:p>
        </w:tc>
        <w:tc>
          <w:tcPr>
            <w:tcW w:w="985" w:type="dxa"/>
          </w:tcPr>
          <w:p w14:paraId="72DBF792" w14:textId="2007B37A" w:rsidR="00054A4C" w:rsidRPr="00BE6AB1" w:rsidRDefault="00054A4C" w:rsidP="00054A4C">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PE01</w:t>
            </w:r>
            <w:r w:rsidR="00076E1C" w:rsidRPr="00BE6AB1">
              <w:rPr>
                <w:rFonts w:ascii="Bookman Old Style" w:hAnsi="Bookman Old Style" w:cs="Calibri"/>
                <w:sz w:val="20"/>
                <w:szCs w:val="20"/>
              </w:rPr>
              <w:t>0</w:t>
            </w:r>
          </w:p>
        </w:tc>
        <w:tc>
          <w:tcPr>
            <w:tcW w:w="353" w:type="dxa"/>
          </w:tcPr>
          <w:p w14:paraId="7BB59C9D" w14:textId="2EB827BC" w:rsidR="00054A4C" w:rsidRPr="00BE6AB1" w:rsidRDefault="00054A4C" w:rsidP="00054A4C">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0146278E"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B681114"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626429B2" w14:textId="585E678E"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37A07997"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22656D39"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281BF59B"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53AA033D"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3C4B2363" w14:textId="42FCA88A" w:rsidR="00054A4C" w:rsidRPr="00BE6AB1" w:rsidRDefault="00054A4C" w:rsidP="00054A4C">
            <w:pPr>
              <w:tabs>
                <w:tab w:val="left" w:pos="8910"/>
              </w:tabs>
              <w:jc w:val="center"/>
              <w:rPr>
                <w:rFonts w:ascii="Bookman Old Style" w:hAnsi="Bookman Old Style"/>
                <w:strike/>
                <w:noProof/>
                <w:sz w:val="20"/>
                <w:szCs w:val="20"/>
              </w:rPr>
            </w:pPr>
          </w:p>
        </w:tc>
        <w:tc>
          <w:tcPr>
            <w:tcW w:w="0" w:type="auto"/>
          </w:tcPr>
          <w:p w14:paraId="299959D8" w14:textId="77777777" w:rsidR="00054A4C" w:rsidRPr="00BE6AB1" w:rsidRDefault="00054A4C" w:rsidP="00054A4C">
            <w:pPr>
              <w:tabs>
                <w:tab w:val="left" w:pos="8910"/>
              </w:tabs>
              <w:jc w:val="center"/>
              <w:rPr>
                <w:rFonts w:ascii="Bookman Old Style" w:hAnsi="Bookman Old Style"/>
                <w:strike/>
                <w:noProof/>
                <w:sz w:val="20"/>
                <w:szCs w:val="20"/>
              </w:rPr>
            </w:pPr>
          </w:p>
        </w:tc>
        <w:tc>
          <w:tcPr>
            <w:tcW w:w="0" w:type="auto"/>
          </w:tcPr>
          <w:p w14:paraId="7B1874E1" w14:textId="1996A31F" w:rsidR="00054A4C" w:rsidRPr="00BE6AB1" w:rsidRDefault="00054A4C" w:rsidP="00054A4C">
            <w:pPr>
              <w:tabs>
                <w:tab w:val="left" w:pos="8910"/>
              </w:tabs>
              <w:jc w:val="center"/>
              <w:rPr>
                <w:rFonts w:ascii="Bookman Old Style" w:hAnsi="Bookman Old Style"/>
                <w:strike/>
                <w:noProof/>
                <w:sz w:val="20"/>
                <w:szCs w:val="20"/>
              </w:rPr>
            </w:pPr>
          </w:p>
        </w:tc>
        <w:tc>
          <w:tcPr>
            <w:tcW w:w="0" w:type="auto"/>
          </w:tcPr>
          <w:p w14:paraId="7448CB87"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27B4FA8C"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64FC941D"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8CB12C6"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319C0189"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8F3A2CF"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5B9C853"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346EBED" w14:textId="53D79821" w:rsidR="00054A4C" w:rsidRPr="00BE6AB1" w:rsidRDefault="00054A4C" w:rsidP="00054A4C">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52D5996B"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676B9229"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24D31C24"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51EB6479"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E7A562A"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6486BCA"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635BF8C0" w14:textId="203AADE3" w:rsidR="00054A4C" w:rsidRPr="00BE6AB1" w:rsidRDefault="00054A4C" w:rsidP="00054A4C">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68FF2FBA" w14:textId="77777777" w:rsidTr="006471EB">
        <w:tc>
          <w:tcPr>
            <w:tcW w:w="562" w:type="dxa"/>
          </w:tcPr>
          <w:p w14:paraId="508480CD" w14:textId="77777777" w:rsidR="00054A4C" w:rsidRPr="00BE6AB1" w:rsidRDefault="00054A4C"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064E134A" w14:textId="415AE57D" w:rsidR="00054A4C" w:rsidRPr="00BE6AB1" w:rsidRDefault="00054A4C" w:rsidP="00054A4C">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 xml:space="preserve">Laporan Keputusan yang </w:t>
            </w:r>
            <w:r w:rsidRPr="00BE6AB1">
              <w:rPr>
                <w:rFonts w:ascii="Bookman Old Style" w:hAnsi="Bookman Old Style" w:cs="Calibri"/>
                <w:sz w:val="20"/>
                <w:szCs w:val="20"/>
              </w:rPr>
              <w:lastRenderedPageBreak/>
              <w:t>Mengikat di Luar RUPS</w:t>
            </w:r>
          </w:p>
        </w:tc>
        <w:tc>
          <w:tcPr>
            <w:tcW w:w="985" w:type="dxa"/>
          </w:tcPr>
          <w:p w14:paraId="7C46B70D" w14:textId="684DDB13" w:rsidR="00054A4C" w:rsidRPr="00BE6AB1" w:rsidRDefault="00054A4C" w:rsidP="00054A4C">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lastRenderedPageBreak/>
              <w:t>PE01</w:t>
            </w:r>
            <w:r w:rsidR="00076E1C" w:rsidRPr="00BE6AB1">
              <w:rPr>
                <w:rFonts w:ascii="Bookman Old Style" w:hAnsi="Bookman Old Style" w:cs="Calibri"/>
                <w:sz w:val="20"/>
                <w:szCs w:val="20"/>
              </w:rPr>
              <w:t>1</w:t>
            </w:r>
          </w:p>
        </w:tc>
        <w:tc>
          <w:tcPr>
            <w:tcW w:w="353" w:type="dxa"/>
          </w:tcPr>
          <w:p w14:paraId="3FE95E44" w14:textId="69D92585" w:rsidR="00054A4C" w:rsidRPr="00BE6AB1" w:rsidRDefault="00054A4C" w:rsidP="00054A4C">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76D229F2"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7A0218C"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5533E2C8"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28FF44A"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279B885C"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14CB0438"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B6DA72B" w14:textId="4E5C176F" w:rsidR="00054A4C" w:rsidRPr="00BE6AB1" w:rsidRDefault="00054A4C" w:rsidP="00054A4C">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48B2F9C2"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152458DA"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2E7160B6"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E9804D3"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38FE0345"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3D04822"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686C0090"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125E87B5"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F88D3BD"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F2FE136"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ADFAF80" w14:textId="10F40F72" w:rsidR="00054A4C" w:rsidRPr="00BE6AB1" w:rsidRDefault="00054A4C" w:rsidP="00054A4C">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725CCE5D"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6D65B234"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1726ECC"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E117654"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EF555DA"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4EB3DCC"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FAE9E63" w14:textId="062DA420" w:rsidR="00054A4C" w:rsidRPr="00BE6AB1" w:rsidRDefault="00054A4C" w:rsidP="00054A4C">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708C8BE2" w14:textId="77777777" w:rsidTr="006471EB">
        <w:tc>
          <w:tcPr>
            <w:tcW w:w="562" w:type="dxa"/>
          </w:tcPr>
          <w:p w14:paraId="31AC8EEE" w14:textId="77777777" w:rsidR="00E95044" w:rsidRPr="00BE6AB1" w:rsidRDefault="00E95044"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43F3FEBA" w14:textId="5722C413" w:rsidR="00E95044" w:rsidRPr="00BE6AB1" w:rsidRDefault="00E95044" w:rsidP="00E95044">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Indikasi Pelanggaran Ketentuan Peraturan Perundang-Undangan di Sektor Jasa Keuangan</w:t>
            </w:r>
          </w:p>
        </w:tc>
        <w:tc>
          <w:tcPr>
            <w:tcW w:w="985" w:type="dxa"/>
          </w:tcPr>
          <w:p w14:paraId="027FFD3E" w14:textId="0E712A24"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PE01</w:t>
            </w:r>
            <w:r w:rsidR="00076E1C" w:rsidRPr="00BE6AB1">
              <w:rPr>
                <w:rFonts w:ascii="Bookman Old Style" w:hAnsi="Bookman Old Style" w:cs="Calibri"/>
                <w:sz w:val="20"/>
                <w:szCs w:val="20"/>
              </w:rPr>
              <w:t>2</w:t>
            </w:r>
          </w:p>
        </w:tc>
        <w:tc>
          <w:tcPr>
            <w:tcW w:w="353" w:type="dxa"/>
          </w:tcPr>
          <w:p w14:paraId="0322D492" w14:textId="4A81516F" w:rsidR="00E95044" w:rsidRPr="00BE6AB1" w:rsidRDefault="00E95044" w:rsidP="00E95044">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6A419C7C"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721D41C4"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6770F702"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73C0FCD6"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4DB09A46"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0B1B4514"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3035B4FB"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176CDB2D" w14:textId="42E610B8"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46210698" w14:textId="3903C50A"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7C06C65D" w14:textId="60AAD15F"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2AF4D320"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0D54377D"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72E1671C"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4C3D9FEC"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732CF939"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1F61ED68"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0ADD5F43" w14:textId="024C7070"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699C54D2" w14:textId="7E0139A3" w:rsidR="00E95044" w:rsidRPr="00BE6AB1" w:rsidRDefault="00E95044" w:rsidP="00E95044">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2D6EE112"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11BD2EC8"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21B86DD3" w14:textId="2051B48A"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3B59EFD9" w14:textId="7987CC6D" w:rsidR="00E95044" w:rsidRPr="00BE6AB1" w:rsidRDefault="00E95044" w:rsidP="00E95044">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04533A84"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07F895E6" w14:textId="77777777" w:rsidR="00E95044" w:rsidRPr="00BE6AB1" w:rsidRDefault="00E95044" w:rsidP="00E95044">
            <w:pPr>
              <w:tabs>
                <w:tab w:val="left" w:pos="8910"/>
              </w:tabs>
              <w:jc w:val="center"/>
              <w:rPr>
                <w:rFonts w:ascii="Bookman Old Style" w:hAnsi="Bookman Old Style"/>
                <w:noProof/>
                <w:sz w:val="20"/>
                <w:szCs w:val="20"/>
              </w:rPr>
            </w:pPr>
          </w:p>
        </w:tc>
        <w:tc>
          <w:tcPr>
            <w:tcW w:w="0" w:type="auto"/>
          </w:tcPr>
          <w:p w14:paraId="669B5804" w14:textId="1FFE1E1E" w:rsidR="00E95044" w:rsidRPr="00BE6AB1" w:rsidRDefault="00E95044" w:rsidP="00E95044">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131EEA63" w14:textId="77777777" w:rsidTr="006471EB">
        <w:tc>
          <w:tcPr>
            <w:tcW w:w="562" w:type="dxa"/>
          </w:tcPr>
          <w:p w14:paraId="062382FD" w14:textId="77777777" w:rsidR="00054A4C" w:rsidRPr="00BE6AB1" w:rsidRDefault="00054A4C"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1B64CFAC" w14:textId="6BC8FAAC" w:rsidR="00054A4C" w:rsidRPr="00BE6AB1" w:rsidRDefault="00054A4C" w:rsidP="00054A4C">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Laporan Perubahan atas Kebijakan dan Prosedur Penerapan Program APU, PPT, Dan PPPSPM</w:t>
            </w:r>
          </w:p>
        </w:tc>
        <w:tc>
          <w:tcPr>
            <w:tcW w:w="985" w:type="dxa"/>
          </w:tcPr>
          <w:p w14:paraId="057FAFF6" w14:textId="584C14D4" w:rsidR="00054A4C" w:rsidRPr="00BE6AB1" w:rsidRDefault="00054A4C" w:rsidP="00054A4C">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PE01</w:t>
            </w:r>
            <w:r w:rsidR="00076E1C" w:rsidRPr="00BE6AB1">
              <w:rPr>
                <w:rFonts w:ascii="Bookman Old Style" w:hAnsi="Bookman Old Style" w:cs="Calibri"/>
                <w:sz w:val="20"/>
                <w:szCs w:val="20"/>
              </w:rPr>
              <w:t>3</w:t>
            </w:r>
          </w:p>
        </w:tc>
        <w:tc>
          <w:tcPr>
            <w:tcW w:w="353" w:type="dxa"/>
          </w:tcPr>
          <w:p w14:paraId="0E8E25DF" w14:textId="5E1DDB4D" w:rsidR="00054A4C" w:rsidRPr="00BE6AB1" w:rsidRDefault="00054A4C" w:rsidP="00054A4C">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7E4F83A5"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B7A5484"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2F09244C"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CC23102"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10DED273"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F3C4C82"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5750030C"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3391CBCF"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B44A5FA"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13A06999"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BFFDD24"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1D35749"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53C887F9"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F15506B"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FBB0776"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51A3DF7"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1AC80F90"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809D132" w14:textId="100D2F62" w:rsidR="00054A4C" w:rsidRPr="00BE6AB1" w:rsidRDefault="00054A4C" w:rsidP="00054A4C">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7BAB2262"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6F5304C8"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5EEB5E2C"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6889F05"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42493EE9"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0EFF3E0C" w14:textId="77777777" w:rsidR="00054A4C" w:rsidRPr="00BE6AB1" w:rsidRDefault="00054A4C" w:rsidP="00054A4C">
            <w:pPr>
              <w:tabs>
                <w:tab w:val="left" w:pos="8910"/>
              </w:tabs>
              <w:jc w:val="center"/>
              <w:rPr>
                <w:rFonts w:ascii="Bookman Old Style" w:hAnsi="Bookman Old Style"/>
                <w:noProof/>
                <w:sz w:val="20"/>
                <w:szCs w:val="20"/>
              </w:rPr>
            </w:pPr>
          </w:p>
        </w:tc>
        <w:tc>
          <w:tcPr>
            <w:tcW w:w="0" w:type="auto"/>
          </w:tcPr>
          <w:p w14:paraId="70FC1E2F" w14:textId="72D62B1A" w:rsidR="00054A4C" w:rsidRPr="00BE6AB1" w:rsidRDefault="00054A4C" w:rsidP="00054A4C">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3F338FDF" w14:textId="77777777" w:rsidTr="006471EB">
        <w:tc>
          <w:tcPr>
            <w:tcW w:w="562" w:type="dxa"/>
          </w:tcPr>
          <w:p w14:paraId="7B3FA1B6" w14:textId="77777777" w:rsidR="000F270F" w:rsidRPr="00BE6AB1" w:rsidRDefault="000F270F"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532BBA8D" w14:textId="14B90340" w:rsidR="00F50F23" w:rsidRPr="00BE6AB1" w:rsidRDefault="000F270F" w:rsidP="00F50F23">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Strategi Anti Fraud</w:t>
            </w:r>
          </w:p>
        </w:tc>
        <w:tc>
          <w:tcPr>
            <w:tcW w:w="985" w:type="dxa"/>
          </w:tcPr>
          <w:p w14:paraId="4FA0A1BE" w14:textId="03FAC15F"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PE01</w:t>
            </w:r>
            <w:r w:rsidR="00076E1C" w:rsidRPr="00BE6AB1">
              <w:rPr>
                <w:rFonts w:ascii="Bookman Old Style" w:hAnsi="Bookman Old Style" w:cs="Calibri"/>
                <w:sz w:val="20"/>
                <w:szCs w:val="20"/>
              </w:rPr>
              <w:t>4</w:t>
            </w:r>
          </w:p>
        </w:tc>
        <w:tc>
          <w:tcPr>
            <w:tcW w:w="353" w:type="dxa"/>
          </w:tcPr>
          <w:p w14:paraId="6069CCCA" w14:textId="3A72F9DB" w:rsidR="000F270F" w:rsidRPr="00BE6AB1" w:rsidRDefault="000F270F" w:rsidP="000F270F">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55E24842" w14:textId="6F997A7C"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64FAF4E0" w14:textId="6DFCEAC5"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0A911A9B"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BB66EFE"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0CCF971"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28A1E91" w14:textId="3DA2EBEB"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37C39B8F" w14:textId="2E416C8A"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66339297"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38B9C4C"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DF7E998"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AC97231"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D2E92F4"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4EC84340"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3C8D952"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B460E47"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499EC4C9"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AF02AC2"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AA54938" w14:textId="6F5B0AF0" w:rsidR="000F270F" w:rsidRPr="00BE6AB1" w:rsidRDefault="000F270F" w:rsidP="000F270F">
            <w:pPr>
              <w:tabs>
                <w:tab w:val="left" w:pos="8910"/>
              </w:tabs>
              <w:jc w:val="center"/>
              <w:rPr>
                <w:rFonts w:ascii="Bookman Old Style" w:hAnsi="Bookman Old Style" w:cs="Calibri"/>
                <w:sz w:val="20"/>
                <w:szCs w:val="20"/>
              </w:rPr>
            </w:pPr>
          </w:p>
        </w:tc>
        <w:tc>
          <w:tcPr>
            <w:tcW w:w="0" w:type="auto"/>
          </w:tcPr>
          <w:p w14:paraId="51F69CD2"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CEAF5F5"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5CEAB7C1" w14:textId="38B0BD4D"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3985BC7" w14:textId="0FAE9C59"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705B403"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0D7C550"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0B94908" w14:textId="1D408C38" w:rsidR="000F270F" w:rsidRPr="00BE6AB1" w:rsidRDefault="000F270F" w:rsidP="000F270F">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67BBC2C7" w14:textId="77777777" w:rsidTr="006471EB">
        <w:tc>
          <w:tcPr>
            <w:tcW w:w="562" w:type="dxa"/>
          </w:tcPr>
          <w:p w14:paraId="5F898524" w14:textId="77777777" w:rsidR="000F270F" w:rsidRPr="00BE6AB1" w:rsidRDefault="000F270F"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tcPr>
          <w:p w14:paraId="39C59FF4" w14:textId="2791DA33" w:rsidR="00F50F23" w:rsidRPr="00BE6AB1" w:rsidRDefault="000F270F" w:rsidP="000F270F">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Perubahan Strategi Anti Fraud</w:t>
            </w:r>
            <w:r w:rsidR="00F50F23" w:rsidRPr="00BE6AB1">
              <w:rPr>
                <w:rFonts w:ascii="Bookman Old Style" w:hAnsi="Bookman Old Style"/>
                <w:noProof/>
                <w:sz w:val="20"/>
                <w:szCs w:val="20"/>
                <w:lang w:val="en-US"/>
              </w:rPr>
              <w:t xml:space="preserve"> </w:t>
            </w:r>
          </w:p>
        </w:tc>
        <w:tc>
          <w:tcPr>
            <w:tcW w:w="985" w:type="dxa"/>
          </w:tcPr>
          <w:p w14:paraId="6D96205D" w14:textId="354C7B22"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PE01</w:t>
            </w:r>
            <w:r w:rsidR="00076E1C" w:rsidRPr="00BE6AB1">
              <w:rPr>
                <w:rFonts w:ascii="Bookman Old Style" w:hAnsi="Bookman Old Style" w:cs="Calibri"/>
                <w:sz w:val="20"/>
                <w:szCs w:val="20"/>
              </w:rPr>
              <w:t>5</w:t>
            </w:r>
          </w:p>
        </w:tc>
        <w:tc>
          <w:tcPr>
            <w:tcW w:w="353" w:type="dxa"/>
          </w:tcPr>
          <w:p w14:paraId="33648FFD" w14:textId="67E81B13" w:rsidR="000F270F" w:rsidRPr="00BE6AB1" w:rsidRDefault="000F270F" w:rsidP="000F270F">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33F4AEA8"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4CDD4363"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5F6F1D6E"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44C8F774"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CC9E598"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879EADD" w14:textId="1BE5BE08"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1833D078" w14:textId="57B7FF56" w:rsidR="000F270F" w:rsidRPr="00BE6AB1" w:rsidRDefault="000F270F" w:rsidP="000F270F">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v</w:t>
            </w:r>
          </w:p>
        </w:tc>
        <w:tc>
          <w:tcPr>
            <w:tcW w:w="0" w:type="auto"/>
          </w:tcPr>
          <w:p w14:paraId="16D13734"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33F94CA"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93BED7C"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3B12A1A9"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54D0B4A6"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5AF1F7E"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A5800CA"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6D22FAF4"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2025DF8" w14:textId="41408A0A"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5FDBF2B2"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3FA7D65" w14:textId="6B330620" w:rsidR="000F270F" w:rsidRPr="00BE6AB1" w:rsidRDefault="00054A4C" w:rsidP="000F270F">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0BA9404B"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7714445A"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5F8F18FE"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FBEC27C" w14:textId="7777777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2437CC57" w14:textId="6FCA5C37"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0BA6EF6A" w14:textId="48BF591C" w:rsidR="000F270F" w:rsidRPr="00BE6AB1" w:rsidRDefault="000F270F" w:rsidP="000F270F">
            <w:pPr>
              <w:tabs>
                <w:tab w:val="left" w:pos="8910"/>
              </w:tabs>
              <w:jc w:val="center"/>
              <w:rPr>
                <w:rFonts w:ascii="Bookman Old Style" w:hAnsi="Bookman Old Style"/>
                <w:noProof/>
                <w:sz w:val="20"/>
                <w:szCs w:val="20"/>
              </w:rPr>
            </w:pPr>
          </w:p>
        </w:tc>
        <w:tc>
          <w:tcPr>
            <w:tcW w:w="0" w:type="auto"/>
          </w:tcPr>
          <w:p w14:paraId="1E3B65C4" w14:textId="504FF8EA" w:rsidR="000F270F" w:rsidRPr="00BE6AB1" w:rsidRDefault="000F270F" w:rsidP="000F270F">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6494EBF6" w14:textId="77777777" w:rsidTr="00DB323F">
        <w:tc>
          <w:tcPr>
            <w:tcW w:w="562" w:type="dxa"/>
          </w:tcPr>
          <w:p w14:paraId="5522314D" w14:textId="77777777" w:rsidR="003D7C13" w:rsidRPr="00BE6AB1" w:rsidRDefault="003D7C13"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vAlign w:val="bottom"/>
          </w:tcPr>
          <w:p w14:paraId="1BCA328A" w14:textId="640B09C7" w:rsidR="00F50F23" w:rsidRPr="00BE6AB1" w:rsidRDefault="003D7C13" w:rsidP="00F50F23">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Terperinci terkait Kondisi Kesulitan yang Membahayakan Kelangsungan Kegiatan Usaha</w:t>
            </w:r>
          </w:p>
        </w:tc>
        <w:tc>
          <w:tcPr>
            <w:tcW w:w="985" w:type="dxa"/>
          </w:tcPr>
          <w:p w14:paraId="37018A43" w14:textId="5FBFCE73" w:rsidR="003D7C13" w:rsidRPr="00BE6AB1" w:rsidRDefault="003D7C13" w:rsidP="003D7C13">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PE01</w:t>
            </w:r>
            <w:r w:rsidR="00076E1C" w:rsidRPr="00BE6AB1">
              <w:rPr>
                <w:rFonts w:ascii="Bookman Old Style" w:hAnsi="Bookman Old Style" w:cs="Calibri"/>
                <w:sz w:val="20"/>
                <w:szCs w:val="20"/>
              </w:rPr>
              <w:t>6</w:t>
            </w:r>
          </w:p>
        </w:tc>
        <w:tc>
          <w:tcPr>
            <w:tcW w:w="353" w:type="dxa"/>
          </w:tcPr>
          <w:p w14:paraId="5121F3AC" w14:textId="4E63A3E8" w:rsidR="003D7C13" w:rsidRPr="00BE6AB1" w:rsidRDefault="003D7C13" w:rsidP="003D7C13">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1E8DE454"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447D31FF"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1F3E86B" w14:textId="18099665"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5528101C"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CFEE7B2"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5A0B9C96"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0A830954"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0097F08"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75B337D"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30D33D98"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32EEBB5F"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0B970C79"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3CC63315"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AA27E27"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6CE699E"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7B6CF3B"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5B38D56F"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2E60FCB6" w14:textId="4AD474EF" w:rsidR="003D7C13" w:rsidRPr="00BE6AB1" w:rsidRDefault="003D7C13" w:rsidP="003D7C13">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59CB8F7B"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14C58D1"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8F842CA"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0726F26A"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C2E745E"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D332C44"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4F35F8C1" w14:textId="270D082B" w:rsidR="003D7C13" w:rsidRPr="00BE6AB1" w:rsidRDefault="003D7C13" w:rsidP="003D7C13">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58ECFA01" w14:textId="77777777" w:rsidTr="00DB323F">
        <w:tc>
          <w:tcPr>
            <w:tcW w:w="562" w:type="dxa"/>
          </w:tcPr>
          <w:p w14:paraId="50B53E63" w14:textId="77777777" w:rsidR="003D7C13" w:rsidRPr="00BE6AB1" w:rsidRDefault="003D7C13"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vAlign w:val="bottom"/>
          </w:tcPr>
          <w:p w14:paraId="54273E6B" w14:textId="5E0EE9F7" w:rsidR="003D7C13" w:rsidRPr="00BE6AB1" w:rsidRDefault="003D7C13" w:rsidP="003D7C13">
            <w:pPr>
              <w:tabs>
                <w:tab w:val="left" w:pos="8910"/>
              </w:tabs>
              <w:jc w:val="both"/>
              <w:rPr>
                <w:rFonts w:ascii="Bookman Old Style" w:hAnsi="Bookman Old Style"/>
                <w:noProof/>
                <w:sz w:val="20"/>
                <w:szCs w:val="20"/>
              </w:rPr>
            </w:pPr>
            <w:r w:rsidRPr="00BE6AB1">
              <w:rPr>
                <w:rFonts w:ascii="Bookman Old Style" w:hAnsi="Bookman Old Style" w:cs="Calibri"/>
                <w:sz w:val="20"/>
                <w:szCs w:val="20"/>
              </w:rPr>
              <w:t>Rencana Tindakan Penyelesaian Kondisi Kesulitan yang Membahayakan Kelangsungan Kegiatan Usaha</w:t>
            </w:r>
          </w:p>
        </w:tc>
        <w:tc>
          <w:tcPr>
            <w:tcW w:w="985" w:type="dxa"/>
          </w:tcPr>
          <w:p w14:paraId="009282A4" w14:textId="607C8766" w:rsidR="003D7C13" w:rsidRPr="00BE6AB1" w:rsidRDefault="003D7C13" w:rsidP="003D7C13">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w:t>
            </w:r>
            <w:r w:rsidR="00076E1C" w:rsidRPr="00BE6AB1">
              <w:rPr>
                <w:rFonts w:ascii="Bookman Old Style" w:hAnsi="Bookman Old Style" w:cs="Calibri"/>
                <w:sz w:val="20"/>
                <w:szCs w:val="20"/>
              </w:rPr>
              <w:t>17</w:t>
            </w:r>
          </w:p>
        </w:tc>
        <w:tc>
          <w:tcPr>
            <w:tcW w:w="353" w:type="dxa"/>
          </w:tcPr>
          <w:p w14:paraId="0FAA730C" w14:textId="5F93ECB9" w:rsidR="003D7C13" w:rsidRPr="00BE6AB1" w:rsidRDefault="003D7C13" w:rsidP="003D7C13">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190C3FF2"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05FDE8D1"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8D9571A"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44EF7958"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320EEEA0"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01E538CF"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51C11804"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7C341D8"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8C1FDFF"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539E34C"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8D1B545"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20241007"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2287AF0B"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4A52EBF2"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A329088"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30DFA7A5"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0F2F308C"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206628E7" w14:textId="5396CDC3" w:rsidR="003D7C13" w:rsidRPr="00BE6AB1" w:rsidRDefault="003D7C13" w:rsidP="003D7C13">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0A3BE8AF" w14:textId="3D47266E"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375A2EFB"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9C92FDF"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563E4BF0"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2EF40C6E"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38DB46C"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4E4F729E" w14:textId="39FF2753" w:rsidR="003D7C13" w:rsidRPr="00BE6AB1" w:rsidRDefault="003D7C13" w:rsidP="003D7C13">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r w:rsidR="00BE6AB1" w:rsidRPr="00BE6AB1" w14:paraId="67B07D61" w14:textId="77777777" w:rsidTr="00DB323F">
        <w:tc>
          <w:tcPr>
            <w:tcW w:w="562" w:type="dxa"/>
          </w:tcPr>
          <w:p w14:paraId="6965D334" w14:textId="77777777" w:rsidR="003D7C13" w:rsidRPr="00BE6AB1" w:rsidRDefault="003D7C13" w:rsidP="005B26D8">
            <w:pPr>
              <w:pStyle w:val="ListParagraph"/>
              <w:numPr>
                <w:ilvl w:val="0"/>
                <w:numId w:val="54"/>
              </w:numPr>
              <w:tabs>
                <w:tab w:val="left" w:pos="8910"/>
              </w:tabs>
              <w:ind w:hanging="292"/>
              <w:jc w:val="right"/>
              <w:rPr>
                <w:rFonts w:ascii="Bookman Old Style" w:hAnsi="Bookman Old Style"/>
                <w:noProof/>
                <w:sz w:val="20"/>
                <w:szCs w:val="20"/>
              </w:rPr>
            </w:pPr>
          </w:p>
        </w:tc>
        <w:tc>
          <w:tcPr>
            <w:tcW w:w="2131" w:type="dxa"/>
            <w:vAlign w:val="bottom"/>
          </w:tcPr>
          <w:p w14:paraId="02647013" w14:textId="78C6E301" w:rsidR="003D7C13" w:rsidRPr="00BE6AB1" w:rsidRDefault="003D7C13" w:rsidP="003D7C13">
            <w:pPr>
              <w:tabs>
                <w:tab w:val="left" w:pos="8910"/>
              </w:tabs>
              <w:jc w:val="both"/>
              <w:rPr>
                <w:rFonts w:ascii="Bookman Old Style" w:hAnsi="Bookman Old Style" w:cs="Calibri"/>
                <w:sz w:val="20"/>
                <w:szCs w:val="20"/>
              </w:rPr>
            </w:pPr>
            <w:r w:rsidRPr="00BE6AB1">
              <w:rPr>
                <w:rFonts w:ascii="Bookman Old Style" w:hAnsi="Bookman Old Style" w:cs="Calibri"/>
                <w:sz w:val="20"/>
                <w:szCs w:val="20"/>
              </w:rPr>
              <w:t>Laporan atas Pelaksanaan Rencana Tindakan Penyelesaian Kondisi Kesulitan yang Membahayakan Kelangsungan Kegiatan Usaha</w:t>
            </w:r>
          </w:p>
        </w:tc>
        <w:tc>
          <w:tcPr>
            <w:tcW w:w="985" w:type="dxa"/>
          </w:tcPr>
          <w:p w14:paraId="622C37E1" w14:textId="4E317B60" w:rsidR="003D7C13" w:rsidRPr="00BE6AB1" w:rsidRDefault="003D7C13" w:rsidP="003D7C13">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PE0</w:t>
            </w:r>
            <w:r w:rsidR="00076E1C" w:rsidRPr="00BE6AB1">
              <w:rPr>
                <w:rFonts w:ascii="Bookman Old Style" w:hAnsi="Bookman Old Style" w:cs="Calibri"/>
                <w:sz w:val="20"/>
                <w:szCs w:val="20"/>
              </w:rPr>
              <w:t>18</w:t>
            </w:r>
          </w:p>
        </w:tc>
        <w:tc>
          <w:tcPr>
            <w:tcW w:w="353" w:type="dxa"/>
          </w:tcPr>
          <w:p w14:paraId="5568AEAC" w14:textId="48ED4F32" w:rsidR="003D7C13" w:rsidRPr="00BE6AB1" w:rsidRDefault="003D7C13" w:rsidP="003D7C13">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2C01D799"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5DB8DDA0"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81B2330"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42196AB"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79DFABB"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02A8C542"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FA4290E"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7C7BAC7"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44555A15"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96D9FCA"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D97B8CA"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098DDE5"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3858317"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1402EE96"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4F87B32E"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23F1B884"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0B405A67"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3ED8C89B" w14:textId="5B60A2FB" w:rsidR="003D7C13" w:rsidRPr="00BE6AB1" w:rsidRDefault="003D7C13" w:rsidP="003D7C13">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c>
          <w:tcPr>
            <w:tcW w:w="0" w:type="auto"/>
          </w:tcPr>
          <w:p w14:paraId="1D94BC13"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6DFFEF9A"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0E97EAD3"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5184823"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3F945C5A"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39A7C96E" w14:textId="77777777" w:rsidR="003D7C13" w:rsidRPr="00BE6AB1" w:rsidRDefault="003D7C13" w:rsidP="003D7C13">
            <w:pPr>
              <w:tabs>
                <w:tab w:val="left" w:pos="8910"/>
              </w:tabs>
              <w:jc w:val="center"/>
              <w:rPr>
                <w:rFonts w:ascii="Bookman Old Style" w:hAnsi="Bookman Old Style"/>
                <w:noProof/>
                <w:sz w:val="20"/>
                <w:szCs w:val="20"/>
              </w:rPr>
            </w:pPr>
          </w:p>
        </w:tc>
        <w:tc>
          <w:tcPr>
            <w:tcW w:w="0" w:type="auto"/>
          </w:tcPr>
          <w:p w14:paraId="74E7478A" w14:textId="0C945C7E" w:rsidR="003D7C13" w:rsidRPr="00BE6AB1" w:rsidRDefault="003D7C13" w:rsidP="003D7C13">
            <w:pPr>
              <w:tabs>
                <w:tab w:val="left" w:pos="8910"/>
              </w:tabs>
              <w:jc w:val="center"/>
              <w:rPr>
                <w:rFonts w:ascii="Bookman Old Style" w:hAnsi="Bookman Old Style" w:cs="Calibri"/>
                <w:sz w:val="20"/>
                <w:szCs w:val="20"/>
              </w:rPr>
            </w:pPr>
            <w:r w:rsidRPr="00BE6AB1">
              <w:rPr>
                <w:rFonts w:ascii="Bookman Old Style" w:hAnsi="Bookman Old Style" w:cs="Calibri"/>
                <w:sz w:val="20"/>
                <w:szCs w:val="20"/>
              </w:rPr>
              <w:t>v</w:t>
            </w:r>
          </w:p>
        </w:tc>
      </w:tr>
    </w:tbl>
    <w:p w14:paraId="2B658615" w14:textId="77777777" w:rsidR="00D90C00" w:rsidRPr="00BE6AB1" w:rsidRDefault="00D90C00" w:rsidP="001E11E4">
      <w:pPr>
        <w:tabs>
          <w:tab w:val="left" w:pos="8910"/>
        </w:tabs>
        <w:spacing w:after="0" w:line="240" w:lineRule="auto"/>
        <w:ind w:left="11325"/>
        <w:jc w:val="both"/>
        <w:rPr>
          <w:rFonts w:ascii="Bookman Old Style" w:hAnsi="Bookman Old Style"/>
          <w:noProof/>
          <w:sz w:val="24"/>
          <w:szCs w:val="24"/>
        </w:rPr>
      </w:pPr>
    </w:p>
    <w:p w14:paraId="0E2D9AFF" w14:textId="628067DF" w:rsidR="00D90C00" w:rsidRPr="00BE6AB1" w:rsidRDefault="00D90C00" w:rsidP="005B26D8">
      <w:pPr>
        <w:pStyle w:val="ListParagraph"/>
        <w:numPr>
          <w:ilvl w:val="0"/>
          <w:numId w:val="52"/>
        </w:numPr>
        <w:tabs>
          <w:tab w:val="left" w:pos="8910"/>
        </w:tabs>
        <w:spacing w:after="0" w:line="240" w:lineRule="auto"/>
        <w:ind w:left="1134" w:hanging="567"/>
        <w:jc w:val="both"/>
        <w:rPr>
          <w:rFonts w:ascii="Bookman Old Style" w:hAnsi="Bookman Old Style"/>
          <w:noProof/>
          <w:sz w:val="24"/>
          <w:szCs w:val="24"/>
        </w:rPr>
      </w:pPr>
      <w:r w:rsidRPr="00BE6AB1">
        <w:rPr>
          <w:rFonts w:ascii="Bookman Old Style" w:hAnsi="Bookman Old Style"/>
          <w:noProof/>
          <w:sz w:val="24"/>
          <w:szCs w:val="24"/>
        </w:rPr>
        <w:t>Profesi Penunjang</w:t>
      </w:r>
    </w:p>
    <w:tbl>
      <w:tblPr>
        <w:tblStyle w:val="TableGrid"/>
        <w:tblpPr w:leftFromText="180" w:rightFromText="180" w:vertAnchor="text" w:horzAnchor="margin" w:tblpXSpec="right" w:tblpY="57"/>
        <w:tblW w:w="0" w:type="auto"/>
        <w:tblLook w:val="04A0" w:firstRow="1" w:lastRow="0" w:firstColumn="1" w:lastColumn="0" w:noHBand="0" w:noVBand="1"/>
      </w:tblPr>
      <w:tblGrid>
        <w:gridCol w:w="562"/>
        <w:gridCol w:w="2131"/>
        <w:gridCol w:w="912"/>
        <w:gridCol w:w="353"/>
        <w:gridCol w:w="341"/>
        <w:gridCol w:w="341"/>
        <w:gridCol w:w="341"/>
        <w:gridCol w:w="341"/>
        <w:gridCol w:w="341"/>
        <w:gridCol w:w="341"/>
        <w:gridCol w:w="341"/>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BE6AB1" w:rsidRPr="00BE6AB1" w14:paraId="74D6F506" w14:textId="77777777" w:rsidTr="006471EB">
        <w:trPr>
          <w:tblHeader/>
        </w:trPr>
        <w:tc>
          <w:tcPr>
            <w:tcW w:w="562" w:type="dxa"/>
            <w:shd w:val="clear" w:color="auto" w:fill="D0CECE" w:themeFill="background2" w:themeFillShade="E6"/>
          </w:tcPr>
          <w:p w14:paraId="16495AFD"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No.</w:t>
            </w:r>
          </w:p>
        </w:tc>
        <w:tc>
          <w:tcPr>
            <w:tcW w:w="2131" w:type="dxa"/>
            <w:shd w:val="clear" w:color="auto" w:fill="D0CECE" w:themeFill="background2" w:themeFillShade="E6"/>
          </w:tcPr>
          <w:p w14:paraId="17344FC3"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Nama</w:t>
            </w:r>
          </w:p>
          <w:p w14:paraId="4CE4B9FD"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Laporan</w:t>
            </w:r>
          </w:p>
        </w:tc>
        <w:tc>
          <w:tcPr>
            <w:tcW w:w="912" w:type="dxa"/>
            <w:shd w:val="clear" w:color="auto" w:fill="D0CECE" w:themeFill="background2" w:themeFillShade="E6"/>
          </w:tcPr>
          <w:p w14:paraId="7DC00A0E"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w:t>
            </w:r>
          </w:p>
        </w:tc>
        <w:tc>
          <w:tcPr>
            <w:tcW w:w="353" w:type="dxa"/>
            <w:shd w:val="clear" w:color="auto" w:fill="D0CECE" w:themeFill="background2" w:themeFillShade="E6"/>
          </w:tcPr>
          <w:p w14:paraId="4B4EB18C"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w:t>
            </w:r>
          </w:p>
        </w:tc>
        <w:tc>
          <w:tcPr>
            <w:tcW w:w="0" w:type="auto"/>
            <w:shd w:val="clear" w:color="auto" w:fill="D0CECE" w:themeFill="background2" w:themeFillShade="E6"/>
          </w:tcPr>
          <w:p w14:paraId="24FE2872"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3</w:t>
            </w:r>
          </w:p>
        </w:tc>
        <w:tc>
          <w:tcPr>
            <w:tcW w:w="0" w:type="auto"/>
            <w:shd w:val="clear" w:color="auto" w:fill="D0CECE" w:themeFill="background2" w:themeFillShade="E6"/>
          </w:tcPr>
          <w:p w14:paraId="4562560F"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4</w:t>
            </w:r>
          </w:p>
        </w:tc>
        <w:tc>
          <w:tcPr>
            <w:tcW w:w="0" w:type="auto"/>
            <w:shd w:val="clear" w:color="auto" w:fill="D0CECE" w:themeFill="background2" w:themeFillShade="E6"/>
          </w:tcPr>
          <w:p w14:paraId="688C6393"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5</w:t>
            </w:r>
          </w:p>
        </w:tc>
        <w:tc>
          <w:tcPr>
            <w:tcW w:w="0" w:type="auto"/>
            <w:shd w:val="clear" w:color="auto" w:fill="D0CECE" w:themeFill="background2" w:themeFillShade="E6"/>
          </w:tcPr>
          <w:p w14:paraId="6CD4EE58"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6</w:t>
            </w:r>
          </w:p>
        </w:tc>
        <w:tc>
          <w:tcPr>
            <w:tcW w:w="0" w:type="auto"/>
            <w:shd w:val="clear" w:color="auto" w:fill="D0CECE" w:themeFill="background2" w:themeFillShade="E6"/>
          </w:tcPr>
          <w:p w14:paraId="3FC88E0B"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7</w:t>
            </w:r>
          </w:p>
        </w:tc>
        <w:tc>
          <w:tcPr>
            <w:tcW w:w="0" w:type="auto"/>
            <w:shd w:val="clear" w:color="auto" w:fill="D0CECE" w:themeFill="background2" w:themeFillShade="E6"/>
          </w:tcPr>
          <w:p w14:paraId="0BFE2161"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8</w:t>
            </w:r>
          </w:p>
        </w:tc>
        <w:tc>
          <w:tcPr>
            <w:tcW w:w="0" w:type="auto"/>
            <w:shd w:val="clear" w:color="auto" w:fill="D0CECE" w:themeFill="background2" w:themeFillShade="E6"/>
          </w:tcPr>
          <w:p w14:paraId="2F533080"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9</w:t>
            </w:r>
          </w:p>
        </w:tc>
        <w:tc>
          <w:tcPr>
            <w:tcW w:w="0" w:type="auto"/>
            <w:shd w:val="clear" w:color="auto" w:fill="D0CECE" w:themeFill="background2" w:themeFillShade="E6"/>
          </w:tcPr>
          <w:p w14:paraId="25786310"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10</w:t>
            </w:r>
          </w:p>
        </w:tc>
        <w:tc>
          <w:tcPr>
            <w:tcW w:w="0" w:type="auto"/>
            <w:shd w:val="clear" w:color="auto" w:fill="D0CECE" w:themeFill="background2" w:themeFillShade="E6"/>
          </w:tcPr>
          <w:p w14:paraId="167D1802"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11</w:t>
            </w:r>
          </w:p>
        </w:tc>
        <w:tc>
          <w:tcPr>
            <w:tcW w:w="0" w:type="auto"/>
            <w:shd w:val="clear" w:color="auto" w:fill="D0CECE" w:themeFill="background2" w:themeFillShade="E6"/>
          </w:tcPr>
          <w:p w14:paraId="580ECB3C"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12</w:t>
            </w:r>
          </w:p>
        </w:tc>
        <w:tc>
          <w:tcPr>
            <w:tcW w:w="0" w:type="auto"/>
            <w:shd w:val="clear" w:color="auto" w:fill="D0CECE" w:themeFill="background2" w:themeFillShade="E6"/>
          </w:tcPr>
          <w:p w14:paraId="4A9793B7"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13</w:t>
            </w:r>
          </w:p>
        </w:tc>
        <w:tc>
          <w:tcPr>
            <w:tcW w:w="0" w:type="auto"/>
            <w:shd w:val="clear" w:color="auto" w:fill="D0CECE" w:themeFill="background2" w:themeFillShade="E6"/>
          </w:tcPr>
          <w:p w14:paraId="340AA1EE"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14</w:t>
            </w:r>
          </w:p>
        </w:tc>
        <w:tc>
          <w:tcPr>
            <w:tcW w:w="0" w:type="auto"/>
            <w:shd w:val="clear" w:color="auto" w:fill="D0CECE" w:themeFill="background2" w:themeFillShade="E6"/>
          </w:tcPr>
          <w:p w14:paraId="16F3081F"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15</w:t>
            </w:r>
          </w:p>
        </w:tc>
        <w:tc>
          <w:tcPr>
            <w:tcW w:w="0" w:type="auto"/>
            <w:shd w:val="clear" w:color="auto" w:fill="D0CECE" w:themeFill="background2" w:themeFillShade="E6"/>
          </w:tcPr>
          <w:p w14:paraId="048B4CE1"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16</w:t>
            </w:r>
          </w:p>
        </w:tc>
        <w:tc>
          <w:tcPr>
            <w:tcW w:w="0" w:type="auto"/>
            <w:shd w:val="clear" w:color="auto" w:fill="D0CECE" w:themeFill="background2" w:themeFillShade="E6"/>
          </w:tcPr>
          <w:p w14:paraId="6F110F61"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17</w:t>
            </w:r>
          </w:p>
        </w:tc>
        <w:tc>
          <w:tcPr>
            <w:tcW w:w="0" w:type="auto"/>
            <w:shd w:val="clear" w:color="auto" w:fill="D0CECE" w:themeFill="background2" w:themeFillShade="E6"/>
          </w:tcPr>
          <w:p w14:paraId="7C87EC8D"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18</w:t>
            </w:r>
          </w:p>
        </w:tc>
        <w:tc>
          <w:tcPr>
            <w:tcW w:w="0" w:type="auto"/>
            <w:shd w:val="clear" w:color="auto" w:fill="D0CECE" w:themeFill="background2" w:themeFillShade="E6"/>
          </w:tcPr>
          <w:p w14:paraId="058AE838"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19</w:t>
            </w:r>
          </w:p>
        </w:tc>
        <w:tc>
          <w:tcPr>
            <w:tcW w:w="0" w:type="auto"/>
            <w:shd w:val="clear" w:color="auto" w:fill="D0CECE" w:themeFill="background2" w:themeFillShade="E6"/>
          </w:tcPr>
          <w:p w14:paraId="3CFB5DB9"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20</w:t>
            </w:r>
          </w:p>
        </w:tc>
        <w:tc>
          <w:tcPr>
            <w:tcW w:w="0" w:type="auto"/>
            <w:shd w:val="clear" w:color="auto" w:fill="D0CECE" w:themeFill="background2" w:themeFillShade="E6"/>
          </w:tcPr>
          <w:p w14:paraId="12475096"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21</w:t>
            </w:r>
          </w:p>
        </w:tc>
        <w:tc>
          <w:tcPr>
            <w:tcW w:w="0" w:type="auto"/>
            <w:shd w:val="clear" w:color="auto" w:fill="D0CECE" w:themeFill="background2" w:themeFillShade="E6"/>
          </w:tcPr>
          <w:p w14:paraId="54EB3DD1"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22</w:t>
            </w:r>
          </w:p>
        </w:tc>
        <w:tc>
          <w:tcPr>
            <w:tcW w:w="0" w:type="auto"/>
            <w:shd w:val="clear" w:color="auto" w:fill="D0CECE" w:themeFill="background2" w:themeFillShade="E6"/>
          </w:tcPr>
          <w:p w14:paraId="5FAF6506"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23</w:t>
            </w:r>
          </w:p>
        </w:tc>
        <w:tc>
          <w:tcPr>
            <w:tcW w:w="0" w:type="auto"/>
            <w:shd w:val="clear" w:color="auto" w:fill="D0CECE" w:themeFill="background2" w:themeFillShade="E6"/>
          </w:tcPr>
          <w:p w14:paraId="66C378CF"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24</w:t>
            </w:r>
          </w:p>
        </w:tc>
        <w:tc>
          <w:tcPr>
            <w:tcW w:w="0" w:type="auto"/>
            <w:shd w:val="clear" w:color="auto" w:fill="D0CECE" w:themeFill="background2" w:themeFillShade="E6"/>
          </w:tcPr>
          <w:p w14:paraId="73FE9109"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25</w:t>
            </w:r>
          </w:p>
        </w:tc>
        <w:tc>
          <w:tcPr>
            <w:tcW w:w="0" w:type="auto"/>
            <w:shd w:val="clear" w:color="auto" w:fill="D0CECE" w:themeFill="background2" w:themeFillShade="E6"/>
          </w:tcPr>
          <w:p w14:paraId="080EFF6F"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26</w:t>
            </w:r>
          </w:p>
        </w:tc>
        <w:tc>
          <w:tcPr>
            <w:tcW w:w="0" w:type="auto"/>
            <w:shd w:val="clear" w:color="auto" w:fill="D0CECE" w:themeFill="background2" w:themeFillShade="E6"/>
          </w:tcPr>
          <w:p w14:paraId="4269EDDC"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27</w:t>
            </w:r>
          </w:p>
        </w:tc>
      </w:tr>
      <w:tr w:rsidR="00BE6AB1" w:rsidRPr="00BE6AB1" w14:paraId="00CD4F55" w14:textId="77777777" w:rsidTr="006471EB">
        <w:tc>
          <w:tcPr>
            <w:tcW w:w="562" w:type="dxa"/>
          </w:tcPr>
          <w:p w14:paraId="7582DACB" w14:textId="77777777" w:rsidR="00D90C00" w:rsidRPr="00BE6AB1" w:rsidRDefault="00D90C00" w:rsidP="005B26D8">
            <w:pPr>
              <w:pStyle w:val="ListParagraph"/>
              <w:numPr>
                <w:ilvl w:val="0"/>
                <w:numId w:val="60"/>
              </w:numPr>
              <w:tabs>
                <w:tab w:val="left" w:pos="8910"/>
              </w:tabs>
              <w:jc w:val="center"/>
              <w:rPr>
                <w:rFonts w:ascii="Bookman Old Style" w:hAnsi="Bookman Old Style"/>
                <w:noProof/>
                <w:sz w:val="20"/>
                <w:szCs w:val="20"/>
              </w:rPr>
            </w:pPr>
          </w:p>
        </w:tc>
        <w:tc>
          <w:tcPr>
            <w:tcW w:w="2131" w:type="dxa"/>
            <w:vAlign w:val="bottom"/>
          </w:tcPr>
          <w:p w14:paraId="38108213" w14:textId="77777777" w:rsidR="00D90C00" w:rsidRPr="00BE6AB1" w:rsidRDefault="00D90C00" w:rsidP="006471EB">
            <w:pPr>
              <w:tabs>
                <w:tab w:val="left" w:pos="8910"/>
              </w:tabs>
              <w:jc w:val="both"/>
              <w:rPr>
                <w:rFonts w:ascii="Bookman Old Style" w:eastAsia="Times New Roman" w:hAnsi="Bookman Old Style" w:cs="Times New Roman"/>
                <w:sz w:val="20"/>
                <w:szCs w:val="20"/>
                <w:lang w:eastAsia="en-ID"/>
              </w:rPr>
            </w:pPr>
            <w:r w:rsidRPr="00BE6AB1">
              <w:rPr>
                <w:rFonts w:ascii="Bookman Old Style" w:hAnsi="Bookman Old Style" w:cs="Calibri"/>
                <w:sz w:val="20"/>
                <w:szCs w:val="20"/>
              </w:rPr>
              <w:t xml:space="preserve">Laporan mengenai pelanggaran signifikan, </w:t>
            </w:r>
            <w:r w:rsidRPr="00BE6AB1">
              <w:rPr>
                <w:rFonts w:ascii="Bookman Old Style" w:eastAsia="Times New Roman" w:hAnsi="Bookman Old Style" w:cs="Times New Roman"/>
                <w:sz w:val="20"/>
                <w:szCs w:val="20"/>
                <w:lang w:eastAsia="en-ID"/>
              </w:rPr>
              <w:t xml:space="preserve"> dan Kondisi atau Perkiraan Kondisi yang Membahayakan Kelangsungan Usaha</w:t>
            </w:r>
          </w:p>
        </w:tc>
        <w:tc>
          <w:tcPr>
            <w:tcW w:w="912" w:type="dxa"/>
            <w:vAlign w:val="center"/>
          </w:tcPr>
          <w:p w14:paraId="6C5AF522"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cs="Calibri"/>
                <w:sz w:val="20"/>
                <w:szCs w:val="20"/>
              </w:rPr>
              <w:t>PP001</w:t>
            </w:r>
          </w:p>
        </w:tc>
        <w:tc>
          <w:tcPr>
            <w:tcW w:w="353" w:type="dxa"/>
          </w:tcPr>
          <w:p w14:paraId="787AF835"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v</w:t>
            </w:r>
          </w:p>
        </w:tc>
        <w:tc>
          <w:tcPr>
            <w:tcW w:w="0" w:type="auto"/>
          </w:tcPr>
          <w:p w14:paraId="209107F6"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76EB21D6"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357DF4CC"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3C24F8DF"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716C56C7"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644A1357"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08D4E4F9"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6A60DB4D"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v</w:t>
            </w:r>
          </w:p>
        </w:tc>
        <w:tc>
          <w:tcPr>
            <w:tcW w:w="0" w:type="auto"/>
          </w:tcPr>
          <w:p w14:paraId="20CA17AE"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03FB279C"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v</w:t>
            </w:r>
          </w:p>
        </w:tc>
        <w:tc>
          <w:tcPr>
            <w:tcW w:w="0" w:type="auto"/>
          </w:tcPr>
          <w:p w14:paraId="552B4464"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77EB9D6C"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2503240F"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048B159D"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66C8EA6B"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44D60887"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6211EDF8"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v</w:t>
            </w:r>
          </w:p>
        </w:tc>
        <w:tc>
          <w:tcPr>
            <w:tcW w:w="0" w:type="auto"/>
          </w:tcPr>
          <w:p w14:paraId="64E33582"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v</w:t>
            </w:r>
          </w:p>
        </w:tc>
        <w:tc>
          <w:tcPr>
            <w:tcW w:w="0" w:type="auto"/>
          </w:tcPr>
          <w:p w14:paraId="7B88A413"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440B63AA"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03FB46DB"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59D9E7B8"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179B6579"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3F908E73" w14:textId="77777777" w:rsidR="00D90C00" w:rsidRPr="00BE6AB1" w:rsidRDefault="00D90C00" w:rsidP="006471EB">
            <w:pPr>
              <w:tabs>
                <w:tab w:val="left" w:pos="8910"/>
              </w:tabs>
              <w:jc w:val="center"/>
              <w:rPr>
                <w:rFonts w:ascii="Bookman Old Style" w:hAnsi="Bookman Old Style"/>
                <w:noProof/>
                <w:sz w:val="20"/>
                <w:szCs w:val="20"/>
              </w:rPr>
            </w:pPr>
          </w:p>
        </w:tc>
        <w:tc>
          <w:tcPr>
            <w:tcW w:w="0" w:type="auto"/>
          </w:tcPr>
          <w:p w14:paraId="27B5B429" w14:textId="77777777" w:rsidR="00D90C00" w:rsidRPr="00BE6AB1" w:rsidRDefault="00D90C00" w:rsidP="006471EB">
            <w:pPr>
              <w:tabs>
                <w:tab w:val="left" w:pos="8910"/>
              </w:tabs>
              <w:jc w:val="center"/>
              <w:rPr>
                <w:rFonts w:ascii="Bookman Old Style" w:hAnsi="Bookman Old Style"/>
                <w:noProof/>
                <w:sz w:val="20"/>
                <w:szCs w:val="20"/>
              </w:rPr>
            </w:pPr>
            <w:r w:rsidRPr="00BE6AB1">
              <w:rPr>
                <w:rFonts w:ascii="Bookman Old Style" w:hAnsi="Bookman Old Style"/>
                <w:noProof/>
                <w:sz w:val="20"/>
                <w:szCs w:val="20"/>
              </w:rPr>
              <w:t>v</w:t>
            </w:r>
          </w:p>
        </w:tc>
      </w:tr>
    </w:tbl>
    <w:p w14:paraId="77A32C46" w14:textId="77777777" w:rsidR="00671F93" w:rsidRPr="00BE6AB1" w:rsidRDefault="00671F93" w:rsidP="00D90C00">
      <w:pPr>
        <w:pStyle w:val="ListParagraph"/>
        <w:tabs>
          <w:tab w:val="left" w:pos="8910"/>
        </w:tabs>
        <w:spacing w:after="0" w:line="240" w:lineRule="auto"/>
        <w:ind w:left="1134"/>
        <w:jc w:val="both"/>
        <w:rPr>
          <w:rFonts w:ascii="Bookman Old Style" w:hAnsi="Bookman Old Style"/>
          <w:noProof/>
          <w:sz w:val="24"/>
          <w:szCs w:val="24"/>
        </w:rPr>
      </w:pPr>
    </w:p>
    <w:p w14:paraId="041E031A"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074125E7"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662595BC"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2E041404"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7D3E32D7"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3C25AA05"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521D6AFD"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4A5CDA24"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3A2BAC92"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5DE1B992" w14:textId="77777777" w:rsidR="006B6842" w:rsidRPr="00BE6AB1" w:rsidRDefault="006B6842" w:rsidP="00D90C00">
      <w:pPr>
        <w:pStyle w:val="ListParagraph"/>
        <w:tabs>
          <w:tab w:val="left" w:pos="8910"/>
        </w:tabs>
        <w:spacing w:after="0" w:line="240" w:lineRule="auto"/>
        <w:ind w:left="1134"/>
        <w:jc w:val="both"/>
        <w:rPr>
          <w:rFonts w:ascii="Bookman Old Style" w:hAnsi="Bookman Old Style"/>
          <w:noProof/>
          <w:sz w:val="24"/>
          <w:szCs w:val="24"/>
        </w:rPr>
      </w:pPr>
    </w:p>
    <w:p w14:paraId="5CB110D3" w14:textId="559FB641" w:rsidR="00120830" w:rsidRPr="00BE6AB1" w:rsidRDefault="00120830" w:rsidP="001E11E4">
      <w:pPr>
        <w:tabs>
          <w:tab w:val="left" w:pos="8910"/>
        </w:tabs>
        <w:spacing w:after="0" w:line="240" w:lineRule="auto"/>
        <w:ind w:left="11325"/>
        <w:jc w:val="both"/>
        <w:rPr>
          <w:rFonts w:ascii="Bookman Old Style" w:hAnsi="Bookman Old Style"/>
          <w:noProof/>
          <w:sz w:val="24"/>
          <w:szCs w:val="24"/>
        </w:rPr>
      </w:pPr>
      <w:r w:rsidRPr="00BE6AB1">
        <w:rPr>
          <w:rFonts w:ascii="Bookman Old Style" w:hAnsi="Bookman Old Style"/>
          <w:noProof/>
          <w:sz w:val="24"/>
          <w:szCs w:val="24"/>
        </w:rPr>
        <w:lastRenderedPageBreak/>
        <w:t>Ditetapkan di Jakarta</w:t>
      </w:r>
    </w:p>
    <w:p w14:paraId="0FDF4D24" w14:textId="77777777" w:rsidR="00120830" w:rsidRPr="00BE6AB1" w:rsidRDefault="00120830" w:rsidP="008947A4">
      <w:pPr>
        <w:tabs>
          <w:tab w:val="left" w:pos="8910"/>
        </w:tabs>
        <w:spacing w:after="0" w:line="240" w:lineRule="auto"/>
        <w:ind w:left="11340"/>
        <w:jc w:val="both"/>
        <w:rPr>
          <w:rFonts w:ascii="Bookman Old Style" w:hAnsi="Bookman Old Style"/>
          <w:noProof/>
          <w:sz w:val="24"/>
          <w:szCs w:val="24"/>
        </w:rPr>
      </w:pPr>
      <w:r w:rsidRPr="00BE6AB1">
        <w:rPr>
          <w:rFonts w:ascii="Bookman Old Style" w:hAnsi="Bookman Old Style"/>
          <w:noProof/>
          <w:sz w:val="24"/>
          <w:szCs w:val="24"/>
        </w:rPr>
        <w:t>pada tanggal …</w:t>
      </w:r>
    </w:p>
    <w:p w14:paraId="049F136E" w14:textId="77777777" w:rsidR="00120830" w:rsidRPr="00BE6AB1" w:rsidRDefault="00120830" w:rsidP="008947A4">
      <w:pPr>
        <w:tabs>
          <w:tab w:val="left" w:pos="8910"/>
        </w:tabs>
        <w:spacing w:after="0" w:line="240" w:lineRule="auto"/>
        <w:ind w:left="11340"/>
        <w:jc w:val="both"/>
        <w:rPr>
          <w:rFonts w:ascii="Bookman Old Style" w:hAnsi="Bookman Old Style"/>
          <w:noProof/>
          <w:sz w:val="24"/>
          <w:szCs w:val="24"/>
        </w:rPr>
      </w:pPr>
    </w:p>
    <w:p w14:paraId="65B92306" w14:textId="77777777" w:rsidR="00120830" w:rsidRPr="00BE6AB1" w:rsidRDefault="00120830" w:rsidP="008947A4">
      <w:pPr>
        <w:spacing w:after="0" w:line="240" w:lineRule="auto"/>
        <w:ind w:left="11340"/>
        <w:jc w:val="both"/>
        <w:rPr>
          <w:rFonts w:ascii="Bookman Old Style" w:hAnsi="Bookman Old Style"/>
          <w:noProof/>
          <w:sz w:val="24"/>
          <w:szCs w:val="24"/>
        </w:rPr>
      </w:pPr>
      <w:r w:rsidRPr="00BE6AB1">
        <w:rPr>
          <w:rFonts w:ascii="Bookman Old Style" w:hAnsi="Bookman Old Style"/>
          <w:noProof/>
          <w:sz w:val="24"/>
          <w:szCs w:val="24"/>
        </w:rPr>
        <w:t>KEPALA</w:t>
      </w:r>
      <w:r w:rsidRPr="00BE6AB1">
        <w:rPr>
          <w:rFonts w:ascii="Bookman Old Style" w:hAnsi="Bookman Old Style"/>
          <w:noProof/>
          <w:sz w:val="24"/>
          <w:szCs w:val="24"/>
          <w:lang w:val="en-US"/>
        </w:rPr>
        <w:t xml:space="preserve"> </w:t>
      </w:r>
      <w:r w:rsidRPr="00BE6AB1">
        <w:rPr>
          <w:rFonts w:ascii="Bookman Old Style" w:hAnsi="Bookman Old Style"/>
          <w:noProof/>
          <w:sz w:val="24"/>
          <w:szCs w:val="24"/>
        </w:rPr>
        <w:t>EKSEKUTIF PENGAWAS PASAR MODAL, KEUANGAN DERIVATIF, DAN BURSA KARBON</w:t>
      </w:r>
    </w:p>
    <w:p w14:paraId="0A8182A3" w14:textId="77777777" w:rsidR="00120830" w:rsidRPr="00BE6AB1" w:rsidRDefault="00120830" w:rsidP="008947A4">
      <w:pPr>
        <w:spacing w:after="0" w:line="240" w:lineRule="auto"/>
        <w:ind w:left="11340"/>
        <w:jc w:val="both"/>
        <w:rPr>
          <w:rFonts w:ascii="Bookman Old Style" w:hAnsi="Bookman Old Style"/>
          <w:noProof/>
          <w:sz w:val="24"/>
          <w:szCs w:val="24"/>
        </w:rPr>
      </w:pPr>
      <w:r w:rsidRPr="00BE6AB1">
        <w:rPr>
          <w:rFonts w:ascii="Bookman Old Style" w:hAnsi="Bookman Old Style"/>
          <w:noProof/>
          <w:sz w:val="24"/>
          <w:szCs w:val="24"/>
        </w:rPr>
        <w:t>OTORITAS JASA KEUANGAN</w:t>
      </w:r>
    </w:p>
    <w:p w14:paraId="257D5872" w14:textId="77777777" w:rsidR="00120830" w:rsidRPr="00BE6AB1" w:rsidRDefault="00120830" w:rsidP="008947A4">
      <w:pPr>
        <w:spacing w:after="0" w:line="240" w:lineRule="auto"/>
        <w:ind w:left="11340"/>
        <w:jc w:val="both"/>
        <w:rPr>
          <w:rFonts w:ascii="Bookman Old Style" w:hAnsi="Bookman Old Style"/>
          <w:noProof/>
          <w:sz w:val="24"/>
          <w:szCs w:val="24"/>
        </w:rPr>
      </w:pPr>
      <w:r w:rsidRPr="00BE6AB1">
        <w:rPr>
          <w:rFonts w:ascii="Bookman Old Style" w:hAnsi="Bookman Old Style"/>
          <w:noProof/>
          <w:sz w:val="24"/>
          <w:szCs w:val="24"/>
          <w:lang w:val="en-US"/>
        </w:rPr>
        <w:t>REPUBLIK INDONESIA</w:t>
      </w:r>
      <w:r w:rsidRPr="00BE6AB1">
        <w:rPr>
          <w:rFonts w:ascii="Bookman Old Style" w:hAnsi="Bookman Old Style"/>
          <w:noProof/>
          <w:sz w:val="24"/>
          <w:szCs w:val="24"/>
        </w:rPr>
        <w:t>,</w:t>
      </w:r>
    </w:p>
    <w:p w14:paraId="07ED92BF" w14:textId="77777777" w:rsidR="00FF7638" w:rsidRPr="00BE6AB1" w:rsidRDefault="00FF7638" w:rsidP="008947A4">
      <w:pPr>
        <w:tabs>
          <w:tab w:val="left" w:pos="8910"/>
        </w:tabs>
        <w:spacing w:after="0" w:line="240" w:lineRule="auto"/>
        <w:ind w:left="11340"/>
        <w:jc w:val="center"/>
        <w:rPr>
          <w:rFonts w:ascii="Bookman Old Style" w:hAnsi="Bookman Old Style"/>
          <w:noProof/>
          <w:sz w:val="24"/>
          <w:szCs w:val="24"/>
        </w:rPr>
      </w:pPr>
    </w:p>
    <w:p w14:paraId="162DA2F1" w14:textId="77777777" w:rsidR="00FF7638" w:rsidRPr="00BE6AB1" w:rsidRDefault="00FF7638" w:rsidP="008947A4">
      <w:pPr>
        <w:tabs>
          <w:tab w:val="left" w:pos="8910"/>
        </w:tabs>
        <w:spacing w:after="0" w:line="240" w:lineRule="auto"/>
        <w:ind w:left="11340"/>
        <w:jc w:val="center"/>
        <w:rPr>
          <w:rFonts w:ascii="Bookman Old Style" w:hAnsi="Bookman Old Style"/>
          <w:noProof/>
          <w:sz w:val="24"/>
          <w:szCs w:val="24"/>
        </w:rPr>
      </w:pPr>
    </w:p>
    <w:p w14:paraId="369F364A" w14:textId="77777777" w:rsidR="00FF7638" w:rsidRPr="00BE6AB1" w:rsidRDefault="00FF7638" w:rsidP="008947A4">
      <w:pPr>
        <w:tabs>
          <w:tab w:val="left" w:pos="8910"/>
        </w:tabs>
        <w:spacing w:after="0" w:line="240" w:lineRule="auto"/>
        <w:ind w:left="11340"/>
        <w:jc w:val="center"/>
        <w:rPr>
          <w:rFonts w:ascii="Bookman Old Style" w:hAnsi="Bookman Old Style"/>
          <w:noProof/>
          <w:sz w:val="24"/>
          <w:szCs w:val="24"/>
        </w:rPr>
      </w:pPr>
    </w:p>
    <w:p w14:paraId="763EC53E" w14:textId="6FD0C194" w:rsidR="000B03FD" w:rsidRPr="00BE6AB1" w:rsidRDefault="00120830" w:rsidP="008947A4">
      <w:pPr>
        <w:tabs>
          <w:tab w:val="left" w:pos="8910"/>
        </w:tabs>
        <w:spacing w:after="0" w:line="240" w:lineRule="auto"/>
        <w:ind w:left="11340"/>
        <w:jc w:val="center"/>
        <w:rPr>
          <w:rFonts w:ascii="Bookman Old Style" w:hAnsi="Bookman Old Style"/>
          <w:noProof/>
          <w:sz w:val="24"/>
          <w:szCs w:val="24"/>
          <w:lang w:val="en-US"/>
        </w:rPr>
      </w:pPr>
      <w:r w:rsidRPr="00BE6AB1">
        <w:rPr>
          <w:rFonts w:ascii="Bookman Old Style" w:hAnsi="Bookman Old Style"/>
          <w:noProof/>
          <w:sz w:val="24"/>
          <w:szCs w:val="24"/>
        </w:rPr>
        <w:t>INARNO DJAJA</w:t>
      </w:r>
      <w:r w:rsidR="000F1B6B" w:rsidRPr="00BE6AB1">
        <w:rPr>
          <w:rFonts w:ascii="Bookman Old Style" w:hAnsi="Bookman Old Style"/>
          <w:noProof/>
          <w:sz w:val="24"/>
          <w:szCs w:val="24"/>
        </w:rPr>
        <w:t>DI</w:t>
      </w:r>
    </w:p>
    <w:sectPr w:rsidR="000B03FD" w:rsidRPr="00BE6AB1" w:rsidSect="00A9578A">
      <w:pgSz w:w="18711" w:h="11907" w:orient="landscape" w:code="41"/>
      <w:pgMar w:top="1418" w:right="1418"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87F1" w14:textId="77777777" w:rsidR="003877DA" w:rsidRDefault="003877DA" w:rsidP="00E968A8">
      <w:pPr>
        <w:spacing w:after="0" w:line="240" w:lineRule="auto"/>
      </w:pPr>
      <w:r>
        <w:separator/>
      </w:r>
    </w:p>
  </w:endnote>
  <w:endnote w:type="continuationSeparator" w:id="0">
    <w:p w14:paraId="4C3112DD" w14:textId="77777777" w:rsidR="003877DA" w:rsidRDefault="003877DA" w:rsidP="00E9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manOldStyle-Itali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BA62" w14:textId="77777777" w:rsidR="003877DA" w:rsidRDefault="003877DA" w:rsidP="00E968A8">
      <w:pPr>
        <w:spacing w:after="0" w:line="240" w:lineRule="auto"/>
      </w:pPr>
      <w:r>
        <w:separator/>
      </w:r>
    </w:p>
  </w:footnote>
  <w:footnote w:type="continuationSeparator" w:id="0">
    <w:p w14:paraId="29B192D4" w14:textId="77777777" w:rsidR="003877DA" w:rsidRDefault="003877DA" w:rsidP="00E9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sz w:val="24"/>
        <w:szCs w:val="24"/>
      </w:rPr>
      <w:id w:val="1896772049"/>
      <w:docPartObj>
        <w:docPartGallery w:val="Page Numbers (Top of Page)"/>
        <w:docPartUnique/>
      </w:docPartObj>
    </w:sdtPr>
    <w:sdtEndPr>
      <w:rPr>
        <w:noProof/>
      </w:rPr>
    </w:sdtEndPr>
    <w:sdtContent>
      <w:p w14:paraId="2A06197E" w14:textId="4E373F61" w:rsidR="006471EB" w:rsidRPr="002B5ACC" w:rsidRDefault="006471EB">
        <w:pPr>
          <w:pStyle w:val="Header"/>
          <w:jc w:val="center"/>
          <w:rPr>
            <w:rFonts w:ascii="Bookman Old Style" w:hAnsi="Bookman Old Style"/>
            <w:sz w:val="24"/>
            <w:szCs w:val="24"/>
          </w:rPr>
        </w:pPr>
        <w:r w:rsidRPr="002B5ACC">
          <w:rPr>
            <w:rFonts w:ascii="Bookman Old Style" w:hAnsi="Bookman Old Style"/>
            <w:sz w:val="24"/>
            <w:szCs w:val="24"/>
          </w:rPr>
          <w:fldChar w:fldCharType="begin"/>
        </w:r>
        <w:r w:rsidRPr="002B5ACC">
          <w:rPr>
            <w:rFonts w:ascii="Bookman Old Style" w:hAnsi="Bookman Old Style"/>
            <w:sz w:val="24"/>
            <w:szCs w:val="24"/>
          </w:rPr>
          <w:instrText xml:space="preserve"> PAGE   \* MERGEFORMAT </w:instrText>
        </w:r>
        <w:r w:rsidRPr="002B5ACC">
          <w:rPr>
            <w:rFonts w:ascii="Bookman Old Style" w:hAnsi="Bookman Old Style"/>
            <w:sz w:val="24"/>
            <w:szCs w:val="24"/>
          </w:rPr>
          <w:fldChar w:fldCharType="separate"/>
        </w:r>
        <w:r w:rsidRPr="002B5ACC">
          <w:rPr>
            <w:rFonts w:ascii="Bookman Old Style" w:hAnsi="Bookman Old Style"/>
            <w:noProof/>
            <w:sz w:val="24"/>
            <w:szCs w:val="24"/>
          </w:rPr>
          <w:t>2</w:t>
        </w:r>
        <w:r w:rsidRPr="002B5ACC">
          <w:rPr>
            <w:rFonts w:ascii="Bookman Old Style" w:hAnsi="Bookman Old Style"/>
            <w:noProof/>
            <w:sz w:val="24"/>
            <w:szCs w:val="24"/>
          </w:rPr>
          <w:fldChar w:fldCharType="end"/>
        </w:r>
      </w:p>
    </w:sdtContent>
  </w:sdt>
  <w:p w14:paraId="75485D9B" w14:textId="1F8EAE37" w:rsidR="006471EB" w:rsidRPr="005D125B" w:rsidRDefault="006471EB">
    <w:pPr>
      <w:pStyle w:val="Header"/>
      <w:jc w:val="center"/>
      <w:rPr>
        <w:rFonts w:ascii="Bookman Old Style" w:hAnsi="Bookman Old Style"/>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sz w:val="24"/>
        <w:szCs w:val="24"/>
      </w:rPr>
      <w:id w:val="-661847107"/>
      <w:docPartObj>
        <w:docPartGallery w:val="Page Numbers (Top of Page)"/>
        <w:docPartUnique/>
      </w:docPartObj>
    </w:sdtPr>
    <w:sdtEndPr>
      <w:rPr>
        <w:noProof/>
      </w:rPr>
    </w:sdtEndPr>
    <w:sdtContent>
      <w:p w14:paraId="620C37F4" w14:textId="77777777" w:rsidR="006471EB" w:rsidRPr="002B5ACC" w:rsidRDefault="006471EB">
        <w:pPr>
          <w:pStyle w:val="Header"/>
          <w:jc w:val="center"/>
          <w:rPr>
            <w:rFonts w:ascii="Bookman Old Style" w:hAnsi="Bookman Old Style"/>
            <w:sz w:val="24"/>
            <w:szCs w:val="24"/>
          </w:rPr>
        </w:pPr>
        <w:r w:rsidRPr="002B5ACC">
          <w:rPr>
            <w:rFonts w:ascii="Bookman Old Style" w:hAnsi="Bookman Old Style"/>
            <w:sz w:val="24"/>
            <w:szCs w:val="24"/>
          </w:rPr>
          <w:fldChar w:fldCharType="begin"/>
        </w:r>
        <w:r w:rsidRPr="002B5ACC">
          <w:rPr>
            <w:rFonts w:ascii="Bookman Old Style" w:hAnsi="Bookman Old Style"/>
            <w:sz w:val="24"/>
            <w:szCs w:val="24"/>
          </w:rPr>
          <w:instrText xml:space="preserve"> PAGE   \* MERGEFORMAT </w:instrText>
        </w:r>
        <w:r w:rsidRPr="002B5ACC">
          <w:rPr>
            <w:rFonts w:ascii="Bookman Old Style" w:hAnsi="Bookman Old Style"/>
            <w:sz w:val="24"/>
            <w:szCs w:val="24"/>
          </w:rPr>
          <w:fldChar w:fldCharType="separate"/>
        </w:r>
        <w:r w:rsidRPr="002B5ACC">
          <w:rPr>
            <w:rFonts w:ascii="Bookman Old Style" w:hAnsi="Bookman Old Style"/>
            <w:noProof/>
            <w:sz w:val="24"/>
            <w:szCs w:val="24"/>
          </w:rPr>
          <w:t>2</w:t>
        </w:r>
        <w:r w:rsidRPr="002B5ACC">
          <w:rPr>
            <w:rFonts w:ascii="Bookman Old Style" w:hAnsi="Bookman Old Style"/>
            <w:noProof/>
            <w:sz w:val="24"/>
            <w:szCs w:val="24"/>
          </w:rPr>
          <w:fldChar w:fldCharType="end"/>
        </w:r>
      </w:p>
    </w:sdtContent>
  </w:sdt>
  <w:p w14:paraId="09CB7E96" w14:textId="77777777" w:rsidR="006471EB" w:rsidRPr="005D125B" w:rsidRDefault="006471EB">
    <w:pPr>
      <w:pStyle w:val="Header"/>
      <w:jc w:val="center"/>
      <w:rPr>
        <w:rFonts w:ascii="Bookman Old Style" w:hAnsi="Bookman Old Style"/>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216230"/>
      <w:docPartObj>
        <w:docPartGallery w:val="Page Numbers (Top of Page)"/>
        <w:docPartUnique/>
      </w:docPartObj>
    </w:sdtPr>
    <w:sdtEndPr>
      <w:rPr>
        <w:rFonts w:ascii="Bookman Old Style" w:hAnsi="Bookman Old Style"/>
        <w:noProof/>
        <w:sz w:val="24"/>
        <w:szCs w:val="24"/>
      </w:rPr>
    </w:sdtEndPr>
    <w:sdtContent>
      <w:p w14:paraId="313E5D9A" w14:textId="5D70C59B" w:rsidR="006471EB" w:rsidRPr="005051F7" w:rsidRDefault="006471EB">
        <w:pPr>
          <w:pStyle w:val="Header"/>
          <w:jc w:val="center"/>
          <w:rPr>
            <w:rFonts w:ascii="Bookman Old Style" w:hAnsi="Bookman Old Style"/>
            <w:sz w:val="24"/>
            <w:szCs w:val="24"/>
          </w:rPr>
        </w:pPr>
        <w:r w:rsidRPr="005051F7">
          <w:rPr>
            <w:rFonts w:ascii="Bookman Old Style" w:hAnsi="Bookman Old Style"/>
            <w:sz w:val="24"/>
            <w:szCs w:val="24"/>
          </w:rPr>
          <w:fldChar w:fldCharType="begin"/>
        </w:r>
        <w:r w:rsidRPr="005051F7">
          <w:rPr>
            <w:rFonts w:ascii="Bookman Old Style" w:hAnsi="Bookman Old Style"/>
            <w:sz w:val="24"/>
            <w:szCs w:val="24"/>
          </w:rPr>
          <w:instrText xml:space="preserve"> PAGE   \* MERGEFORMAT </w:instrText>
        </w:r>
        <w:r w:rsidRPr="005051F7">
          <w:rPr>
            <w:rFonts w:ascii="Bookman Old Style" w:hAnsi="Bookman Old Style"/>
            <w:sz w:val="24"/>
            <w:szCs w:val="24"/>
          </w:rPr>
          <w:fldChar w:fldCharType="separate"/>
        </w:r>
        <w:r w:rsidRPr="005051F7">
          <w:rPr>
            <w:rFonts w:ascii="Bookman Old Style" w:hAnsi="Bookman Old Style"/>
            <w:noProof/>
            <w:sz w:val="24"/>
            <w:szCs w:val="24"/>
          </w:rPr>
          <w:t>2</w:t>
        </w:r>
        <w:r w:rsidRPr="005051F7">
          <w:rPr>
            <w:rFonts w:ascii="Bookman Old Style" w:hAnsi="Bookman Old Style"/>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293"/>
    <w:multiLevelType w:val="hybridMultilevel"/>
    <w:tmpl w:val="9BF8F170"/>
    <w:lvl w:ilvl="0" w:tplc="3D72B81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25B0BC4"/>
    <w:multiLevelType w:val="hybridMultilevel"/>
    <w:tmpl w:val="6BFAB3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CE36C7"/>
    <w:multiLevelType w:val="hybridMultilevel"/>
    <w:tmpl w:val="5894A074"/>
    <w:lvl w:ilvl="0" w:tplc="38090019">
      <w:start w:val="1"/>
      <w:numFmt w:val="lowerLetter"/>
      <w:lvlText w:val="%1."/>
      <w:lvlJc w:val="left"/>
      <w:pPr>
        <w:ind w:left="2923" w:hanging="360"/>
      </w:pPr>
    </w:lvl>
    <w:lvl w:ilvl="1" w:tplc="38090019" w:tentative="1">
      <w:start w:val="1"/>
      <w:numFmt w:val="lowerLetter"/>
      <w:lvlText w:val="%2."/>
      <w:lvlJc w:val="left"/>
      <w:pPr>
        <w:ind w:left="3643" w:hanging="360"/>
      </w:pPr>
    </w:lvl>
    <w:lvl w:ilvl="2" w:tplc="3809001B" w:tentative="1">
      <w:start w:val="1"/>
      <w:numFmt w:val="lowerRoman"/>
      <w:lvlText w:val="%3."/>
      <w:lvlJc w:val="right"/>
      <w:pPr>
        <w:ind w:left="4363" w:hanging="18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3" w15:restartNumberingAfterBreak="0">
    <w:nsid w:val="03476D5A"/>
    <w:multiLevelType w:val="hybridMultilevel"/>
    <w:tmpl w:val="127C7D10"/>
    <w:lvl w:ilvl="0" w:tplc="5ED6AF6C">
      <w:start w:val="1"/>
      <w:numFmt w:val="decimal"/>
      <w:lvlText w:val="(%1)"/>
      <w:lvlJc w:val="left"/>
      <w:pPr>
        <w:ind w:left="1069" w:hanging="360"/>
      </w:pPr>
      <w:rPr>
        <w:rFonts w:ascii="Bookman Old Style" w:eastAsiaTheme="minorHAnsi" w:hAnsi="Bookman Old Style" w:cstheme="minorBidi"/>
        <w:i w:val="0"/>
        <w:iCs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034A6EF6"/>
    <w:multiLevelType w:val="hybridMultilevel"/>
    <w:tmpl w:val="676AE7CC"/>
    <w:lvl w:ilvl="0" w:tplc="E8A21FD6">
      <w:start w:val="27"/>
      <w:numFmt w:val="decimal"/>
      <w:lvlText w:val="%1."/>
      <w:lvlJc w:val="left"/>
      <w:pPr>
        <w:ind w:left="1494" w:hanging="360"/>
      </w:pPr>
      <w:rPr>
        <w:rFonts w:hint="default"/>
        <w:b w:val="0"/>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EA5BB7"/>
    <w:multiLevelType w:val="hybridMultilevel"/>
    <w:tmpl w:val="91E80F46"/>
    <w:lvl w:ilvl="0" w:tplc="EBB8B098">
      <w:start w:val="12"/>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10017F"/>
    <w:multiLevelType w:val="hybridMultilevel"/>
    <w:tmpl w:val="E5765DEE"/>
    <w:lvl w:ilvl="0" w:tplc="20BC1610">
      <w:start w:val="1"/>
      <w:numFmt w:val="lowerLetter"/>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7" w15:restartNumberingAfterBreak="0">
    <w:nsid w:val="08321932"/>
    <w:multiLevelType w:val="hybridMultilevel"/>
    <w:tmpl w:val="D23831E0"/>
    <w:lvl w:ilvl="0" w:tplc="F5461324">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8" w15:restartNumberingAfterBreak="0">
    <w:nsid w:val="0A6E3FA9"/>
    <w:multiLevelType w:val="hybridMultilevel"/>
    <w:tmpl w:val="7C2E72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BE03618"/>
    <w:multiLevelType w:val="hybridMultilevel"/>
    <w:tmpl w:val="4FFA7D5C"/>
    <w:lvl w:ilvl="0" w:tplc="FFFFFFFF">
      <w:start w:val="1"/>
      <w:numFmt w:val="decimal"/>
      <w:lvlText w:val="%1."/>
      <w:lvlJc w:val="center"/>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D971E26"/>
    <w:multiLevelType w:val="hybridMultilevel"/>
    <w:tmpl w:val="99F61BD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100530DD"/>
    <w:multiLevelType w:val="hybridMultilevel"/>
    <w:tmpl w:val="DB167E8A"/>
    <w:lvl w:ilvl="0" w:tplc="727C8A3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11DC54CE"/>
    <w:multiLevelType w:val="hybridMultilevel"/>
    <w:tmpl w:val="5204E8A6"/>
    <w:lvl w:ilvl="0" w:tplc="3809000F">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3" w15:restartNumberingAfterBreak="0">
    <w:nsid w:val="12C123DB"/>
    <w:multiLevelType w:val="hybridMultilevel"/>
    <w:tmpl w:val="467692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CB1D7D"/>
    <w:multiLevelType w:val="hybridMultilevel"/>
    <w:tmpl w:val="0D2A419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12F458FA"/>
    <w:multiLevelType w:val="hybridMultilevel"/>
    <w:tmpl w:val="DE4E0F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4C02C19"/>
    <w:multiLevelType w:val="hybridMultilevel"/>
    <w:tmpl w:val="B81214CC"/>
    <w:lvl w:ilvl="0" w:tplc="A7863C88">
      <w:start w:val="1"/>
      <w:numFmt w:val="decimal"/>
      <w:lvlText w:val="%1)"/>
      <w:lvlJc w:val="left"/>
      <w:pPr>
        <w:ind w:left="2421" w:hanging="360"/>
      </w:pPr>
      <w:rPr>
        <w:rFonts w:hint="default"/>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15:restartNumberingAfterBreak="0">
    <w:nsid w:val="15052699"/>
    <w:multiLevelType w:val="hybridMultilevel"/>
    <w:tmpl w:val="060C4006"/>
    <w:lvl w:ilvl="0" w:tplc="38090001">
      <w:start w:val="1"/>
      <w:numFmt w:val="bullet"/>
      <w:lvlText w:val=""/>
      <w:lvlJc w:val="left"/>
      <w:pPr>
        <w:ind w:left="2061" w:hanging="360"/>
      </w:pPr>
      <w:rPr>
        <w:rFonts w:ascii="Symbol" w:hAnsi="Symbol" w:hint="default"/>
      </w:rPr>
    </w:lvl>
    <w:lvl w:ilvl="1" w:tplc="38090003" w:tentative="1">
      <w:start w:val="1"/>
      <w:numFmt w:val="bullet"/>
      <w:lvlText w:val="o"/>
      <w:lvlJc w:val="left"/>
      <w:pPr>
        <w:ind w:left="2781" w:hanging="360"/>
      </w:pPr>
      <w:rPr>
        <w:rFonts w:ascii="Courier New" w:hAnsi="Courier New" w:cs="Courier New" w:hint="default"/>
      </w:rPr>
    </w:lvl>
    <w:lvl w:ilvl="2" w:tplc="38090005" w:tentative="1">
      <w:start w:val="1"/>
      <w:numFmt w:val="bullet"/>
      <w:lvlText w:val=""/>
      <w:lvlJc w:val="left"/>
      <w:pPr>
        <w:ind w:left="3501" w:hanging="360"/>
      </w:pPr>
      <w:rPr>
        <w:rFonts w:ascii="Wingdings" w:hAnsi="Wingdings" w:hint="default"/>
      </w:rPr>
    </w:lvl>
    <w:lvl w:ilvl="3" w:tplc="38090001" w:tentative="1">
      <w:start w:val="1"/>
      <w:numFmt w:val="bullet"/>
      <w:lvlText w:val=""/>
      <w:lvlJc w:val="left"/>
      <w:pPr>
        <w:ind w:left="4221" w:hanging="360"/>
      </w:pPr>
      <w:rPr>
        <w:rFonts w:ascii="Symbol" w:hAnsi="Symbol" w:hint="default"/>
      </w:rPr>
    </w:lvl>
    <w:lvl w:ilvl="4" w:tplc="38090003" w:tentative="1">
      <w:start w:val="1"/>
      <w:numFmt w:val="bullet"/>
      <w:lvlText w:val="o"/>
      <w:lvlJc w:val="left"/>
      <w:pPr>
        <w:ind w:left="4941" w:hanging="360"/>
      </w:pPr>
      <w:rPr>
        <w:rFonts w:ascii="Courier New" w:hAnsi="Courier New" w:cs="Courier New" w:hint="default"/>
      </w:rPr>
    </w:lvl>
    <w:lvl w:ilvl="5" w:tplc="38090005" w:tentative="1">
      <w:start w:val="1"/>
      <w:numFmt w:val="bullet"/>
      <w:lvlText w:val=""/>
      <w:lvlJc w:val="left"/>
      <w:pPr>
        <w:ind w:left="5661" w:hanging="360"/>
      </w:pPr>
      <w:rPr>
        <w:rFonts w:ascii="Wingdings" w:hAnsi="Wingdings" w:hint="default"/>
      </w:rPr>
    </w:lvl>
    <w:lvl w:ilvl="6" w:tplc="38090001" w:tentative="1">
      <w:start w:val="1"/>
      <w:numFmt w:val="bullet"/>
      <w:lvlText w:val=""/>
      <w:lvlJc w:val="left"/>
      <w:pPr>
        <w:ind w:left="6381" w:hanging="360"/>
      </w:pPr>
      <w:rPr>
        <w:rFonts w:ascii="Symbol" w:hAnsi="Symbol" w:hint="default"/>
      </w:rPr>
    </w:lvl>
    <w:lvl w:ilvl="7" w:tplc="38090003" w:tentative="1">
      <w:start w:val="1"/>
      <w:numFmt w:val="bullet"/>
      <w:lvlText w:val="o"/>
      <w:lvlJc w:val="left"/>
      <w:pPr>
        <w:ind w:left="7101" w:hanging="360"/>
      </w:pPr>
      <w:rPr>
        <w:rFonts w:ascii="Courier New" w:hAnsi="Courier New" w:cs="Courier New" w:hint="default"/>
      </w:rPr>
    </w:lvl>
    <w:lvl w:ilvl="8" w:tplc="38090005" w:tentative="1">
      <w:start w:val="1"/>
      <w:numFmt w:val="bullet"/>
      <w:lvlText w:val=""/>
      <w:lvlJc w:val="left"/>
      <w:pPr>
        <w:ind w:left="7821" w:hanging="360"/>
      </w:pPr>
      <w:rPr>
        <w:rFonts w:ascii="Wingdings" w:hAnsi="Wingdings" w:hint="default"/>
      </w:rPr>
    </w:lvl>
  </w:abstractNum>
  <w:abstractNum w:abstractNumId="18" w15:restartNumberingAfterBreak="0">
    <w:nsid w:val="152A3097"/>
    <w:multiLevelType w:val="hybridMultilevel"/>
    <w:tmpl w:val="97528A1E"/>
    <w:lvl w:ilvl="0" w:tplc="38090013">
      <w:start w:val="1"/>
      <w:numFmt w:val="upperRoman"/>
      <w:lvlText w:val="%1."/>
      <w:lvlJc w:val="righ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1608598A"/>
    <w:multiLevelType w:val="hybridMultilevel"/>
    <w:tmpl w:val="BBAC48AA"/>
    <w:lvl w:ilvl="0" w:tplc="312CD96C">
      <w:start w:val="1"/>
      <w:numFmt w:val="decimal"/>
      <w:lvlText w:val="%1."/>
      <w:lvlJc w:val="left"/>
      <w:pPr>
        <w:ind w:left="382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73D3521"/>
    <w:multiLevelType w:val="hybridMultilevel"/>
    <w:tmpl w:val="2D60012E"/>
    <w:lvl w:ilvl="0" w:tplc="8AA8C0BC">
      <w:start w:val="1"/>
      <w:numFmt w:val="decimal"/>
      <w:lvlText w:val="%1)"/>
      <w:lvlJc w:val="left"/>
      <w:pPr>
        <w:ind w:left="644" w:hanging="360"/>
      </w:pPr>
      <w:rPr>
        <w:rFonts w:hint="default"/>
        <w:strike w:val="0"/>
      </w:r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15:restartNumberingAfterBreak="0">
    <w:nsid w:val="1C760476"/>
    <w:multiLevelType w:val="hybridMultilevel"/>
    <w:tmpl w:val="C540C470"/>
    <w:lvl w:ilvl="0" w:tplc="38090019">
      <w:start w:val="1"/>
      <w:numFmt w:val="lowerLetter"/>
      <w:lvlText w:val="%1."/>
      <w:lvlJc w:val="left"/>
      <w:pPr>
        <w:ind w:left="3643" w:hanging="360"/>
      </w:pPr>
    </w:lvl>
    <w:lvl w:ilvl="1" w:tplc="38090019" w:tentative="1">
      <w:start w:val="1"/>
      <w:numFmt w:val="lowerLetter"/>
      <w:lvlText w:val="%2."/>
      <w:lvlJc w:val="left"/>
      <w:pPr>
        <w:ind w:left="4363" w:hanging="360"/>
      </w:pPr>
    </w:lvl>
    <w:lvl w:ilvl="2" w:tplc="3809001B" w:tentative="1">
      <w:start w:val="1"/>
      <w:numFmt w:val="lowerRoman"/>
      <w:lvlText w:val="%3."/>
      <w:lvlJc w:val="right"/>
      <w:pPr>
        <w:ind w:left="5083" w:hanging="180"/>
      </w:pPr>
    </w:lvl>
    <w:lvl w:ilvl="3" w:tplc="3809000F" w:tentative="1">
      <w:start w:val="1"/>
      <w:numFmt w:val="decimal"/>
      <w:lvlText w:val="%4."/>
      <w:lvlJc w:val="left"/>
      <w:pPr>
        <w:ind w:left="5803" w:hanging="360"/>
      </w:pPr>
    </w:lvl>
    <w:lvl w:ilvl="4" w:tplc="38090019" w:tentative="1">
      <w:start w:val="1"/>
      <w:numFmt w:val="lowerLetter"/>
      <w:lvlText w:val="%5."/>
      <w:lvlJc w:val="left"/>
      <w:pPr>
        <w:ind w:left="6523" w:hanging="360"/>
      </w:pPr>
    </w:lvl>
    <w:lvl w:ilvl="5" w:tplc="3809001B" w:tentative="1">
      <w:start w:val="1"/>
      <w:numFmt w:val="lowerRoman"/>
      <w:lvlText w:val="%6."/>
      <w:lvlJc w:val="right"/>
      <w:pPr>
        <w:ind w:left="7243" w:hanging="180"/>
      </w:pPr>
    </w:lvl>
    <w:lvl w:ilvl="6" w:tplc="3809000F" w:tentative="1">
      <w:start w:val="1"/>
      <w:numFmt w:val="decimal"/>
      <w:lvlText w:val="%7."/>
      <w:lvlJc w:val="left"/>
      <w:pPr>
        <w:ind w:left="7963" w:hanging="360"/>
      </w:pPr>
    </w:lvl>
    <w:lvl w:ilvl="7" w:tplc="38090019" w:tentative="1">
      <w:start w:val="1"/>
      <w:numFmt w:val="lowerLetter"/>
      <w:lvlText w:val="%8."/>
      <w:lvlJc w:val="left"/>
      <w:pPr>
        <w:ind w:left="8683" w:hanging="360"/>
      </w:pPr>
    </w:lvl>
    <w:lvl w:ilvl="8" w:tplc="3809001B" w:tentative="1">
      <w:start w:val="1"/>
      <w:numFmt w:val="lowerRoman"/>
      <w:lvlText w:val="%9."/>
      <w:lvlJc w:val="right"/>
      <w:pPr>
        <w:ind w:left="9403" w:hanging="180"/>
      </w:pPr>
    </w:lvl>
  </w:abstractNum>
  <w:abstractNum w:abstractNumId="22" w15:restartNumberingAfterBreak="0">
    <w:nsid w:val="1CB5052F"/>
    <w:multiLevelType w:val="hybridMultilevel"/>
    <w:tmpl w:val="03CC1D8C"/>
    <w:lvl w:ilvl="0" w:tplc="B96AC226">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DDD644A"/>
    <w:multiLevelType w:val="hybridMultilevel"/>
    <w:tmpl w:val="2DF22892"/>
    <w:lvl w:ilvl="0" w:tplc="DCD47398">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4" w15:restartNumberingAfterBreak="0">
    <w:nsid w:val="20CE3C94"/>
    <w:multiLevelType w:val="hybridMultilevel"/>
    <w:tmpl w:val="4776E972"/>
    <w:lvl w:ilvl="0" w:tplc="3CAA9618">
      <w:start w:val="1"/>
      <w:numFmt w:val="decimal"/>
      <w:lvlText w:val="(%1)"/>
      <w:lvlJc w:val="left"/>
      <w:pPr>
        <w:ind w:left="2345" w:hanging="360"/>
      </w:pPr>
      <w:rPr>
        <w:rFonts w:hint="default"/>
      </w:rPr>
    </w:lvl>
    <w:lvl w:ilvl="1" w:tplc="38090019">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5" w15:restartNumberingAfterBreak="0">
    <w:nsid w:val="23EF3B35"/>
    <w:multiLevelType w:val="hybridMultilevel"/>
    <w:tmpl w:val="46324686"/>
    <w:lvl w:ilvl="0" w:tplc="202813B8">
      <w:start w:val="27"/>
      <w:numFmt w:val="decimal"/>
      <w:lvlText w:val="%1."/>
      <w:lvlJc w:val="left"/>
      <w:pPr>
        <w:ind w:left="92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7077F79"/>
    <w:multiLevelType w:val="hybridMultilevel"/>
    <w:tmpl w:val="3A041192"/>
    <w:lvl w:ilvl="0" w:tplc="4A7830B6">
      <w:start w:val="1"/>
      <w:numFmt w:val="decimal"/>
      <w:lvlText w:val="(%1)"/>
      <w:lvlJc w:val="left"/>
      <w:pPr>
        <w:ind w:left="1069" w:hanging="360"/>
      </w:pPr>
      <w:rPr>
        <w:rFonts w:ascii="Bookman Old Style" w:eastAsiaTheme="minorHAnsi" w:hAnsi="Bookman Old Style" w:cstheme="minorBidi"/>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28CF4AB0"/>
    <w:multiLevelType w:val="hybridMultilevel"/>
    <w:tmpl w:val="26366C8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2B563C81"/>
    <w:multiLevelType w:val="hybridMultilevel"/>
    <w:tmpl w:val="C6704DF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2EB92BD2"/>
    <w:multiLevelType w:val="hybridMultilevel"/>
    <w:tmpl w:val="09A2E288"/>
    <w:lvl w:ilvl="0" w:tplc="FB661A80">
      <w:start w:val="1"/>
      <w:numFmt w:val="lowerLetter"/>
      <w:lvlText w:val="%1."/>
      <w:lvlJc w:val="left"/>
      <w:pPr>
        <w:ind w:left="2912" w:hanging="360"/>
      </w:pPr>
      <w:rPr>
        <w:rFonts w:eastAsia="Bookman Old Style" w:cs="Bookman Old Style" w:hint="default"/>
        <w:color w:val="000000" w:themeColor="text1"/>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30" w15:restartNumberingAfterBreak="0">
    <w:nsid w:val="2FE77D77"/>
    <w:multiLevelType w:val="hybridMultilevel"/>
    <w:tmpl w:val="EED4D3F8"/>
    <w:lvl w:ilvl="0" w:tplc="9A02BA1A">
      <w:start w:val="1"/>
      <w:numFmt w:val="lowerLetter"/>
      <w:lvlText w:val="%1."/>
      <w:lvlJc w:val="left"/>
      <w:pPr>
        <w:ind w:left="797" w:hanging="360"/>
      </w:pPr>
      <w:rPr>
        <w:rFonts w:hint="default"/>
      </w:rPr>
    </w:lvl>
    <w:lvl w:ilvl="1" w:tplc="38090019" w:tentative="1">
      <w:start w:val="1"/>
      <w:numFmt w:val="lowerLetter"/>
      <w:lvlText w:val="%2."/>
      <w:lvlJc w:val="left"/>
      <w:pPr>
        <w:ind w:left="1517" w:hanging="360"/>
      </w:pPr>
    </w:lvl>
    <w:lvl w:ilvl="2" w:tplc="3809001B" w:tentative="1">
      <w:start w:val="1"/>
      <w:numFmt w:val="lowerRoman"/>
      <w:lvlText w:val="%3."/>
      <w:lvlJc w:val="right"/>
      <w:pPr>
        <w:ind w:left="2237" w:hanging="180"/>
      </w:pPr>
    </w:lvl>
    <w:lvl w:ilvl="3" w:tplc="3809000F" w:tentative="1">
      <w:start w:val="1"/>
      <w:numFmt w:val="decimal"/>
      <w:lvlText w:val="%4."/>
      <w:lvlJc w:val="left"/>
      <w:pPr>
        <w:ind w:left="2957" w:hanging="360"/>
      </w:pPr>
    </w:lvl>
    <w:lvl w:ilvl="4" w:tplc="38090019" w:tentative="1">
      <w:start w:val="1"/>
      <w:numFmt w:val="lowerLetter"/>
      <w:lvlText w:val="%5."/>
      <w:lvlJc w:val="left"/>
      <w:pPr>
        <w:ind w:left="3677" w:hanging="360"/>
      </w:pPr>
    </w:lvl>
    <w:lvl w:ilvl="5" w:tplc="3809001B" w:tentative="1">
      <w:start w:val="1"/>
      <w:numFmt w:val="lowerRoman"/>
      <w:lvlText w:val="%6."/>
      <w:lvlJc w:val="right"/>
      <w:pPr>
        <w:ind w:left="4397" w:hanging="180"/>
      </w:pPr>
    </w:lvl>
    <w:lvl w:ilvl="6" w:tplc="3809000F" w:tentative="1">
      <w:start w:val="1"/>
      <w:numFmt w:val="decimal"/>
      <w:lvlText w:val="%7."/>
      <w:lvlJc w:val="left"/>
      <w:pPr>
        <w:ind w:left="5117" w:hanging="360"/>
      </w:pPr>
    </w:lvl>
    <w:lvl w:ilvl="7" w:tplc="38090019" w:tentative="1">
      <w:start w:val="1"/>
      <w:numFmt w:val="lowerLetter"/>
      <w:lvlText w:val="%8."/>
      <w:lvlJc w:val="left"/>
      <w:pPr>
        <w:ind w:left="5837" w:hanging="360"/>
      </w:pPr>
    </w:lvl>
    <w:lvl w:ilvl="8" w:tplc="3809001B" w:tentative="1">
      <w:start w:val="1"/>
      <w:numFmt w:val="lowerRoman"/>
      <w:lvlText w:val="%9."/>
      <w:lvlJc w:val="right"/>
      <w:pPr>
        <w:ind w:left="6557" w:hanging="180"/>
      </w:pPr>
    </w:lvl>
  </w:abstractNum>
  <w:abstractNum w:abstractNumId="31" w15:restartNumberingAfterBreak="0">
    <w:nsid w:val="305F7A19"/>
    <w:multiLevelType w:val="hybridMultilevel"/>
    <w:tmpl w:val="C7FA6CCA"/>
    <w:lvl w:ilvl="0" w:tplc="F13AF71E">
      <w:start w:val="10"/>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2966DA7"/>
    <w:multiLevelType w:val="hybridMultilevel"/>
    <w:tmpl w:val="FBF80714"/>
    <w:lvl w:ilvl="0" w:tplc="38090001">
      <w:start w:val="1"/>
      <w:numFmt w:val="bullet"/>
      <w:lvlText w:val=""/>
      <w:lvlJc w:val="left"/>
      <w:pPr>
        <w:ind w:left="2421" w:hanging="360"/>
      </w:pPr>
      <w:rPr>
        <w:rFonts w:ascii="Symbol" w:hAnsi="Symbol"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33" w15:restartNumberingAfterBreak="0">
    <w:nsid w:val="32F80110"/>
    <w:multiLevelType w:val="hybridMultilevel"/>
    <w:tmpl w:val="B9E419D6"/>
    <w:lvl w:ilvl="0" w:tplc="84983F16">
      <w:start w:val="1"/>
      <w:numFmt w:val="decimal"/>
      <w:lvlText w:val="%1."/>
      <w:lvlJc w:val="left"/>
      <w:pPr>
        <w:ind w:left="927" w:hanging="360"/>
      </w:pPr>
      <w:rPr>
        <w:rFonts w:hint="default"/>
        <w:b w:val="0"/>
        <w:b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34712326"/>
    <w:multiLevelType w:val="hybridMultilevel"/>
    <w:tmpl w:val="6B9EEE6C"/>
    <w:lvl w:ilvl="0" w:tplc="776CC90A">
      <w:start w:val="1"/>
      <w:numFmt w:val="decimal"/>
      <w:lvlText w:val="%1."/>
      <w:lvlJc w:val="left"/>
      <w:pPr>
        <w:ind w:left="360" w:hanging="360"/>
      </w:pPr>
      <w:rPr>
        <w:rFonts w:ascii="Bookman Old Style" w:hAnsi="Bookman Old Style" w:hint="default"/>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3744621D"/>
    <w:multiLevelType w:val="hybridMultilevel"/>
    <w:tmpl w:val="0898004A"/>
    <w:lvl w:ilvl="0" w:tplc="511E52A4">
      <w:start w:val="1"/>
      <w:numFmt w:val="decimal"/>
      <w:lvlText w:val="%1."/>
      <w:lvlJc w:val="left"/>
      <w:pPr>
        <w:ind w:left="1494" w:hanging="360"/>
      </w:pPr>
      <w:rPr>
        <w:rFonts w:hint="default"/>
        <w:b w:val="0"/>
        <w:bCs/>
        <w:color w:val="auto"/>
        <w:sz w:val="24"/>
        <w:szCs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6" w15:restartNumberingAfterBreak="0">
    <w:nsid w:val="394D0558"/>
    <w:multiLevelType w:val="hybridMultilevel"/>
    <w:tmpl w:val="4FFA7D5C"/>
    <w:lvl w:ilvl="0" w:tplc="FFFFFFFF">
      <w:start w:val="1"/>
      <w:numFmt w:val="decimal"/>
      <w:lvlText w:val="%1."/>
      <w:lvlJc w:val="center"/>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9727BC5"/>
    <w:multiLevelType w:val="multilevel"/>
    <w:tmpl w:val="FEB2A356"/>
    <w:styleLink w:val="CurrentList2"/>
    <w:lvl w:ilvl="0">
      <w:start w:val="1"/>
      <w:numFmt w:val="decimal"/>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8" w15:restartNumberingAfterBreak="0">
    <w:nsid w:val="3D122BC0"/>
    <w:multiLevelType w:val="hybridMultilevel"/>
    <w:tmpl w:val="9A785A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DA34FDB"/>
    <w:multiLevelType w:val="hybridMultilevel"/>
    <w:tmpl w:val="F5F2E75C"/>
    <w:lvl w:ilvl="0" w:tplc="553C4D46">
      <w:start w:val="1"/>
      <w:numFmt w:val="lowerLetter"/>
      <w:lvlText w:val="%1."/>
      <w:lvlJc w:val="left"/>
      <w:pPr>
        <w:ind w:left="3447"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E1C02F8"/>
    <w:multiLevelType w:val="hybridMultilevel"/>
    <w:tmpl w:val="045CB774"/>
    <w:lvl w:ilvl="0" w:tplc="2DC2D3A8">
      <w:start w:val="27"/>
      <w:numFmt w:val="decimal"/>
      <w:lvlText w:val="%1."/>
      <w:lvlJc w:val="left"/>
      <w:pPr>
        <w:ind w:left="92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3F9330E7"/>
    <w:multiLevelType w:val="hybridMultilevel"/>
    <w:tmpl w:val="8248760C"/>
    <w:lvl w:ilvl="0" w:tplc="086C8330">
      <w:start w:val="20"/>
      <w:numFmt w:val="decimal"/>
      <w:lvlText w:val="%1."/>
      <w:lvlJc w:val="left"/>
      <w:pPr>
        <w:ind w:left="14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40193261"/>
    <w:multiLevelType w:val="hybridMultilevel"/>
    <w:tmpl w:val="31F4C806"/>
    <w:lvl w:ilvl="0" w:tplc="130AAE6A">
      <w:start w:val="1"/>
      <w:numFmt w:val="lowerLetter"/>
      <w:lvlText w:val="%1."/>
      <w:lvlJc w:val="left"/>
      <w:pPr>
        <w:ind w:left="2061" w:hanging="360"/>
      </w:pPr>
      <w:rPr>
        <w:rFonts w:hint="default"/>
        <w:strike w:val="0"/>
        <w:color w:val="auto"/>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43" w15:restartNumberingAfterBreak="0">
    <w:nsid w:val="404F57F7"/>
    <w:multiLevelType w:val="hybridMultilevel"/>
    <w:tmpl w:val="4366F1BA"/>
    <w:lvl w:ilvl="0" w:tplc="A98E3874">
      <w:start w:val="1"/>
      <w:numFmt w:val="decimal"/>
      <w:lvlText w:val="%1."/>
      <w:lvlJc w:val="left"/>
      <w:pPr>
        <w:ind w:left="360" w:hanging="360"/>
      </w:pPr>
      <w:rPr>
        <w:rFonts w:eastAsia="Bookman Old Style" w:cs="Bookman Old Style"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12A2E44"/>
    <w:multiLevelType w:val="hybridMultilevel"/>
    <w:tmpl w:val="629A06D0"/>
    <w:lvl w:ilvl="0" w:tplc="2910D63E">
      <w:start w:val="26"/>
      <w:numFmt w:val="decimal"/>
      <w:lvlText w:val="%1."/>
      <w:lvlJc w:val="left"/>
      <w:pPr>
        <w:ind w:left="92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17864B4"/>
    <w:multiLevelType w:val="hybridMultilevel"/>
    <w:tmpl w:val="BF7CAF98"/>
    <w:lvl w:ilvl="0" w:tplc="20BC161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6" w15:restartNumberingAfterBreak="0">
    <w:nsid w:val="435A08F5"/>
    <w:multiLevelType w:val="hybridMultilevel"/>
    <w:tmpl w:val="467692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69B7188"/>
    <w:multiLevelType w:val="hybridMultilevel"/>
    <w:tmpl w:val="7E88B7D2"/>
    <w:lvl w:ilvl="0" w:tplc="9CB0A312">
      <w:start w:val="2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9836913"/>
    <w:multiLevelType w:val="hybridMultilevel"/>
    <w:tmpl w:val="FAC85646"/>
    <w:lvl w:ilvl="0" w:tplc="B96AC226">
      <w:start w:val="1"/>
      <w:numFmt w:val="decimal"/>
      <w:lvlText w:val="%1."/>
      <w:lvlJc w:val="center"/>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9" w15:restartNumberingAfterBreak="0">
    <w:nsid w:val="4CA11492"/>
    <w:multiLevelType w:val="hybridMultilevel"/>
    <w:tmpl w:val="95126740"/>
    <w:lvl w:ilvl="0" w:tplc="FFFFFFFF">
      <w:start w:val="1"/>
      <w:numFmt w:val="decimal"/>
      <w:lvlText w:val="(%1)"/>
      <w:lvlJc w:val="left"/>
      <w:pPr>
        <w:ind w:left="2345" w:hanging="360"/>
      </w:pPr>
      <w:rPr>
        <w:rFonts w:hint="default"/>
      </w:rPr>
    </w:lvl>
    <w:lvl w:ilvl="1" w:tplc="FFFFFFFF">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50" w15:restartNumberingAfterBreak="0">
    <w:nsid w:val="52A128A5"/>
    <w:multiLevelType w:val="hybridMultilevel"/>
    <w:tmpl w:val="6BFAB3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2B10AD1"/>
    <w:multiLevelType w:val="hybridMultilevel"/>
    <w:tmpl w:val="B608E2F4"/>
    <w:lvl w:ilvl="0" w:tplc="6E4A64B8">
      <w:start w:val="1"/>
      <w:numFmt w:val="decimal"/>
      <w:lvlText w:val="%1."/>
      <w:lvlJc w:val="left"/>
      <w:pPr>
        <w:ind w:left="360" w:hanging="360"/>
      </w:pPr>
      <w:rPr>
        <w:rFonts w:eastAsia="Bookman Old Style" w:cs="Bookman Old Style" w:hint="default"/>
        <w:strike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4156D74"/>
    <w:multiLevelType w:val="hybridMultilevel"/>
    <w:tmpl w:val="6B9EEE6C"/>
    <w:lvl w:ilvl="0" w:tplc="FFFFFFFF">
      <w:start w:val="1"/>
      <w:numFmt w:val="decimal"/>
      <w:lvlText w:val="%1."/>
      <w:lvlJc w:val="left"/>
      <w:pPr>
        <w:ind w:left="360" w:hanging="360"/>
      </w:pPr>
      <w:rPr>
        <w:rFonts w:ascii="Bookman Old Style" w:hAnsi="Bookman Old Style"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4754402"/>
    <w:multiLevelType w:val="hybridMultilevel"/>
    <w:tmpl w:val="606458F4"/>
    <w:lvl w:ilvl="0" w:tplc="EF0EA8A0">
      <w:start w:val="19"/>
      <w:numFmt w:val="decimal"/>
      <w:lvlText w:val="%1."/>
      <w:lvlJc w:val="left"/>
      <w:pPr>
        <w:ind w:left="360" w:hanging="360"/>
      </w:pPr>
      <w:rPr>
        <w:rFonts w:hint="default"/>
        <w:b w:val="0"/>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5546202D"/>
    <w:multiLevelType w:val="hybridMultilevel"/>
    <w:tmpl w:val="362ECCF0"/>
    <w:lvl w:ilvl="0" w:tplc="F0A233DE">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55CE0C6E"/>
    <w:multiLevelType w:val="hybridMultilevel"/>
    <w:tmpl w:val="348643A8"/>
    <w:lvl w:ilvl="0" w:tplc="C928A11C">
      <w:start w:val="1"/>
      <w:numFmt w:val="lowerLetter"/>
      <w:lvlText w:val="%1."/>
      <w:lvlJc w:val="left"/>
      <w:pPr>
        <w:ind w:left="2061" w:hanging="360"/>
      </w:pPr>
      <w:rPr>
        <w:rFonts w:hint="default"/>
        <w:sz w:val="22"/>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56" w15:restartNumberingAfterBreak="0">
    <w:nsid w:val="569E209A"/>
    <w:multiLevelType w:val="hybridMultilevel"/>
    <w:tmpl w:val="741839A0"/>
    <w:lvl w:ilvl="0" w:tplc="B72C95DA">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57" w15:restartNumberingAfterBreak="0">
    <w:nsid w:val="56DA3CE7"/>
    <w:multiLevelType w:val="hybridMultilevel"/>
    <w:tmpl w:val="463CD55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8" w15:restartNumberingAfterBreak="0">
    <w:nsid w:val="57661D66"/>
    <w:multiLevelType w:val="hybridMultilevel"/>
    <w:tmpl w:val="0D1E8AB0"/>
    <w:lvl w:ilvl="0" w:tplc="BD8E7290">
      <w:start w:val="8"/>
      <w:numFmt w:val="decimal"/>
      <w:lvlText w:val="%1."/>
      <w:lvlJc w:val="left"/>
      <w:pPr>
        <w:ind w:left="92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8B859B8"/>
    <w:multiLevelType w:val="hybridMultilevel"/>
    <w:tmpl w:val="1E7858D4"/>
    <w:lvl w:ilvl="0" w:tplc="1AB2633A">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0" w15:restartNumberingAfterBreak="0">
    <w:nsid w:val="58D11BF7"/>
    <w:multiLevelType w:val="hybridMultilevel"/>
    <w:tmpl w:val="FB22CA9A"/>
    <w:lvl w:ilvl="0" w:tplc="535E8DF8">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1" w15:restartNumberingAfterBreak="0">
    <w:nsid w:val="5A5F29ED"/>
    <w:multiLevelType w:val="hybridMultilevel"/>
    <w:tmpl w:val="641639F6"/>
    <w:lvl w:ilvl="0" w:tplc="5272574E">
      <w:start w:val="23"/>
      <w:numFmt w:val="decimal"/>
      <w:lvlText w:val="%1."/>
      <w:lvlJc w:val="left"/>
      <w:pPr>
        <w:ind w:left="14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C7827F2"/>
    <w:multiLevelType w:val="hybridMultilevel"/>
    <w:tmpl w:val="467692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CA612D9"/>
    <w:multiLevelType w:val="hybridMultilevel"/>
    <w:tmpl w:val="9308FCB6"/>
    <w:lvl w:ilvl="0" w:tplc="36641E88">
      <w:numFmt w:val="bullet"/>
      <w:lvlText w:val="-"/>
      <w:lvlJc w:val="left"/>
      <w:pPr>
        <w:ind w:left="2061" w:hanging="360"/>
      </w:pPr>
      <w:rPr>
        <w:rFonts w:ascii="Bookman Old Style" w:eastAsiaTheme="minorHAnsi" w:hAnsi="Bookman Old Style" w:cstheme="minorBidi" w:hint="default"/>
      </w:rPr>
    </w:lvl>
    <w:lvl w:ilvl="1" w:tplc="38090003" w:tentative="1">
      <w:start w:val="1"/>
      <w:numFmt w:val="bullet"/>
      <w:lvlText w:val="o"/>
      <w:lvlJc w:val="left"/>
      <w:pPr>
        <w:ind w:left="2214" w:hanging="360"/>
      </w:pPr>
      <w:rPr>
        <w:rFonts w:ascii="Courier New" w:hAnsi="Courier New" w:cs="Courier New" w:hint="default"/>
      </w:rPr>
    </w:lvl>
    <w:lvl w:ilvl="2" w:tplc="38090005" w:tentative="1">
      <w:start w:val="1"/>
      <w:numFmt w:val="bullet"/>
      <w:lvlText w:val=""/>
      <w:lvlJc w:val="left"/>
      <w:pPr>
        <w:ind w:left="2934" w:hanging="360"/>
      </w:pPr>
      <w:rPr>
        <w:rFonts w:ascii="Wingdings" w:hAnsi="Wingdings" w:hint="default"/>
      </w:rPr>
    </w:lvl>
    <w:lvl w:ilvl="3" w:tplc="38090001" w:tentative="1">
      <w:start w:val="1"/>
      <w:numFmt w:val="bullet"/>
      <w:lvlText w:val=""/>
      <w:lvlJc w:val="left"/>
      <w:pPr>
        <w:ind w:left="3654" w:hanging="360"/>
      </w:pPr>
      <w:rPr>
        <w:rFonts w:ascii="Symbol" w:hAnsi="Symbol" w:hint="default"/>
      </w:rPr>
    </w:lvl>
    <w:lvl w:ilvl="4" w:tplc="38090003" w:tentative="1">
      <w:start w:val="1"/>
      <w:numFmt w:val="bullet"/>
      <w:lvlText w:val="o"/>
      <w:lvlJc w:val="left"/>
      <w:pPr>
        <w:ind w:left="4374" w:hanging="360"/>
      </w:pPr>
      <w:rPr>
        <w:rFonts w:ascii="Courier New" w:hAnsi="Courier New" w:cs="Courier New" w:hint="default"/>
      </w:rPr>
    </w:lvl>
    <w:lvl w:ilvl="5" w:tplc="38090005" w:tentative="1">
      <w:start w:val="1"/>
      <w:numFmt w:val="bullet"/>
      <w:lvlText w:val=""/>
      <w:lvlJc w:val="left"/>
      <w:pPr>
        <w:ind w:left="5094" w:hanging="360"/>
      </w:pPr>
      <w:rPr>
        <w:rFonts w:ascii="Wingdings" w:hAnsi="Wingdings" w:hint="default"/>
      </w:rPr>
    </w:lvl>
    <w:lvl w:ilvl="6" w:tplc="38090001" w:tentative="1">
      <w:start w:val="1"/>
      <w:numFmt w:val="bullet"/>
      <w:lvlText w:val=""/>
      <w:lvlJc w:val="left"/>
      <w:pPr>
        <w:ind w:left="5814" w:hanging="360"/>
      </w:pPr>
      <w:rPr>
        <w:rFonts w:ascii="Symbol" w:hAnsi="Symbol" w:hint="default"/>
      </w:rPr>
    </w:lvl>
    <w:lvl w:ilvl="7" w:tplc="38090003" w:tentative="1">
      <w:start w:val="1"/>
      <w:numFmt w:val="bullet"/>
      <w:lvlText w:val="o"/>
      <w:lvlJc w:val="left"/>
      <w:pPr>
        <w:ind w:left="6534" w:hanging="360"/>
      </w:pPr>
      <w:rPr>
        <w:rFonts w:ascii="Courier New" w:hAnsi="Courier New" w:cs="Courier New" w:hint="default"/>
      </w:rPr>
    </w:lvl>
    <w:lvl w:ilvl="8" w:tplc="38090005" w:tentative="1">
      <w:start w:val="1"/>
      <w:numFmt w:val="bullet"/>
      <w:lvlText w:val=""/>
      <w:lvlJc w:val="left"/>
      <w:pPr>
        <w:ind w:left="7254" w:hanging="360"/>
      </w:pPr>
      <w:rPr>
        <w:rFonts w:ascii="Wingdings" w:hAnsi="Wingdings" w:hint="default"/>
      </w:rPr>
    </w:lvl>
  </w:abstractNum>
  <w:abstractNum w:abstractNumId="64" w15:restartNumberingAfterBreak="0">
    <w:nsid w:val="5D2B0A5F"/>
    <w:multiLevelType w:val="hybridMultilevel"/>
    <w:tmpl w:val="2BF0F8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D7D5589"/>
    <w:multiLevelType w:val="hybridMultilevel"/>
    <w:tmpl w:val="7C1E1A54"/>
    <w:lvl w:ilvl="0" w:tplc="36641E88">
      <w:numFmt w:val="bullet"/>
      <w:lvlText w:val="-"/>
      <w:lvlJc w:val="left"/>
      <w:pPr>
        <w:ind w:left="2061" w:hanging="360"/>
      </w:pPr>
      <w:rPr>
        <w:rFonts w:ascii="Bookman Old Style" w:eastAsiaTheme="minorHAnsi" w:hAnsi="Bookman Old Style" w:cstheme="minorBidi" w:hint="default"/>
      </w:rPr>
    </w:lvl>
    <w:lvl w:ilvl="1" w:tplc="38090003" w:tentative="1">
      <w:start w:val="1"/>
      <w:numFmt w:val="bullet"/>
      <w:lvlText w:val="o"/>
      <w:lvlJc w:val="left"/>
      <w:pPr>
        <w:ind w:left="2214" w:hanging="360"/>
      </w:pPr>
      <w:rPr>
        <w:rFonts w:ascii="Courier New" w:hAnsi="Courier New" w:cs="Courier New" w:hint="default"/>
      </w:rPr>
    </w:lvl>
    <w:lvl w:ilvl="2" w:tplc="38090005" w:tentative="1">
      <w:start w:val="1"/>
      <w:numFmt w:val="bullet"/>
      <w:lvlText w:val=""/>
      <w:lvlJc w:val="left"/>
      <w:pPr>
        <w:ind w:left="2934" w:hanging="360"/>
      </w:pPr>
      <w:rPr>
        <w:rFonts w:ascii="Wingdings" w:hAnsi="Wingdings" w:hint="default"/>
      </w:rPr>
    </w:lvl>
    <w:lvl w:ilvl="3" w:tplc="38090001" w:tentative="1">
      <w:start w:val="1"/>
      <w:numFmt w:val="bullet"/>
      <w:lvlText w:val=""/>
      <w:lvlJc w:val="left"/>
      <w:pPr>
        <w:ind w:left="3654" w:hanging="360"/>
      </w:pPr>
      <w:rPr>
        <w:rFonts w:ascii="Symbol" w:hAnsi="Symbol" w:hint="default"/>
      </w:rPr>
    </w:lvl>
    <w:lvl w:ilvl="4" w:tplc="38090003" w:tentative="1">
      <w:start w:val="1"/>
      <w:numFmt w:val="bullet"/>
      <w:lvlText w:val="o"/>
      <w:lvlJc w:val="left"/>
      <w:pPr>
        <w:ind w:left="4374" w:hanging="360"/>
      </w:pPr>
      <w:rPr>
        <w:rFonts w:ascii="Courier New" w:hAnsi="Courier New" w:cs="Courier New" w:hint="default"/>
      </w:rPr>
    </w:lvl>
    <w:lvl w:ilvl="5" w:tplc="38090005" w:tentative="1">
      <w:start w:val="1"/>
      <w:numFmt w:val="bullet"/>
      <w:lvlText w:val=""/>
      <w:lvlJc w:val="left"/>
      <w:pPr>
        <w:ind w:left="5094" w:hanging="360"/>
      </w:pPr>
      <w:rPr>
        <w:rFonts w:ascii="Wingdings" w:hAnsi="Wingdings" w:hint="default"/>
      </w:rPr>
    </w:lvl>
    <w:lvl w:ilvl="6" w:tplc="38090001" w:tentative="1">
      <w:start w:val="1"/>
      <w:numFmt w:val="bullet"/>
      <w:lvlText w:val=""/>
      <w:lvlJc w:val="left"/>
      <w:pPr>
        <w:ind w:left="5814" w:hanging="360"/>
      </w:pPr>
      <w:rPr>
        <w:rFonts w:ascii="Symbol" w:hAnsi="Symbol" w:hint="default"/>
      </w:rPr>
    </w:lvl>
    <w:lvl w:ilvl="7" w:tplc="38090003" w:tentative="1">
      <w:start w:val="1"/>
      <w:numFmt w:val="bullet"/>
      <w:lvlText w:val="o"/>
      <w:lvlJc w:val="left"/>
      <w:pPr>
        <w:ind w:left="6534" w:hanging="360"/>
      </w:pPr>
      <w:rPr>
        <w:rFonts w:ascii="Courier New" w:hAnsi="Courier New" w:cs="Courier New" w:hint="default"/>
      </w:rPr>
    </w:lvl>
    <w:lvl w:ilvl="8" w:tplc="38090005" w:tentative="1">
      <w:start w:val="1"/>
      <w:numFmt w:val="bullet"/>
      <w:lvlText w:val=""/>
      <w:lvlJc w:val="left"/>
      <w:pPr>
        <w:ind w:left="7254" w:hanging="360"/>
      </w:pPr>
      <w:rPr>
        <w:rFonts w:ascii="Wingdings" w:hAnsi="Wingdings" w:hint="default"/>
      </w:rPr>
    </w:lvl>
  </w:abstractNum>
  <w:abstractNum w:abstractNumId="66" w15:restartNumberingAfterBreak="0">
    <w:nsid w:val="5E675E26"/>
    <w:multiLevelType w:val="hybridMultilevel"/>
    <w:tmpl w:val="6BFAB3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F60356E"/>
    <w:multiLevelType w:val="hybridMultilevel"/>
    <w:tmpl w:val="E1749A1E"/>
    <w:lvl w:ilvl="0" w:tplc="38090001">
      <w:start w:val="1"/>
      <w:numFmt w:val="bullet"/>
      <w:lvlText w:val=""/>
      <w:lvlJc w:val="left"/>
      <w:pPr>
        <w:ind w:left="2520" w:hanging="360"/>
      </w:pPr>
      <w:rPr>
        <w:rFonts w:ascii="Symbol" w:hAnsi="Symbol"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68" w15:restartNumberingAfterBreak="0">
    <w:nsid w:val="5F63133D"/>
    <w:multiLevelType w:val="hybridMultilevel"/>
    <w:tmpl w:val="0A64DDB6"/>
    <w:lvl w:ilvl="0" w:tplc="38090011">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9" w15:restartNumberingAfterBreak="0">
    <w:nsid w:val="5F7B2C67"/>
    <w:multiLevelType w:val="hybridMultilevel"/>
    <w:tmpl w:val="4A7AAA06"/>
    <w:lvl w:ilvl="0" w:tplc="5D2AAB42">
      <w:start w:val="23"/>
      <w:numFmt w:val="decimal"/>
      <w:lvlText w:val="%1."/>
      <w:lvlJc w:val="left"/>
      <w:pPr>
        <w:ind w:left="92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5F8241E1"/>
    <w:multiLevelType w:val="hybridMultilevel"/>
    <w:tmpl w:val="6F408CE6"/>
    <w:lvl w:ilvl="0" w:tplc="776CC90A">
      <w:start w:val="1"/>
      <w:numFmt w:val="decimal"/>
      <w:lvlText w:val="%1."/>
      <w:lvlJc w:val="left"/>
      <w:pPr>
        <w:ind w:left="360" w:hanging="360"/>
      </w:pPr>
      <w:rPr>
        <w:rFonts w:ascii="Bookman Old Style" w:hAnsi="Bookman Old Style" w:hint="default"/>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1" w15:restartNumberingAfterBreak="0">
    <w:nsid w:val="5FAC123A"/>
    <w:multiLevelType w:val="hybridMultilevel"/>
    <w:tmpl w:val="BFA4AFCC"/>
    <w:lvl w:ilvl="0" w:tplc="0ED2CF86">
      <w:start w:val="19"/>
      <w:numFmt w:val="decimal"/>
      <w:lvlText w:val="%1."/>
      <w:lvlJc w:val="left"/>
      <w:pPr>
        <w:ind w:left="92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60F1409B"/>
    <w:multiLevelType w:val="hybridMultilevel"/>
    <w:tmpl w:val="6E067BD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3C66177"/>
    <w:multiLevelType w:val="hybridMultilevel"/>
    <w:tmpl w:val="DAA6B4F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4" w15:restartNumberingAfterBreak="0">
    <w:nsid w:val="640145ED"/>
    <w:multiLevelType w:val="hybridMultilevel"/>
    <w:tmpl w:val="CA76B74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5" w15:restartNumberingAfterBreak="0">
    <w:nsid w:val="657B597D"/>
    <w:multiLevelType w:val="hybridMultilevel"/>
    <w:tmpl w:val="BDCE2B7E"/>
    <w:lvl w:ilvl="0" w:tplc="EFE82940">
      <w:start w:val="1"/>
      <w:numFmt w:val="decimal"/>
      <w:lvlText w:val="%1."/>
      <w:lvlJc w:val="left"/>
      <w:pPr>
        <w:ind w:left="360" w:hanging="360"/>
      </w:pPr>
      <w:rPr>
        <w:rFonts w:ascii="Bookman Old Style" w:hAnsi="Bookman Old Style" w:hint="default"/>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6" w15:restartNumberingAfterBreak="0">
    <w:nsid w:val="65C16733"/>
    <w:multiLevelType w:val="hybridMultilevel"/>
    <w:tmpl w:val="948433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677C4ACF"/>
    <w:multiLevelType w:val="hybridMultilevel"/>
    <w:tmpl w:val="467692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79800EC"/>
    <w:multiLevelType w:val="multilevel"/>
    <w:tmpl w:val="0898004A"/>
    <w:styleLink w:val="CurrentList1"/>
    <w:lvl w:ilvl="0">
      <w:start w:val="1"/>
      <w:numFmt w:val="decimal"/>
      <w:lvlText w:val="%1."/>
      <w:lvlJc w:val="left"/>
      <w:pPr>
        <w:ind w:left="1494" w:hanging="360"/>
      </w:pPr>
      <w:rPr>
        <w:rFonts w:hint="default"/>
        <w:b w:val="0"/>
        <w:bCs/>
        <w:color w:val="auto"/>
        <w:sz w:val="24"/>
        <w:szCs w:val="24"/>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9" w15:restartNumberingAfterBreak="0">
    <w:nsid w:val="67B54967"/>
    <w:multiLevelType w:val="hybridMultilevel"/>
    <w:tmpl w:val="DE4E0FE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0" w15:restartNumberingAfterBreak="0">
    <w:nsid w:val="694B20B8"/>
    <w:multiLevelType w:val="hybridMultilevel"/>
    <w:tmpl w:val="ED50BBA8"/>
    <w:lvl w:ilvl="0" w:tplc="45FE9A9E">
      <w:start w:val="1"/>
      <w:numFmt w:val="lowerLetter"/>
      <w:lvlText w:val="%1."/>
      <w:lvlJc w:val="left"/>
      <w:pPr>
        <w:ind w:left="927" w:hanging="360"/>
      </w:pPr>
      <w:rPr>
        <w:rFonts w:hint="default"/>
        <w:b w:val="0"/>
        <w:color w:val="auto"/>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1" w15:restartNumberingAfterBreak="0">
    <w:nsid w:val="69AD59E1"/>
    <w:multiLevelType w:val="hybridMultilevel"/>
    <w:tmpl w:val="A30EF180"/>
    <w:lvl w:ilvl="0" w:tplc="38090019">
      <w:start w:val="1"/>
      <w:numFmt w:val="lowerLetter"/>
      <w:lvlText w:val="%1."/>
      <w:lvlJc w:val="left"/>
      <w:pPr>
        <w:ind w:left="2923" w:hanging="360"/>
      </w:pPr>
    </w:lvl>
    <w:lvl w:ilvl="1" w:tplc="38090019" w:tentative="1">
      <w:start w:val="1"/>
      <w:numFmt w:val="lowerLetter"/>
      <w:lvlText w:val="%2."/>
      <w:lvlJc w:val="left"/>
      <w:pPr>
        <w:ind w:left="3643" w:hanging="360"/>
      </w:pPr>
    </w:lvl>
    <w:lvl w:ilvl="2" w:tplc="3809001B" w:tentative="1">
      <w:start w:val="1"/>
      <w:numFmt w:val="lowerRoman"/>
      <w:lvlText w:val="%3."/>
      <w:lvlJc w:val="right"/>
      <w:pPr>
        <w:ind w:left="4363" w:hanging="18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82" w15:restartNumberingAfterBreak="0">
    <w:nsid w:val="69B74E41"/>
    <w:multiLevelType w:val="hybridMultilevel"/>
    <w:tmpl w:val="7CD68698"/>
    <w:lvl w:ilvl="0" w:tplc="D2BAB14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3" w15:restartNumberingAfterBreak="0">
    <w:nsid w:val="6B7378F0"/>
    <w:multiLevelType w:val="hybridMultilevel"/>
    <w:tmpl w:val="DED2998C"/>
    <w:lvl w:ilvl="0" w:tplc="7BC82DA2">
      <w:start w:val="27"/>
      <w:numFmt w:val="decimal"/>
      <w:lvlText w:val="%1."/>
      <w:lvlJc w:val="left"/>
      <w:pPr>
        <w:ind w:left="14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6C9E275C"/>
    <w:multiLevelType w:val="hybridMultilevel"/>
    <w:tmpl w:val="BC36EA02"/>
    <w:lvl w:ilvl="0" w:tplc="776CC90A">
      <w:start w:val="1"/>
      <w:numFmt w:val="decimal"/>
      <w:lvlText w:val="%1."/>
      <w:lvlJc w:val="left"/>
      <w:pPr>
        <w:ind w:left="360" w:hanging="360"/>
      </w:pPr>
      <w:rPr>
        <w:rFonts w:ascii="Bookman Old Style" w:hAnsi="Bookman Old Style" w:hint="default"/>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5" w15:restartNumberingAfterBreak="0">
    <w:nsid w:val="6D2F7ADF"/>
    <w:multiLevelType w:val="hybridMultilevel"/>
    <w:tmpl w:val="048CD424"/>
    <w:lvl w:ilvl="0" w:tplc="3AC2A438">
      <w:start w:val="1"/>
      <w:numFmt w:val="decimal"/>
      <w:lvlText w:val="%1)"/>
      <w:lvlJc w:val="left"/>
      <w:pPr>
        <w:ind w:left="2203" w:hanging="360"/>
      </w:pPr>
      <w:rPr>
        <w:rFonts w:hint="default"/>
        <w:color w:val="auto"/>
      </w:rPr>
    </w:lvl>
    <w:lvl w:ilvl="1" w:tplc="38090019">
      <w:start w:val="1"/>
      <w:numFmt w:val="lowerLetter"/>
      <w:lvlText w:val="%2."/>
      <w:lvlJc w:val="left"/>
      <w:pPr>
        <w:ind w:left="2923" w:hanging="360"/>
      </w:pPr>
    </w:lvl>
    <w:lvl w:ilvl="2" w:tplc="312CD96C">
      <w:start w:val="1"/>
      <w:numFmt w:val="decimal"/>
      <w:lvlText w:val="%3."/>
      <w:lvlJc w:val="left"/>
      <w:pPr>
        <w:ind w:left="3823" w:hanging="360"/>
      </w:pPr>
      <w:rPr>
        <w:rFonts w:hint="default"/>
      </w:rPr>
    </w:lvl>
    <w:lvl w:ilvl="3" w:tplc="92206BCE">
      <w:start w:val="1"/>
      <w:numFmt w:val="lowerLetter"/>
      <w:lvlText w:val="%4)"/>
      <w:lvlJc w:val="left"/>
      <w:pPr>
        <w:ind w:left="4363" w:hanging="360"/>
      </w:pPr>
      <w:rPr>
        <w:rFonts w:hint="default"/>
        <w:color w:val="FF6600"/>
      </w:rPr>
    </w:lvl>
    <w:lvl w:ilvl="4" w:tplc="12B2AE3E">
      <w:start w:val="1"/>
      <w:numFmt w:val="decimal"/>
      <w:lvlText w:val="(%5)"/>
      <w:lvlJc w:val="left"/>
      <w:pPr>
        <w:ind w:left="5083" w:hanging="360"/>
      </w:pPr>
      <w:rPr>
        <w:rFonts w:hint="default"/>
      </w:r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86" w15:restartNumberingAfterBreak="0">
    <w:nsid w:val="6D9C3D49"/>
    <w:multiLevelType w:val="hybridMultilevel"/>
    <w:tmpl w:val="96829770"/>
    <w:lvl w:ilvl="0" w:tplc="36641E88">
      <w:numFmt w:val="bullet"/>
      <w:lvlText w:val="-"/>
      <w:lvlJc w:val="left"/>
      <w:pPr>
        <w:ind w:left="2061" w:hanging="360"/>
      </w:pPr>
      <w:rPr>
        <w:rFonts w:ascii="Bookman Old Style" w:eastAsiaTheme="minorHAnsi" w:hAnsi="Bookman Old Style" w:cstheme="minorBidi" w:hint="default"/>
      </w:rPr>
    </w:lvl>
    <w:lvl w:ilvl="1" w:tplc="38090003" w:tentative="1">
      <w:start w:val="1"/>
      <w:numFmt w:val="bullet"/>
      <w:lvlText w:val="o"/>
      <w:lvlJc w:val="left"/>
      <w:pPr>
        <w:ind w:left="2214" w:hanging="360"/>
      </w:pPr>
      <w:rPr>
        <w:rFonts w:ascii="Courier New" w:hAnsi="Courier New" w:cs="Courier New" w:hint="default"/>
      </w:rPr>
    </w:lvl>
    <w:lvl w:ilvl="2" w:tplc="38090005" w:tentative="1">
      <w:start w:val="1"/>
      <w:numFmt w:val="bullet"/>
      <w:lvlText w:val=""/>
      <w:lvlJc w:val="left"/>
      <w:pPr>
        <w:ind w:left="2934" w:hanging="360"/>
      </w:pPr>
      <w:rPr>
        <w:rFonts w:ascii="Wingdings" w:hAnsi="Wingdings" w:hint="default"/>
      </w:rPr>
    </w:lvl>
    <w:lvl w:ilvl="3" w:tplc="38090001" w:tentative="1">
      <w:start w:val="1"/>
      <w:numFmt w:val="bullet"/>
      <w:lvlText w:val=""/>
      <w:lvlJc w:val="left"/>
      <w:pPr>
        <w:ind w:left="3654" w:hanging="360"/>
      </w:pPr>
      <w:rPr>
        <w:rFonts w:ascii="Symbol" w:hAnsi="Symbol" w:hint="default"/>
      </w:rPr>
    </w:lvl>
    <w:lvl w:ilvl="4" w:tplc="38090003" w:tentative="1">
      <w:start w:val="1"/>
      <w:numFmt w:val="bullet"/>
      <w:lvlText w:val="o"/>
      <w:lvlJc w:val="left"/>
      <w:pPr>
        <w:ind w:left="4374" w:hanging="360"/>
      </w:pPr>
      <w:rPr>
        <w:rFonts w:ascii="Courier New" w:hAnsi="Courier New" w:cs="Courier New" w:hint="default"/>
      </w:rPr>
    </w:lvl>
    <w:lvl w:ilvl="5" w:tplc="38090005" w:tentative="1">
      <w:start w:val="1"/>
      <w:numFmt w:val="bullet"/>
      <w:lvlText w:val=""/>
      <w:lvlJc w:val="left"/>
      <w:pPr>
        <w:ind w:left="5094" w:hanging="360"/>
      </w:pPr>
      <w:rPr>
        <w:rFonts w:ascii="Wingdings" w:hAnsi="Wingdings" w:hint="default"/>
      </w:rPr>
    </w:lvl>
    <w:lvl w:ilvl="6" w:tplc="38090001" w:tentative="1">
      <w:start w:val="1"/>
      <w:numFmt w:val="bullet"/>
      <w:lvlText w:val=""/>
      <w:lvlJc w:val="left"/>
      <w:pPr>
        <w:ind w:left="5814" w:hanging="360"/>
      </w:pPr>
      <w:rPr>
        <w:rFonts w:ascii="Symbol" w:hAnsi="Symbol" w:hint="default"/>
      </w:rPr>
    </w:lvl>
    <w:lvl w:ilvl="7" w:tplc="38090003" w:tentative="1">
      <w:start w:val="1"/>
      <w:numFmt w:val="bullet"/>
      <w:lvlText w:val="o"/>
      <w:lvlJc w:val="left"/>
      <w:pPr>
        <w:ind w:left="6534" w:hanging="360"/>
      </w:pPr>
      <w:rPr>
        <w:rFonts w:ascii="Courier New" w:hAnsi="Courier New" w:cs="Courier New" w:hint="default"/>
      </w:rPr>
    </w:lvl>
    <w:lvl w:ilvl="8" w:tplc="38090005" w:tentative="1">
      <w:start w:val="1"/>
      <w:numFmt w:val="bullet"/>
      <w:lvlText w:val=""/>
      <w:lvlJc w:val="left"/>
      <w:pPr>
        <w:ind w:left="7254" w:hanging="360"/>
      </w:pPr>
      <w:rPr>
        <w:rFonts w:ascii="Wingdings" w:hAnsi="Wingdings" w:hint="default"/>
      </w:rPr>
    </w:lvl>
  </w:abstractNum>
  <w:abstractNum w:abstractNumId="87" w15:restartNumberingAfterBreak="0">
    <w:nsid w:val="6E3E0065"/>
    <w:multiLevelType w:val="hybridMultilevel"/>
    <w:tmpl w:val="D0EC880A"/>
    <w:lvl w:ilvl="0" w:tplc="776CC90A">
      <w:start w:val="1"/>
      <w:numFmt w:val="decimal"/>
      <w:lvlText w:val="%1."/>
      <w:lvlJc w:val="left"/>
      <w:pPr>
        <w:ind w:left="360" w:hanging="360"/>
      </w:pPr>
      <w:rPr>
        <w:rFonts w:ascii="Bookman Old Style" w:hAnsi="Bookman Old Style" w:hint="default"/>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8" w15:restartNumberingAfterBreak="0">
    <w:nsid w:val="71367F0F"/>
    <w:multiLevelType w:val="hybridMultilevel"/>
    <w:tmpl w:val="7632E9B2"/>
    <w:lvl w:ilvl="0" w:tplc="38090019">
      <w:start w:val="1"/>
      <w:numFmt w:val="lowerLetter"/>
      <w:lvlText w:val="%1."/>
      <w:lvlJc w:val="left"/>
      <w:pPr>
        <w:ind w:left="3065" w:hanging="360"/>
      </w:pPr>
    </w:lvl>
    <w:lvl w:ilvl="1" w:tplc="38090019" w:tentative="1">
      <w:start w:val="1"/>
      <w:numFmt w:val="lowerLetter"/>
      <w:lvlText w:val="%2."/>
      <w:lvlJc w:val="left"/>
      <w:pPr>
        <w:ind w:left="3785" w:hanging="360"/>
      </w:pPr>
    </w:lvl>
    <w:lvl w:ilvl="2" w:tplc="3809001B" w:tentative="1">
      <w:start w:val="1"/>
      <w:numFmt w:val="lowerRoman"/>
      <w:lvlText w:val="%3."/>
      <w:lvlJc w:val="right"/>
      <w:pPr>
        <w:ind w:left="4505" w:hanging="180"/>
      </w:pPr>
    </w:lvl>
    <w:lvl w:ilvl="3" w:tplc="3809000F" w:tentative="1">
      <w:start w:val="1"/>
      <w:numFmt w:val="decimal"/>
      <w:lvlText w:val="%4."/>
      <w:lvlJc w:val="left"/>
      <w:pPr>
        <w:ind w:left="5225" w:hanging="360"/>
      </w:pPr>
    </w:lvl>
    <w:lvl w:ilvl="4" w:tplc="38090019" w:tentative="1">
      <w:start w:val="1"/>
      <w:numFmt w:val="lowerLetter"/>
      <w:lvlText w:val="%5."/>
      <w:lvlJc w:val="left"/>
      <w:pPr>
        <w:ind w:left="5945" w:hanging="360"/>
      </w:pPr>
    </w:lvl>
    <w:lvl w:ilvl="5" w:tplc="3809001B" w:tentative="1">
      <w:start w:val="1"/>
      <w:numFmt w:val="lowerRoman"/>
      <w:lvlText w:val="%6."/>
      <w:lvlJc w:val="right"/>
      <w:pPr>
        <w:ind w:left="6665" w:hanging="180"/>
      </w:pPr>
    </w:lvl>
    <w:lvl w:ilvl="6" w:tplc="3809000F" w:tentative="1">
      <w:start w:val="1"/>
      <w:numFmt w:val="decimal"/>
      <w:lvlText w:val="%7."/>
      <w:lvlJc w:val="left"/>
      <w:pPr>
        <w:ind w:left="7385" w:hanging="360"/>
      </w:pPr>
    </w:lvl>
    <w:lvl w:ilvl="7" w:tplc="38090019" w:tentative="1">
      <w:start w:val="1"/>
      <w:numFmt w:val="lowerLetter"/>
      <w:lvlText w:val="%8."/>
      <w:lvlJc w:val="left"/>
      <w:pPr>
        <w:ind w:left="8105" w:hanging="360"/>
      </w:pPr>
    </w:lvl>
    <w:lvl w:ilvl="8" w:tplc="3809001B" w:tentative="1">
      <w:start w:val="1"/>
      <w:numFmt w:val="lowerRoman"/>
      <w:lvlText w:val="%9."/>
      <w:lvlJc w:val="right"/>
      <w:pPr>
        <w:ind w:left="8825" w:hanging="180"/>
      </w:pPr>
    </w:lvl>
  </w:abstractNum>
  <w:abstractNum w:abstractNumId="89" w15:restartNumberingAfterBreak="0">
    <w:nsid w:val="7230727C"/>
    <w:multiLevelType w:val="hybridMultilevel"/>
    <w:tmpl w:val="BABAECAA"/>
    <w:lvl w:ilvl="0" w:tplc="FCA850C6">
      <w:start w:val="20"/>
      <w:numFmt w:val="decimal"/>
      <w:lvlText w:val="%1."/>
      <w:lvlJc w:val="left"/>
      <w:pPr>
        <w:ind w:left="382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72336842"/>
    <w:multiLevelType w:val="hybridMultilevel"/>
    <w:tmpl w:val="D9842C7C"/>
    <w:lvl w:ilvl="0" w:tplc="36641E88">
      <w:numFmt w:val="bullet"/>
      <w:lvlText w:val="-"/>
      <w:lvlJc w:val="left"/>
      <w:pPr>
        <w:ind w:left="1287" w:hanging="360"/>
      </w:pPr>
      <w:rPr>
        <w:rFonts w:ascii="Bookman Old Style" w:eastAsiaTheme="minorHAnsi" w:hAnsi="Bookman Old Style" w:cstheme="minorBidi" w:hint="default"/>
      </w:rPr>
    </w:lvl>
    <w:lvl w:ilvl="1" w:tplc="FB5C8920">
      <w:start w:val="1"/>
      <w:numFmt w:val="decimal"/>
      <w:lvlText w:val="%2."/>
      <w:lvlJc w:val="left"/>
      <w:pPr>
        <w:ind w:left="2061" w:hanging="360"/>
      </w:pPr>
      <w:rPr>
        <w:b w:val="0"/>
        <w:bCs w:val="0"/>
      </w:rPr>
    </w:lvl>
    <w:lvl w:ilvl="2" w:tplc="38090005">
      <w:start w:val="1"/>
      <w:numFmt w:val="bullet"/>
      <w:lvlText w:val=""/>
      <w:lvlJc w:val="left"/>
      <w:pPr>
        <w:ind w:left="2727" w:hanging="360"/>
      </w:pPr>
      <w:rPr>
        <w:rFonts w:ascii="Wingdings" w:hAnsi="Wingdings" w:hint="default"/>
      </w:rPr>
    </w:lvl>
    <w:lvl w:ilvl="3" w:tplc="035E9104">
      <w:start w:val="1"/>
      <w:numFmt w:val="lowerLetter"/>
      <w:lvlText w:val="%4."/>
      <w:lvlJc w:val="left"/>
      <w:pPr>
        <w:ind w:left="3447" w:hanging="360"/>
      </w:pPr>
      <w:rPr>
        <w:rFonts w:hint="default"/>
        <w:color w:val="auto"/>
      </w:rPr>
    </w:lvl>
    <w:lvl w:ilvl="4" w:tplc="10863714">
      <w:start w:val="1"/>
      <w:numFmt w:val="upperLetter"/>
      <w:lvlText w:val="%5."/>
      <w:lvlJc w:val="left"/>
      <w:pPr>
        <w:ind w:left="4167" w:hanging="360"/>
      </w:pPr>
      <w:rPr>
        <w:rFonts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91" w15:restartNumberingAfterBreak="0">
    <w:nsid w:val="72B96992"/>
    <w:multiLevelType w:val="hybridMultilevel"/>
    <w:tmpl w:val="2100451C"/>
    <w:lvl w:ilvl="0" w:tplc="70A4E47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2" w15:restartNumberingAfterBreak="0">
    <w:nsid w:val="74A93800"/>
    <w:multiLevelType w:val="hybridMultilevel"/>
    <w:tmpl w:val="8A0ED6F8"/>
    <w:lvl w:ilvl="0" w:tplc="B96AC226">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75C26CAD"/>
    <w:multiLevelType w:val="hybridMultilevel"/>
    <w:tmpl w:val="2976E3C8"/>
    <w:lvl w:ilvl="0" w:tplc="F4F4E8C2">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767E0D37"/>
    <w:multiLevelType w:val="hybridMultilevel"/>
    <w:tmpl w:val="4D787E78"/>
    <w:lvl w:ilvl="0" w:tplc="387AFF22">
      <w:start w:val="18"/>
      <w:numFmt w:val="decimal"/>
      <w:lvlText w:val="%1."/>
      <w:lvlJc w:val="left"/>
      <w:pPr>
        <w:ind w:left="92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76DD3F32"/>
    <w:multiLevelType w:val="hybridMultilevel"/>
    <w:tmpl w:val="654A40E4"/>
    <w:lvl w:ilvl="0" w:tplc="4092AFE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6" w15:restartNumberingAfterBreak="0">
    <w:nsid w:val="77BC345C"/>
    <w:multiLevelType w:val="hybridMultilevel"/>
    <w:tmpl w:val="2B129E7E"/>
    <w:lvl w:ilvl="0" w:tplc="CFF8FF84">
      <w:start w:val="1"/>
      <w:numFmt w:val="lowerLetter"/>
      <w:lvlText w:val="%1."/>
      <w:lvlJc w:val="left"/>
      <w:pPr>
        <w:ind w:left="2061" w:hanging="360"/>
      </w:pPr>
      <w:rPr>
        <w:rFonts w:hint="default"/>
        <w:color w:val="auto"/>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97" w15:restartNumberingAfterBreak="0">
    <w:nsid w:val="7D50395B"/>
    <w:multiLevelType w:val="hybridMultilevel"/>
    <w:tmpl w:val="2C7ABF9E"/>
    <w:lvl w:ilvl="0" w:tplc="91748820">
      <w:start w:val="27"/>
      <w:numFmt w:val="decimal"/>
      <w:lvlText w:val="%1."/>
      <w:lvlJc w:val="left"/>
      <w:pPr>
        <w:ind w:left="382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7D934D44"/>
    <w:multiLevelType w:val="hybridMultilevel"/>
    <w:tmpl w:val="463CD5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DB674D4"/>
    <w:multiLevelType w:val="hybridMultilevel"/>
    <w:tmpl w:val="4FFA7D5C"/>
    <w:lvl w:ilvl="0" w:tplc="FFFFFFFF">
      <w:start w:val="1"/>
      <w:numFmt w:val="decimal"/>
      <w:lvlText w:val="%1."/>
      <w:lvlJc w:val="center"/>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06865942">
    <w:abstractNumId w:val="26"/>
  </w:num>
  <w:num w:numId="2" w16cid:durableId="1201359603">
    <w:abstractNumId w:val="76"/>
  </w:num>
  <w:num w:numId="3" w16cid:durableId="508758968">
    <w:abstractNumId w:val="64"/>
  </w:num>
  <w:num w:numId="4" w16cid:durableId="44112610">
    <w:abstractNumId w:val="27"/>
  </w:num>
  <w:num w:numId="5" w16cid:durableId="1783301044">
    <w:abstractNumId w:val="45"/>
  </w:num>
  <w:num w:numId="6" w16cid:durableId="66660296">
    <w:abstractNumId w:val="72"/>
  </w:num>
  <w:num w:numId="7" w16cid:durableId="836264886">
    <w:abstractNumId w:val="33"/>
  </w:num>
  <w:num w:numId="8" w16cid:durableId="814491404">
    <w:abstractNumId w:val="70"/>
  </w:num>
  <w:num w:numId="9" w16cid:durableId="1785801780">
    <w:abstractNumId w:val="75"/>
  </w:num>
  <w:num w:numId="10" w16cid:durableId="1440948194">
    <w:abstractNumId w:val="18"/>
  </w:num>
  <w:num w:numId="11" w16cid:durableId="1434672437">
    <w:abstractNumId w:val="35"/>
  </w:num>
  <w:num w:numId="12" w16cid:durableId="1633251000">
    <w:abstractNumId w:val="0"/>
  </w:num>
  <w:num w:numId="13" w16cid:durableId="956329689">
    <w:abstractNumId w:val="11"/>
  </w:num>
  <w:num w:numId="14" w16cid:durableId="912088204">
    <w:abstractNumId w:val="90"/>
  </w:num>
  <w:num w:numId="15" w16cid:durableId="586159936">
    <w:abstractNumId w:val="74"/>
  </w:num>
  <w:num w:numId="16" w16cid:durableId="1939488126">
    <w:abstractNumId w:val="28"/>
  </w:num>
  <w:num w:numId="17" w16cid:durableId="123357109">
    <w:abstractNumId w:val="14"/>
  </w:num>
  <w:num w:numId="18" w16cid:durableId="1469470021">
    <w:abstractNumId w:val="4"/>
  </w:num>
  <w:num w:numId="19" w16cid:durableId="1661277031">
    <w:abstractNumId w:val="34"/>
  </w:num>
  <w:num w:numId="20" w16cid:durableId="2095055835">
    <w:abstractNumId w:val="80"/>
  </w:num>
  <w:num w:numId="21" w16cid:durableId="1455176107">
    <w:abstractNumId w:val="87"/>
  </w:num>
  <w:num w:numId="22" w16cid:durableId="771390457">
    <w:abstractNumId w:val="61"/>
  </w:num>
  <w:num w:numId="23" w16cid:durableId="399136495">
    <w:abstractNumId w:val="10"/>
  </w:num>
  <w:num w:numId="24" w16cid:durableId="241107614">
    <w:abstractNumId w:val="73"/>
  </w:num>
  <w:num w:numId="25" w16cid:durableId="1788503295">
    <w:abstractNumId w:val="30"/>
  </w:num>
  <w:num w:numId="26" w16cid:durableId="1074397952">
    <w:abstractNumId w:val="68"/>
  </w:num>
  <w:num w:numId="27" w16cid:durableId="963660416">
    <w:abstractNumId w:val="20"/>
  </w:num>
  <w:num w:numId="28" w16cid:durableId="17970546">
    <w:abstractNumId w:val="38"/>
  </w:num>
  <w:num w:numId="29" w16cid:durableId="1141119833">
    <w:abstractNumId w:val="8"/>
  </w:num>
  <w:num w:numId="30" w16cid:durableId="1794591549">
    <w:abstractNumId w:val="57"/>
  </w:num>
  <w:num w:numId="31" w16cid:durableId="2070570007">
    <w:abstractNumId w:val="79"/>
  </w:num>
  <w:num w:numId="32" w16cid:durableId="1505584440">
    <w:abstractNumId w:val="13"/>
  </w:num>
  <w:num w:numId="33" w16cid:durableId="1407799554">
    <w:abstractNumId w:val="77"/>
  </w:num>
  <w:num w:numId="34" w16cid:durableId="307978371">
    <w:abstractNumId w:val="41"/>
  </w:num>
  <w:num w:numId="35" w16cid:durableId="241642576">
    <w:abstractNumId w:val="83"/>
  </w:num>
  <w:num w:numId="36" w16cid:durableId="960527096">
    <w:abstractNumId w:val="42"/>
  </w:num>
  <w:num w:numId="37" w16cid:durableId="1728068116">
    <w:abstractNumId w:val="1"/>
  </w:num>
  <w:num w:numId="38" w16cid:durableId="972367101">
    <w:abstractNumId w:val="84"/>
  </w:num>
  <w:num w:numId="39" w16cid:durableId="808865688">
    <w:abstractNumId w:val="71"/>
  </w:num>
  <w:num w:numId="40" w16cid:durableId="1887908770">
    <w:abstractNumId w:val="69"/>
  </w:num>
  <w:num w:numId="41" w16cid:durableId="1629893816">
    <w:abstractNumId w:val="44"/>
  </w:num>
  <w:num w:numId="42" w16cid:durableId="606086707">
    <w:abstractNumId w:val="52"/>
  </w:num>
  <w:num w:numId="43" w16cid:durableId="444731454">
    <w:abstractNumId w:val="55"/>
  </w:num>
  <w:num w:numId="44" w16cid:durableId="1135411745">
    <w:abstractNumId w:val="16"/>
  </w:num>
  <w:num w:numId="45" w16cid:durableId="1645500032">
    <w:abstractNumId w:val="98"/>
  </w:num>
  <w:num w:numId="46" w16cid:durableId="550190765">
    <w:abstractNumId w:val="50"/>
  </w:num>
  <w:num w:numId="47" w16cid:durableId="1840274043">
    <w:abstractNumId w:val="15"/>
  </w:num>
  <w:num w:numId="48" w16cid:durableId="29498749">
    <w:abstractNumId w:val="23"/>
  </w:num>
  <w:num w:numId="49" w16cid:durableId="305936893">
    <w:abstractNumId w:val="96"/>
  </w:num>
  <w:num w:numId="50" w16cid:durableId="1240599051">
    <w:abstractNumId w:val="85"/>
  </w:num>
  <w:num w:numId="51" w16cid:durableId="638536443">
    <w:abstractNumId w:val="3"/>
  </w:num>
  <w:num w:numId="52" w16cid:durableId="2116972180">
    <w:abstractNumId w:val="91"/>
  </w:num>
  <w:num w:numId="53" w16cid:durableId="774404030">
    <w:abstractNumId w:val="99"/>
  </w:num>
  <w:num w:numId="54" w16cid:durableId="1534415196">
    <w:abstractNumId w:val="9"/>
  </w:num>
  <w:num w:numId="55" w16cid:durableId="841089109">
    <w:abstractNumId w:val="78"/>
  </w:num>
  <w:num w:numId="56" w16cid:durableId="355085992">
    <w:abstractNumId w:val="37"/>
  </w:num>
  <w:num w:numId="57" w16cid:durableId="1556500475">
    <w:abstractNumId w:val="92"/>
  </w:num>
  <w:num w:numId="58" w16cid:durableId="787897981">
    <w:abstractNumId w:val="22"/>
  </w:num>
  <w:num w:numId="59" w16cid:durableId="1771848192">
    <w:abstractNumId w:val="51"/>
  </w:num>
  <w:num w:numId="60" w16cid:durableId="876039697">
    <w:abstractNumId w:val="43"/>
  </w:num>
  <w:num w:numId="61" w16cid:durableId="560943268">
    <w:abstractNumId w:val="93"/>
  </w:num>
  <w:num w:numId="62" w16cid:durableId="162743964">
    <w:abstractNumId w:val="94"/>
  </w:num>
  <w:num w:numId="63" w16cid:durableId="1681395972">
    <w:abstractNumId w:val="89"/>
  </w:num>
  <w:num w:numId="64" w16cid:durableId="989485111">
    <w:abstractNumId w:val="97"/>
  </w:num>
  <w:num w:numId="65" w16cid:durableId="2037538803">
    <w:abstractNumId w:val="62"/>
  </w:num>
  <w:num w:numId="66" w16cid:durableId="1149370785">
    <w:abstractNumId w:val="19"/>
  </w:num>
  <w:num w:numId="67" w16cid:durableId="1227187035">
    <w:abstractNumId w:val="46"/>
  </w:num>
  <w:num w:numId="68" w16cid:durableId="733940402">
    <w:abstractNumId w:val="39"/>
  </w:num>
  <w:num w:numId="69" w16cid:durableId="1163819729">
    <w:abstractNumId w:val="2"/>
  </w:num>
  <w:num w:numId="70" w16cid:durableId="986517493">
    <w:abstractNumId w:val="31"/>
  </w:num>
  <w:num w:numId="71" w16cid:durableId="779497754">
    <w:abstractNumId w:val="5"/>
  </w:num>
  <w:num w:numId="72" w16cid:durableId="7294914">
    <w:abstractNumId w:val="53"/>
  </w:num>
  <w:num w:numId="73" w16cid:durableId="569927985">
    <w:abstractNumId w:val="54"/>
  </w:num>
  <w:num w:numId="74" w16cid:durableId="1617325841">
    <w:abstractNumId w:val="47"/>
  </w:num>
  <w:num w:numId="75" w16cid:durableId="46227466">
    <w:abstractNumId w:val="36"/>
  </w:num>
  <w:num w:numId="76" w16cid:durableId="1464276807">
    <w:abstractNumId w:val="81"/>
  </w:num>
  <w:num w:numId="77" w16cid:durableId="109476557">
    <w:abstractNumId w:val="7"/>
  </w:num>
  <w:num w:numId="78" w16cid:durableId="419522155">
    <w:abstractNumId w:val="56"/>
  </w:num>
  <w:num w:numId="79" w16cid:durableId="824591749">
    <w:abstractNumId w:val="21"/>
  </w:num>
  <w:num w:numId="80" w16cid:durableId="831217457">
    <w:abstractNumId w:val="66"/>
  </w:num>
  <w:num w:numId="81" w16cid:durableId="1737971783">
    <w:abstractNumId w:val="58"/>
  </w:num>
  <w:num w:numId="82" w16cid:durableId="771902169">
    <w:abstractNumId w:val="24"/>
  </w:num>
  <w:num w:numId="83" w16cid:durableId="1954746839">
    <w:abstractNumId w:val="49"/>
  </w:num>
  <w:num w:numId="84" w16cid:durableId="2018655781">
    <w:abstractNumId w:val="95"/>
  </w:num>
  <w:num w:numId="85" w16cid:durableId="1831868687">
    <w:abstractNumId w:val="29"/>
  </w:num>
  <w:num w:numId="86" w16cid:durableId="1083067109">
    <w:abstractNumId w:val="82"/>
  </w:num>
  <w:num w:numId="87" w16cid:durableId="1829589133">
    <w:abstractNumId w:val="59"/>
  </w:num>
  <w:num w:numId="88" w16cid:durableId="1334530886">
    <w:abstractNumId w:val="6"/>
  </w:num>
  <w:num w:numId="89" w16cid:durableId="125777614">
    <w:abstractNumId w:val="48"/>
  </w:num>
  <w:num w:numId="90" w16cid:durableId="529345244">
    <w:abstractNumId w:val="12"/>
  </w:num>
  <w:num w:numId="91" w16cid:durableId="570233059">
    <w:abstractNumId w:val="60"/>
  </w:num>
  <w:num w:numId="92" w16cid:durableId="1190684840">
    <w:abstractNumId w:val="67"/>
  </w:num>
  <w:num w:numId="93" w16cid:durableId="1579441430">
    <w:abstractNumId w:val="88"/>
  </w:num>
  <w:num w:numId="94" w16cid:durableId="1260019078">
    <w:abstractNumId w:val="17"/>
  </w:num>
  <w:num w:numId="95" w16cid:durableId="1495800664">
    <w:abstractNumId w:val="32"/>
  </w:num>
  <w:num w:numId="96" w16cid:durableId="2041861077">
    <w:abstractNumId w:val="63"/>
  </w:num>
  <w:num w:numId="97" w16cid:durableId="876115371">
    <w:abstractNumId w:val="86"/>
  </w:num>
  <w:num w:numId="98" w16cid:durableId="1628702979">
    <w:abstractNumId w:val="65"/>
  </w:num>
  <w:num w:numId="99" w16cid:durableId="1997806183">
    <w:abstractNumId w:val="25"/>
  </w:num>
  <w:num w:numId="100" w16cid:durableId="1180119000">
    <w:abstractNumId w:val="4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A6"/>
    <w:rsid w:val="000005C5"/>
    <w:rsid w:val="00000889"/>
    <w:rsid w:val="00000C10"/>
    <w:rsid w:val="000012C7"/>
    <w:rsid w:val="00001535"/>
    <w:rsid w:val="00001A01"/>
    <w:rsid w:val="00001DA4"/>
    <w:rsid w:val="000023D0"/>
    <w:rsid w:val="00002B03"/>
    <w:rsid w:val="00002B85"/>
    <w:rsid w:val="00002CBF"/>
    <w:rsid w:val="00002CD1"/>
    <w:rsid w:val="00002CFA"/>
    <w:rsid w:val="00002FB4"/>
    <w:rsid w:val="0000375C"/>
    <w:rsid w:val="00003E42"/>
    <w:rsid w:val="00003EB8"/>
    <w:rsid w:val="00003FD7"/>
    <w:rsid w:val="000044CC"/>
    <w:rsid w:val="00004BD5"/>
    <w:rsid w:val="0000710D"/>
    <w:rsid w:val="000079C9"/>
    <w:rsid w:val="00007ACF"/>
    <w:rsid w:val="00007B6B"/>
    <w:rsid w:val="00007E1A"/>
    <w:rsid w:val="0001013D"/>
    <w:rsid w:val="0001080B"/>
    <w:rsid w:val="00010988"/>
    <w:rsid w:val="0001107A"/>
    <w:rsid w:val="0001107F"/>
    <w:rsid w:val="00011D3E"/>
    <w:rsid w:val="00011D61"/>
    <w:rsid w:val="00012B33"/>
    <w:rsid w:val="00012C5C"/>
    <w:rsid w:val="00012DCE"/>
    <w:rsid w:val="00012E2D"/>
    <w:rsid w:val="00014427"/>
    <w:rsid w:val="0001445B"/>
    <w:rsid w:val="00014A9F"/>
    <w:rsid w:val="00014FB0"/>
    <w:rsid w:val="00015261"/>
    <w:rsid w:val="000152DD"/>
    <w:rsid w:val="00015A7C"/>
    <w:rsid w:val="00015D19"/>
    <w:rsid w:val="0001644C"/>
    <w:rsid w:val="00016FE8"/>
    <w:rsid w:val="00017042"/>
    <w:rsid w:val="0001753A"/>
    <w:rsid w:val="000175A7"/>
    <w:rsid w:val="00017C62"/>
    <w:rsid w:val="00020668"/>
    <w:rsid w:val="000207F6"/>
    <w:rsid w:val="00020946"/>
    <w:rsid w:val="00020BFA"/>
    <w:rsid w:val="00021122"/>
    <w:rsid w:val="0002184C"/>
    <w:rsid w:val="00021909"/>
    <w:rsid w:val="00021A3A"/>
    <w:rsid w:val="00021E5B"/>
    <w:rsid w:val="00021F5C"/>
    <w:rsid w:val="00022177"/>
    <w:rsid w:val="000222B8"/>
    <w:rsid w:val="00022F5C"/>
    <w:rsid w:val="000238AE"/>
    <w:rsid w:val="00023943"/>
    <w:rsid w:val="00023F6B"/>
    <w:rsid w:val="00024C9C"/>
    <w:rsid w:val="00025EB9"/>
    <w:rsid w:val="000262AB"/>
    <w:rsid w:val="000262B7"/>
    <w:rsid w:val="00026703"/>
    <w:rsid w:val="00026D9B"/>
    <w:rsid w:val="00027814"/>
    <w:rsid w:val="00027C97"/>
    <w:rsid w:val="000301D3"/>
    <w:rsid w:val="000303CB"/>
    <w:rsid w:val="000305DF"/>
    <w:rsid w:val="0003090C"/>
    <w:rsid w:val="000312C6"/>
    <w:rsid w:val="0003133A"/>
    <w:rsid w:val="0003184C"/>
    <w:rsid w:val="00032319"/>
    <w:rsid w:val="00032559"/>
    <w:rsid w:val="000327D3"/>
    <w:rsid w:val="00032BEB"/>
    <w:rsid w:val="000331B9"/>
    <w:rsid w:val="00033C9E"/>
    <w:rsid w:val="00033E85"/>
    <w:rsid w:val="000341CD"/>
    <w:rsid w:val="0003429A"/>
    <w:rsid w:val="00035073"/>
    <w:rsid w:val="00035CFD"/>
    <w:rsid w:val="00035DBA"/>
    <w:rsid w:val="000368F5"/>
    <w:rsid w:val="000376C2"/>
    <w:rsid w:val="0004088F"/>
    <w:rsid w:val="00040B42"/>
    <w:rsid w:val="00040B44"/>
    <w:rsid w:val="00040B8A"/>
    <w:rsid w:val="000412DC"/>
    <w:rsid w:val="00041394"/>
    <w:rsid w:val="000419C8"/>
    <w:rsid w:val="00041A0B"/>
    <w:rsid w:val="00041B10"/>
    <w:rsid w:val="00041BDF"/>
    <w:rsid w:val="00041E0D"/>
    <w:rsid w:val="00041EF3"/>
    <w:rsid w:val="000428A1"/>
    <w:rsid w:val="00042CD9"/>
    <w:rsid w:val="000434E1"/>
    <w:rsid w:val="00043A16"/>
    <w:rsid w:val="00043B71"/>
    <w:rsid w:val="000443DB"/>
    <w:rsid w:val="00044411"/>
    <w:rsid w:val="0004469E"/>
    <w:rsid w:val="00044BDB"/>
    <w:rsid w:val="00044CB9"/>
    <w:rsid w:val="00044F35"/>
    <w:rsid w:val="00045016"/>
    <w:rsid w:val="00045477"/>
    <w:rsid w:val="00045653"/>
    <w:rsid w:val="000456F6"/>
    <w:rsid w:val="00045A4A"/>
    <w:rsid w:val="00045A64"/>
    <w:rsid w:val="00045D38"/>
    <w:rsid w:val="000467C6"/>
    <w:rsid w:val="00047271"/>
    <w:rsid w:val="000474C4"/>
    <w:rsid w:val="0004773A"/>
    <w:rsid w:val="00047876"/>
    <w:rsid w:val="0005012C"/>
    <w:rsid w:val="000502B3"/>
    <w:rsid w:val="00050F1F"/>
    <w:rsid w:val="00050F2E"/>
    <w:rsid w:val="00051414"/>
    <w:rsid w:val="0005171A"/>
    <w:rsid w:val="00051808"/>
    <w:rsid w:val="00051A83"/>
    <w:rsid w:val="00051EEC"/>
    <w:rsid w:val="00052930"/>
    <w:rsid w:val="0005303F"/>
    <w:rsid w:val="0005370A"/>
    <w:rsid w:val="00053DD4"/>
    <w:rsid w:val="00054A4C"/>
    <w:rsid w:val="00054A89"/>
    <w:rsid w:val="00054AFD"/>
    <w:rsid w:val="00054B51"/>
    <w:rsid w:val="00054C6B"/>
    <w:rsid w:val="00055209"/>
    <w:rsid w:val="000556D9"/>
    <w:rsid w:val="00055E45"/>
    <w:rsid w:val="00056084"/>
    <w:rsid w:val="00056806"/>
    <w:rsid w:val="00056E4B"/>
    <w:rsid w:val="00057130"/>
    <w:rsid w:val="0005727B"/>
    <w:rsid w:val="00057930"/>
    <w:rsid w:val="000605B9"/>
    <w:rsid w:val="0006118A"/>
    <w:rsid w:val="000619BD"/>
    <w:rsid w:val="00062BE2"/>
    <w:rsid w:val="00063182"/>
    <w:rsid w:val="00063845"/>
    <w:rsid w:val="00063BBD"/>
    <w:rsid w:val="000646DC"/>
    <w:rsid w:val="00064715"/>
    <w:rsid w:val="0006496C"/>
    <w:rsid w:val="00064E94"/>
    <w:rsid w:val="0006530A"/>
    <w:rsid w:val="000655D2"/>
    <w:rsid w:val="00065D20"/>
    <w:rsid w:val="00065D45"/>
    <w:rsid w:val="00065DA8"/>
    <w:rsid w:val="00065F0B"/>
    <w:rsid w:val="00066107"/>
    <w:rsid w:val="0006631D"/>
    <w:rsid w:val="0006696F"/>
    <w:rsid w:val="00066BBB"/>
    <w:rsid w:val="00066DFB"/>
    <w:rsid w:val="000672BD"/>
    <w:rsid w:val="00070304"/>
    <w:rsid w:val="00070988"/>
    <w:rsid w:val="00070994"/>
    <w:rsid w:val="000709EF"/>
    <w:rsid w:val="00070AA6"/>
    <w:rsid w:val="00070D35"/>
    <w:rsid w:val="00070FF6"/>
    <w:rsid w:val="00071777"/>
    <w:rsid w:val="00072574"/>
    <w:rsid w:val="0007271B"/>
    <w:rsid w:val="00073521"/>
    <w:rsid w:val="000738D1"/>
    <w:rsid w:val="00073B30"/>
    <w:rsid w:val="00073D65"/>
    <w:rsid w:val="00074296"/>
    <w:rsid w:val="000745EB"/>
    <w:rsid w:val="000749EB"/>
    <w:rsid w:val="00074B57"/>
    <w:rsid w:val="00074CCC"/>
    <w:rsid w:val="00075605"/>
    <w:rsid w:val="00075A04"/>
    <w:rsid w:val="00076706"/>
    <w:rsid w:val="000768DE"/>
    <w:rsid w:val="00076919"/>
    <w:rsid w:val="00076E1C"/>
    <w:rsid w:val="00077277"/>
    <w:rsid w:val="000775F2"/>
    <w:rsid w:val="000778A6"/>
    <w:rsid w:val="00077F73"/>
    <w:rsid w:val="00077F8F"/>
    <w:rsid w:val="00080030"/>
    <w:rsid w:val="000800E2"/>
    <w:rsid w:val="00080645"/>
    <w:rsid w:val="0008067C"/>
    <w:rsid w:val="00080857"/>
    <w:rsid w:val="0008241C"/>
    <w:rsid w:val="00082CE0"/>
    <w:rsid w:val="0008306F"/>
    <w:rsid w:val="0008351D"/>
    <w:rsid w:val="0008376F"/>
    <w:rsid w:val="00084151"/>
    <w:rsid w:val="000844BD"/>
    <w:rsid w:val="000849E9"/>
    <w:rsid w:val="00084CAE"/>
    <w:rsid w:val="00084E78"/>
    <w:rsid w:val="00084EFD"/>
    <w:rsid w:val="00085747"/>
    <w:rsid w:val="00085ECD"/>
    <w:rsid w:val="00085FE3"/>
    <w:rsid w:val="000860C9"/>
    <w:rsid w:val="000866AF"/>
    <w:rsid w:val="000866CA"/>
    <w:rsid w:val="000868A4"/>
    <w:rsid w:val="00087343"/>
    <w:rsid w:val="000874B1"/>
    <w:rsid w:val="00087615"/>
    <w:rsid w:val="00087682"/>
    <w:rsid w:val="00087E74"/>
    <w:rsid w:val="0009091C"/>
    <w:rsid w:val="0009196D"/>
    <w:rsid w:val="000923EF"/>
    <w:rsid w:val="000924AE"/>
    <w:rsid w:val="00093379"/>
    <w:rsid w:val="000937B6"/>
    <w:rsid w:val="00093B65"/>
    <w:rsid w:val="00093D1B"/>
    <w:rsid w:val="0009409C"/>
    <w:rsid w:val="00094146"/>
    <w:rsid w:val="000941A2"/>
    <w:rsid w:val="00094758"/>
    <w:rsid w:val="000953AB"/>
    <w:rsid w:val="00095BF0"/>
    <w:rsid w:val="00095C8A"/>
    <w:rsid w:val="00095CEF"/>
    <w:rsid w:val="00095E37"/>
    <w:rsid w:val="00095F1E"/>
    <w:rsid w:val="00095FA0"/>
    <w:rsid w:val="00096D42"/>
    <w:rsid w:val="00097239"/>
    <w:rsid w:val="00097617"/>
    <w:rsid w:val="00097AE8"/>
    <w:rsid w:val="00097DB6"/>
    <w:rsid w:val="00097F1F"/>
    <w:rsid w:val="00097FFB"/>
    <w:rsid w:val="000A0230"/>
    <w:rsid w:val="000A026B"/>
    <w:rsid w:val="000A0403"/>
    <w:rsid w:val="000A0F9C"/>
    <w:rsid w:val="000A1390"/>
    <w:rsid w:val="000A14EA"/>
    <w:rsid w:val="000A18F9"/>
    <w:rsid w:val="000A1F7D"/>
    <w:rsid w:val="000A2D1A"/>
    <w:rsid w:val="000A33AE"/>
    <w:rsid w:val="000A3597"/>
    <w:rsid w:val="000A4388"/>
    <w:rsid w:val="000A4723"/>
    <w:rsid w:val="000A4D29"/>
    <w:rsid w:val="000A55C6"/>
    <w:rsid w:val="000A5719"/>
    <w:rsid w:val="000A5A9D"/>
    <w:rsid w:val="000A5B5C"/>
    <w:rsid w:val="000A5D39"/>
    <w:rsid w:val="000A5F87"/>
    <w:rsid w:val="000A61CD"/>
    <w:rsid w:val="000A61F0"/>
    <w:rsid w:val="000A66CC"/>
    <w:rsid w:val="000A67FC"/>
    <w:rsid w:val="000A6B25"/>
    <w:rsid w:val="000A71E9"/>
    <w:rsid w:val="000A7491"/>
    <w:rsid w:val="000A7607"/>
    <w:rsid w:val="000A7D6F"/>
    <w:rsid w:val="000B020D"/>
    <w:rsid w:val="000B03FD"/>
    <w:rsid w:val="000B0940"/>
    <w:rsid w:val="000B0AD3"/>
    <w:rsid w:val="000B0B5A"/>
    <w:rsid w:val="000B0C5C"/>
    <w:rsid w:val="000B1AF8"/>
    <w:rsid w:val="000B2ACC"/>
    <w:rsid w:val="000B2D17"/>
    <w:rsid w:val="000B3137"/>
    <w:rsid w:val="000B329A"/>
    <w:rsid w:val="000B3625"/>
    <w:rsid w:val="000B39AC"/>
    <w:rsid w:val="000B3F36"/>
    <w:rsid w:val="000B41D5"/>
    <w:rsid w:val="000B43F7"/>
    <w:rsid w:val="000B48A2"/>
    <w:rsid w:val="000B49A4"/>
    <w:rsid w:val="000B4A01"/>
    <w:rsid w:val="000B4A5F"/>
    <w:rsid w:val="000B4C06"/>
    <w:rsid w:val="000B4C19"/>
    <w:rsid w:val="000B554A"/>
    <w:rsid w:val="000B5B72"/>
    <w:rsid w:val="000B61E7"/>
    <w:rsid w:val="000B6620"/>
    <w:rsid w:val="000B72C0"/>
    <w:rsid w:val="000B772D"/>
    <w:rsid w:val="000B7A9C"/>
    <w:rsid w:val="000B7F18"/>
    <w:rsid w:val="000C087D"/>
    <w:rsid w:val="000C0C1B"/>
    <w:rsid w:val="000C0C86"/>
    <w:rsid w:val="000C0D02"/>
    <w:rsid w:val="000C0E59"/>
    <w:rsid w:val="000C0F0B"/>
    <w:rsid w:val="000C0F5C"/>
    <w:rsid w:val="000C11FF"/>
    <w:rsid w:val="000C1337"/>
    <w:rsid w:val="000C20E6"/>
    <w:rsid w:val="000C26F0"/>
    <w:rsid w:val="000C27CB"/>
    <w:rsid w:val="000C2D16"/>
    <w:rsid w:val="000C30B6"/>
    <w:rsid w:val="000C30B7"/>
    <w:rsid w:val="000C339A"/>
    <w:rsid w:val="000C37B0"/>
    <w:rsid w:val="000C3CEA"/>
    <w:rsid w:val="000C3DCB"/>
    <w:rsid w:val="000C449C"/>
    <w:rsid w:val="000C4E2B"/>
    <w:rsid w:val="000C4EBC"/>
    <w:rsid w:val="000C50CC"/>
    <w:rsid w:val="000C580A"/>
    <w:rsid w:val="000C60D9"/>
    <w:rsid w:val="000C615D"/>
    <w:rsid w:val="000C6318"/>
    <w:rsid w:val="000C68EC"/>
    <w:rsid w:val="000C698B"/>
    <w:rsid w:val="000C6ABF"/>
    <w:rsid w:val="000C7F85"/>
    <w:rsid w:val="000D06A8"/>
    <w:rsid w:val="000D0977"/>
    <w:rsid w:val="000D1039"/>
    <w:rsid w:val="000D1049"/>
    <w:rsid w:val="000D110B"/>
    <w:rsid w:val="000D1B13"/>
    <w:rsid w:val="000D2C80"/>
    <w:rsid w:val="000D37DA"/>
    <w:rsid w:val="000D3837"/>
    <w:rsid w:val="000D3BD9"/>
    <w:rsid w:val="000D3C59"/>
    <w:rsid w:val="000D3CD0"/>
    <w:rsid w:val="000D3E47"/>
    <w:rsid w:val="000D47AE"/>
    <w:rsid w:val="000D4B1C"/>
    <w:rsid w:val="000D5141"/>
    <w:rsid w:val="000D5760"/>
    <w:rsid w:val="000D587E"/>
    <w:rsid w:val="000D5907"/>
    <w:rsid w:val="000D5D1C"/>
    <w:rsid w:val="000D6A99"/>
    <w:rsid w:val="000D6C51"/>
    <w:rsid w:val="000D6D8B"/>
    <w:rsid w:val="000D7321"/>
    <w:rsid w:val="000D7940"/>
    <w:rsid w:val="000E01A0"/>
    <w:rsid w:val="000E0CD4"/>
    <w:rsid w:val="000E13E8"/>
    <w:rsid w:val="000E14EC"/>
    <w:rsid w:val="000E1593"/>
    <w:rsid w:val="000E1682"/>
    <w:rsid w:val="000E213A"/>
    <w:rsid w:val="000E2E72"/>
    <w:rsid w:val="000E3036"/>
    <w:rsid w:val="000E37C9"/>
    <w:rsid w:val="000E3DFC"/>
    <w:rsid w:val="000E4007"/>
    <w:rsid w:val="000E419B"/>
    <w:rsid w:val="000E427F"/>
    <w:rsid w:val="000E464B"/>
    <w:rsid w:val="000E57F4"/>
    <w:rsid w:val="000E5800"/>
    <w:rsid w:val="000E5B89"/>
    <w:rsid w:val="000E5BB7"/>
    <w:rsid w:val="000E5D06"/>
    <w:rsid w:val="000E5DD7"/>
    <w:rsid w:val="000E62EB"/>
    <w:rsid w:val="000E6371"/>
    <w:rsid w:val="000E7800"/>
    <w:rsid w:val="000F07B2"/>
    <w:rsid w:val="000F0E45"/>
    <w:rsid w:val="000F1132"/>
    <w:rsid w:val="000F1B6B"/>
    <w:rsid w:val="000F2517"/>
    <w:rsid w:val="000F25A0"/>
    <w:rsid w:val="000F270F"/>
    <w:rsid w:val="000F293E"/>
    <w:rsid w:val="000F2EC6"/>
    <w:rsid w:val="000F312C"/>
    <w:rsid w:val="000F353F"/>
    <w:rsid w:val="000F36BC"/>
    <w:rsid w:val="000F389D"/>
    <w:rsid w:val="000F3B12"/>
    <w:rsid w:val="000F4279"/>
    <w:rsid w:val="000F50B1"/>
    <w:rsid w:val="000F5476"/>
    <w:rsid w:val="000F5B0B"/>
    <w:rsid w:val="000F5FE7"/>
    <w:rsid w:val="000F61CB"/>
    <w:rsid w:val="000F6A51"/>
    <w:rsid w:val="000F6D34"/>
    <w:rsid w:val="000F711D"/>
    <w:rsid w:val="000F7933"/>
    <w:rsid w:val="000F7F1B"/>
    <w:rsid w:val="00100120"/>
    <w:rsid w:val="0010013E"/>
    <w:rsid w:val="001003F3"/>
    <w:rsid w:val="0010076D"/>
    <w:rsid w:val="00101647"/>
    <w:rsid w:val="00101F66"/>
    <w:rsid w:val="00101FAE"/>
    <w:rsid w:val="00102012"/>
    <w:rsid w:val="00102151"/>
    <w:rsid w:val="001022FA"/>
    <w:rsid w:val="00102523"/>
    <w:rsid w:val="00102A19"/>
    <w:rsid w:val="00102C83"/>
    <w:rsid w:val="00102F22"/>
    <w:rsid w:val="0010315F"/>
    <w:rsid w:val="001033BA"/>
    <w:rsid w:val="001038B8"/>
    <w:rsid w:val="00103C59"/>
    <w:rsid w:val="00104312"/>
    <w:rsid w:val="001045A4"/>
    <w:rsid w:val="001047AA"/>
    <w:rsid w:val="00105760"/>
    <w:rsid w:val="0010590A"/>
    <w:rsid w:val="001059A4"/>
    <w:rsid w:val="00105BB2"/>
    <w:rsid w:val="00105D4C"/>
    <w:rsid w:val="00106414"/>
    <w:rsid w:val="00106815"/>
    <w:rsid w:val="001071C7"/>
    <w:rsid w:val="00107FE4"/>
    <w:rsid w:val="00110605"/>
    <w:rsid w:val="00110C09"/>
    <w:rsid w:val="00110C40"/>
    <w:rsid w:val="00110C67"/>
    <w:rsid w:val="00110F9A"/>
    <w:rsid w:val="00111771"/>
    <w:rsid w:val="001118C2"/>
    <w:rsid w:val="00111D31"/>
    <w:rsid w:val="00112615"/>
    <w:rsid w:val="00112E41"/>
    <w:rsid w:val="00112ED2"/>
    <w:rsid w:val="0011310E"/>
    <w:rsid w:val="0011335A"/>
    <w:rsid w:val="00114BCF"/>
    <w:rsid w:val="00115127"/>
    <w:rsid w:val="00115A2E"/>
    <w:rsid w:val="00115C41"/>
    <w:rsid w:val="00116C0D"/>
    <w:rsid w:val="00116C26"/>
    <w:rsid w:val="00117807"/>
    <w:rsid w:val="001200A0"/>
    <w:rsid w:val="001200B6"/>
    <w:rsid w:val="00120297"/>
    <w:rsid w:val="001207D1"/>
    <w:rsid w:val="00120830"/>
    <w:rsid w:val="00121826"/>
    <w:rsid w:val="00121E6C"/>
    <w:rsid w:val="00121FA2"/>
    <w:rsid w:val="001224AD"/>
    <w:rsid w:val="00122A27"/>
    <w:rsid w:val="00122BEB"/>
    <w:rsid w:val="00122C22"/>
    <w:rsid w:val="00123278"/>
    <w:rsid w:val="0012375D"/>
    <w:rsid w:val="001237EE"/>
    <w:rsid w:val="00123A66"/>
    <w:rsid w:val="0012469D"/>
    <w:rsid w:val="001254EE"/>
    <w:rsid w:val="001255A0"/>
    <w:rsid w:val="001258E5"/>
    <w:rsid w:val="00125EBC"/>
    <w:rsid w:val="00126868"/>
    <w:rsid w:val="00126DE1"/>
    <w:rsid w:val="001272CC"/>
    <w:rsid w:val="00127B8B"/>
    <w:rsid w:val="00127BC3"/>
    <w:rsid w:val="00130223"/>
    <w:rsid w:val="00130806"/>
    <w:rsid w:val="001311A5"/>
    <w:rsid w:val="0013144B"/>
    <w:rsid w:val="00131464"/>
    <w:rsid w:val="00131477"/>
    <w:rsid w:val="0013197A"/>
    <w:rsid w:val="00131B89"/>
    <w:rsid w:val="00131D5D"/>
    <w:rsid w:val="0013242E"/>
    <w:rsid w:val="0013267E"/>
    <w:rsid w:val="00132A22"/>
    <w:rsid w:val="00132C4C"/>
    <w:rsid w:val="00133703"/>
    <w:rsid w:val="0013373E"/>
    <w:rsid w:val="0013384D"/>
    <w:rsid w:val="00133B98"/>
    <w:rsid w:val="00133C66"/>
    <w:rsid w:val="00133E98"/>
    <w:rsid w:val="0013426C"/>
    <w:rsid w:val="0013470C"/>
    <w:rsid w:val="00134D38"/>
    <w:rsid w:val="00134DA0"/>
    <w:rsid w:val="00134DC4"/>
    <w:rsid w:val="00134F11"/>
    <w:rsid w:val="00134F72"/>
    <w:rsid w:val="0013583E"/>
    <w:rsid w:val="00135A67"/>
    <w:rsid w:val="00136964"/>
    <w:rsid w:val="00137385"/>
    <w:rsid w:val="00137859"/>
    <w:rsid w:val="0014010E"/>
    <w:rsid w:val="0014033B"/>
    <w:rsid w:val="001408D5"/>
    <w:rsid w:val="00141700"/>
    <w:rsid w:val="001419DC"/>
    <w:rsid w:val="001421C7"/>
    <w:rsid w:val="00142C70"/>
    <w:rsid w:val="00142DA6"/>
    <w:rsid w:val="0014302E"/>
    <w:rsid w:val="0014336D"/>
    <w:rsid w:val="001437A9"/>
    <w:rsid w:val="00143D19"/>
    <w:rsid w:val="00144616"/>
    <w:rsid w:val="00144FD4"/>
    <w:rsid w:val="0014504B"/>
    <w:rsid w:val="001453F5"/>
    <w:rsid w:val="001454F7"/>
    <w:rsid w:val="00145504"/>
    <w:rsid w:val="00145801"/>
    <w:rsid w:val="001465CE"/>
    <w:rsid w:val="00146BF2"/>
    <w:rsid w:val="001470A4"/>
    <w:rsid w:val="0014729E"/>
    <w:rsid w:val="00147944"/>
    <w:rsid w:val="001503CC"/>
    <w:rsid w:val="001509F6"/>
    <w:rsid w:val="00151002"/>
    <w:rsid w:val="00151128"/>
    <w:rsid w:val="001528D6"/>
    <w:rsid w:val="00152BB5"/>
    <w:rsid w:val="001530CE"/>
    <w:rsid w:val="001538C4"/>
    <w:rsid w:val="001538E8"/>
    <w:rsid w:val="00153A35"/>
    <w:rsid w:val="00153BF7"/>
    <w:rsid w:val="001543F2"/>
    <w:rsid w:val="001545D7"/>
    <w:rsid w:val="00156104"/>
    <w:rsid w:val="00156FC7"/>
    <w:rsid w:val="001571F0"/>
    <w:rsid w:val="0015782C"/>
    <w:rsid w:val="00157BE9"/>
    <w:rsid w:val="00160E7A"/>
    <w:rsid w:val="00160F06"/>
    <w:rsid w:val="00161604"/>
    <w:rsid w:val="001626BE"/>
    <w:rsid w:val="001627E9"/>
    <w:rsid w:val="00162938"/>
    <w:rsid w:val="00162A27"/>
    <w:rsid w:val="0016322C"/>
    <w:rsid w:val="0016395A"/>
    <w:rsid w:val="00163C4F"/>
    <w:rsid w:val="00163D6C"/>
    <w:rsid w:val="00163DC8"/>
    <w:rsid w:val="00164070"/>
    <w:rsid w:val="00164429"/>
    <w:rsid w:val="00164D99"/>
    <w:rsid w:val="00164E39"/>
    <w:rsid w:val="00165778"/>
    <w:rsid w:val="00165BBD"/>
    <w:rsid w:val="00165D7D"/>
    <w:rsid w:val="00166087"/>
    <w:rsid w:val="00166411"/>
    <w:rsid w:val="00166C28"/>
    <w:rsid w:val="00167245"/>
    <w:rsid w:val="00167260"/>
    <w:rsid w:val="00170AFA"/>
    <w:rsid w:val="00170D4E"/>
    <w:rsid w:val="0017165B"/>
    <w:rsid w:val="001718A6"/>
    <w:rsid w:val="00171B48"/>
    <w:rsid w:val="00171F01"/>
    <w:rsid w:val="0017271C"/>
    <w:rsid w:val="00173C87"/>
    <w:rsid w:val="00173D04"/>
    <w:rsid w:val="0017400D"/>
    <w:rsid w:val="001743A0"/>
    <w:rsid w:val="00174817"/>
    <w:rsid w:val="00174998"/>
    <w:rsid w:val="00174FA8"/>
    <w:rsid w:val="00175439"/>
    <w:rsid w:val="001758BD"/>
    <w:rsid w:val="00176762"/>
    <w:rsid w:val="00176EDF"/>
    <w:rsid w:val="00177B47"/>
    <w:rsid w:val="00177CD2"/>
    <w:rsid w:val="00177E1A"/>
    <w:rsid w:val="001804F8"/>
    <w:rsid w:val="00180524"/>
    <w:rsid w:val="00180905"/>
    <w:rsid w:val="00180C0E"/>
    <w:rsid w:val="001816CE"/>
    <w:rsid w:val="00181E66"/>
    <w:rsid w:val="00181ECE"/>
    <w:rsid w:val="001820EE"/>
    <w:rsid w:val="0018289F"/>
    <w:rsid w:val="001828C0"/>
    <w:rsid w:val="00182EA6"/>
    <w:rsid w:val="00183489"/>
    <w:rsid w:val="00183677"/>
    <w:rsid w:val="00183A8B"/>
    <w:rsid w:val="00183B25"/>
    <w:rsid w:val="00183D7D"/>
    <w:rsid w:val="0018423E"/>
    <w:rsid w:val="00184315"/>
    <w:rsid w:val="0018499B"/>
    <w:rsid w:val="00184A1C"/>
    <w:rsid w:val="001850B1"/>
    <w:rsid w:val="001851C3"/>
    <w:rsid w:val="0018569F"/>
    <w:rsid w:val="00185821"/>
    <w:rsid w:val="001860CA"/>
    <w:rsid w:val="00186403"/>
    <w:rsid w:val="001866E5"/>
    <w:rsid w:val="001867B4"/>
    <w:rsid w:val="0018694E"/>
    <w:rsid w:val="00187615"/>
    <w:rsid w:val="00187D98"/>
    <w:rsid w:val="00190535"/>
    <w:rsid w:val="001910F6"/>
    <w:rsid w:val="00191302"/>
    <w:rsid w:val="00191B8D"/>
    <w:rsid w:val="001920E1"/>
    <w:rsid w:val="00192244"/>
    <w:rsid w:val="001922F7"/>
    <w:rsid w:val="00192832"/>
    <w:rsid w:val="0019296C"/>
    <w:rsid w:val="001929AF"/>
    <w:rsid w:val="00192BF4"/>
    <w:rsid w:val="00192DAF"/>
    <w:rsid w:val="00193204"/>
    <w:rsid w:val="00193706"/>
    <w:rsid w:val="00193740"/>
    <w:rsid w:val="00193B33"/>
    <w:rsid w:val="001940EF"/>
    <w:rsid w:val="001943C6"/>
    <w:rsid w:val="00194C83"/>
    <w:rsid w:val="001950CE"/>
    <w:rsid w:val="001956A9"/>
    <w:rsid w:val="00195E84"/>
    <w:rsid w:val="00196940"/>
    <w:rsid w:val="00196A6A"/>
    <w:rsid w:val="00196A9A"/>
    <w:rsid w:val="00196BD8"/>
    <w:rsid w:val="00196C02"/>
    <w:rsid w:val="001972A6"/>
    <w:rsid w:val="001974C3"/>
    <w:rsid w:val="0019756F"/>
    <w:rsid w:val="00197589"/>
    <w:rsid w:val="00197C91"/>
    <w:rsid w:val="00197FCF"/>
    <w:rsid w:val="001A00A2"/>
    <w:rsid w:val="001A094C"/>
    <w:rsid w:val="001A0A9B"/>
    <w:rsid w:val="001A0BF3"/>
    <w:rsid w:val="001A1FD3"/>
    <w:rsid w:val="001A20A5"/>
    <w:rsid w:val="001A23D2"/>
    <w:rsid w:val="001A2930"/>
    <w:rsid w:val="001A2E53"/>
    <w:rsid w:val="001A2FED"/>
    <w:rsid w:val="001A3375"/>
    <w:rsid w:val="001A3644"/>
    <w:rsid w:val="001A4035"/>
    <w:rsid w:val="001A416F"/>
    <w:rsid w:val="001A45D8"/>
    <w:rsid w:val="001A4680"/>
    <w:rsid w:val="001A46F1"/>
    <w:rsid w:val="001A4F7E"/>
    <w:rsid w:val="001A5954"/>
    <w:rsid w:val="001A709F"/>
    <w:rsid w:val="001A70F4"/>
    <w:rsid w:val="001A731A"/>
    <w:rsid w:val="001A74BF"/>
    <w:rsid w:val="001A77E7"/>
    <w:rsid w:val="001A7A48"/>
    <w:rsid w:val="001B0074"/>
    <w:rsid w:val="001B0D45"/>
    <w:rsid w:val="001B0DC2"/>
    <w:rsid w:val="001B0E36"/>
    <w:rsid w:val="001B13EB"/>
    <w:rsid w:val="001B1737"/>
    <w:rsid w:val="001B20B9"/>
    <w:rsid w:val="001B2626"/>
    <w:rsid w:val="001B26EE"/>
    <w:rsid w:val="001B28F7"/>
    <w:rsid w:val="001B2E46"/>
    <w:rsid w:val="001B2F9F"/>
    <w:rsid w:val="001B3176"/>
    <w:rsid w:val="001B351E"/>
    <w:rsid w:val="001B3564"/>
    <w:rsid w:val="001B3A71"/>
    <w:rsid w:val="001B4765"/>
    <w:rsid w:val="001B4808"/>
    <w:rsid w:val="001B4816"/>
    <w:rsid w:val="001B4CF4"/>
    <w:rsid w:val="001B50F8"/>
    <w:rsid w:val="001B52E8"/>
    <w:rsid w:val="001B58D5"/>
    <w:rsid w:val="001B5F31"/>
    <w:rsid w:val="001B6737"/>
    <w:rsid w:val="001B7DC7"/>
    <w:rsid w:val="001B7EF4"/>
    <w:rsid w:val="001C003F"/>
    <w:rsid w:val="001C0454"/>
    <w:rsid w:val="001C065E"/>
    <w:rsid w:val="001C131A"/>
    <w:rsid w:val="001C17C3"/>
    <w:rsid w:val="001C1AFA"/>
    <w:rsid w:val="001C2B36"/>
    <w:rsid w:val="001C318C"/>
    <w:rsid w:val="001C404F"/>
    <w:rsid w:val="001C4270"/>
    <w:rsid w:val="001C4C1E"/>
    <w:rsid w:val="001C503F"/>
    <w:rsid w:val="001C5DEC"/>
    <w:rsid w:val="001C63ED"/>
    <w:rsid w:val="001C6816"/>
    <w:rsid w:val="001C759B"/>
    <w:rsid w:val="001C7746"/>
    <w:rsid w:val="001C790C"/>
    <w:rsid w:val="001C7934"/>
    <w:rsid w:val="001D02EC"/>
    <w:rsid w:val="001D067E"/>
    <w:rsid w:val="001D0C9A"/>
    <w:rsid w:val="001D12D2"/>
    <w:rsid w:val="001D1A62"/>
    <w:rsid w:val="001D1A64"/>
    <w:rsid w:val="001D2139"/>
    <w:rsid w:val="001D267D"/>
    <w:rsid w:val="001D279E"/>
    <w:rsid w:val="001D2999"/>
    <w:rsid w:val="001D4581"/>
    <w:rsid w:val="001D45EA"/>
    <w:rsid w:val="001D4A9F"/>
    <w:rsid w:val="001D4D28"/>
    <w:rsid w:val="001D5E06"/>
    <w:rsid w:val="001D5F37"/>
    <w:rsid w:val="001D61FF"/>
    <w:rsid w:val="001D6289"/>
    <w:rsid w:val="001D6C35"/>
    <w:rsid w:val="001D7AE1"/>
    <w:rsid w:val="001D7AEC"/>
    <w:rsid w:val="001E0472"/>
    <w:rsid w:val="001E09D5"/>
    <w:rsid w:val="001E09FB"/>
    <w:rsid w:val="001E0BA8"/>
    <w:rsid w:val="001E0EC6"/>
    <w:rsid w:val="001E11E4"/>
    <w:rsid w:val="001E12CE"/>
    <w:rsid w:val="001E1452"/>
    <w:rsid w:val="001E1604"/>
    <w:rsid w:val="001E1E02"/>
    <w:rsid w:val="001E2215"/>
    <w:rsid w:val="001E2303"/>
    <w:rsid w:val="001E3237"/>
    <w:rsid w:val="001E3813"/>
    <w:rsid w:val="001E3951"/>
    <w:rsid w:val="001E443B"/>
    <w:rsid w:val="001E460F"/>
    <w:rsid w:val="001E48A6"/>
    <w:rsid w:val="001E4D5F"/>
    <w:rsid w:val="001E4DE9"/>
    <w:rsid w:val="001E4F94"/>
    <w:rsid w:val="001E55B7"/>
    <w:rsid w:val="001E76A6"/>
    <w:rsid w:val="001E771F"/>
    <w:rsid w:val="001E7802"/>
    <w:rsid w:val="001E794D"/>
    <w:rsid w:val="001E7ED6"/>
    <w:rsid w:val="001F00AE"/>
    <w:rsid w:val="001F0318"/>
    <w:rsid w:val="001F0773"/>
    <w:rsid w:val="001F1285"/>
    <w:rsid w:val="001F135B"/>
    <w:rsid w:val="001F19A2"/>
    <w:rsid w:val="001F1B1C"/>
    <w:rsid w:val="001F28E6"/>
    <w:rsid w:val="001F2DD7"/>
    <w:rsid w:val="001F39D3"/>
    <w:rsid w:val="001F41CD"/>
    <w:rsid w:val="001F4670"/>
    <w:rsid w:val="001F4922"/>
    <w:rsid w:val="001F4A95"/>
    <w:rsid w:val="001F4E8E"/>
    <w:rsid w:val="001F57EA"/>
    <w:rsid w:val="001F5C53"/>
    <w:rsid w:val="001F64AC"/>
    <w:rsid w:val="001F6779"/>
    <w:rsid w:val="001F69FB"/>
    <w:rsid w:val="001F6AE0"/>
    <w:rsid w:val="00200A16"/>
    <w:rsid w:val="002014E1"/>
    <w:rsid w:val="00201683"/>
    <w:rsid w:val="00201A1F"/>
    <w:rsid w:val="00202090"/>
    <w:rsid w:val="00202994"/>
    <w:rsid w:val="00202B9F"/>
    <w:rsid w:val="00202D71"/>
    <w:rsid w:val="0020331D"/>
    <w:rsid w:val="002036A7"/>
    <w:rsid w:val="00203F2B"/>
    <w:rsid w:val="00204278"/>
    <w:rsid w:val="002052B9"/>
    <w:rsid w:val="00205350"/>
    <w:rsid w:val="00205F32"/>
    <w:rsid w:val="0020622E"/>
    <w:rsid w:val="0020648C"/>
    <w:rsid w:val="002068FE"/>
    <w:rsid w:val="00206A75"/>
    <w:rsid w:val="002071A4"/>
    <w:rsid w:val="00207254"/>
    <w:rsid w:val="00207522"/>
    <w:rsid w:val="00207721"/>
    <w:rsid w:val="00207CB7"/>
    <w:rsid w:val="0021015D"/>
    <w:rsid w:val="0021024B"/>
    <w:rsid w:val="002117F7"/>
    <w:rsid w:val="00211A14"/>
    <w:rsid w:val="00211BCA"/>
    <w:rsid w:val="00212538"/>
    <w:rsid w:val="002127E2"/>
    <w:rsid w:val="00212C1A"/>
    <w:rsid w:val="0021338D"/>
    <w:rsid w:val="00213DF2"/>
    <w:rsid w:val="00213F95"/>
    <w:rsid w:val="00214654"/>
    <w:rsid w:val="00214FBD"/>
    <w:rsid w:val="00215737"/>
    <w:rsid w:val="00215F7A"/>
    <w:rsid w:val="002163A3"/>
    <w:rsid w:val="00216B92"/>
    <w:rsid w:val="002177B3"/>
    <w:rsid w:val="00217980"/>
    <w:rsid w:val="00217A5F"/>
    <w:rsid w:val="0022099C"/>
    <w:rsid w:val="00220FDA"/>
    <w:rsid w:val="00221480"/>
    <w:rsid w:val="002216F2"/>
    <w:rsid w:val="00221D9C"/>
    <w:rsid w:val="00221FDD"/>
    <w:rsid w:val="002221F6"/>
    <w:rsid w:val="0022291E"/>
    <w:rsid w:val="00223166"/>
    <w:rsid w:val="002238C8"/>
    <w:rsid w:val="002244CD"/>
    <w:rsid w:val="002245BE"/>
    <w:rsid w:val="00224831"/>
    <w:rsid w:val="00225296"/>
    <w:rsid w:val="00225357"/>
    <w:rsid w:val="0022566B"/>
    <w:rsid w:val="00225835"/>
    <w:rsid w:val="00225D6C"/>
    <w:rsid w:val="002261EA"/>
    <w:rsid w:val="00226423"/>
    <w:rsid w:val="00226EB0"/>
    <w:rsid w:val="00226ED3"/>
    <w:rsid w:val="002270A0"/>
    <w:rsid w:val="00227121"/>
    <w:rsid w:val="0022741E"/>
    <w:rsid w:val="00227593"/>
    <w:rsid w:val="00230AA0"/>
    <w:rsid w:val="002315D1"/>
    <w:rsid w:val="0023219D"/>
    <w:rsid w:val="00232FA6"/>
    <w:rsid w:val="0023320F"/>
    <w:rsid w:val="002334B2"/>
    <w:rsid w:val="00233F7C"/>
    <w:rsid w:val="002346E2"/>
    <w:rsid w:val="00235479"/>
    <w:rsid w:val="002355C4"/>
    <w:rsid w:val="00236143"/>
    <w:rsid w:val="00236415"/>
    <w:rsid w:val="00236974"/>
    <w:rsid w:val="00236F3D"/>
    <w:rsid w:val="00236FBF"/>
    <w:rsid w:val="00237348"/>
    <w:rsid w:val="002377EA"/>
    <w:rsid w:val="002377EE"/>
    <w:rsid w:val="0023789E"/>
    <w:rsid w:val="00237D23"/>
    <w:rsid w:val="00237EB0"/>
    <w:rsid w:val="0024091E"/>
    <w:rsid w:val="00240D50"/>
    <w:rsid w:val="00240F34"/>
    <w:rsid w:val="00240FFC"/>
    <w:rsid w:val="00241356"/>
    <w:rsid w:val="002420C9"/>
    <w:rsid w:val="00242371"/>
    <w:rsid w:val="002423ED"/>
    <w:rsid w:val="002426B4"/>
    <w:rsid w:val="002427E8"/>
    <w:rsid w:val="00242998"/>
    <w:rsid w:val="00243051"/>
    <w:rsid w:val="0024321E"/>
    <w:rsid w:val="002433F5"/>
    <w:rsid w:val="0024347D"/>
    <w:rsid w:val="002435DC"/>
    <w:rsid w:val="00243EC8"/>
    <w:rsid w:val="002442CB"/>
    <w:rsid w:val="00244ECE"/>
    <w:rsid w:val="002454AA"/>
    <w:rsid w:val="002461B4"/>
    <w:rsid w:val="002462FC"/>
    <w:rsid w:val="00246BF5"/>
    <w:rsid w:val="00246D55"/>
    <w:rsid w:val="0024718C"/>
    <w:rsid w:val="002473AF"/>
    <w:rsid w:val="00247966"/>
    <w:rsid w:val="00247C6A"/>
    <w:rsid w:val="00247CA6"/>
    <w:rsid w:val="00250387"/>
    <w:rsid w:val="002505BA"/>
    <w:rsid w:val="00250970"/>
    <w:rsid w:val="00250979"/>
    <w:rsid w:val="00250A1F"/>
    <w:rsid w:val="00250AE4"/>
    <w:rsid w:val="00250D2E"/>
    <w:rsid w:val="00250D8B"/>
    <w:rsid w:val="00251122"/>
    <w:rsid w:val="002517E2"/>
    <w:rsid w:val="00251A0A"/>
    <w:rsid w:val="00251AFD"/>
    <w:rsid w:val="00252126"/>
    <w:rsid w:val="002524F8"/>
    <w:rsid w:val="00252577"/>
    <w:rsid w:val="002526B0"/>
    <w:rsid w:val="00254587"/>
    <w:rsid w:val="00254D75"/>
    <w:rsid w:val="0025525C"/>
    <w:rsid w:val="002554BE"/>
    <w:rsid w:val="0025572E"/>
    <w:rsid w:val="002566B3"/>
    <w:rsid w:val="002568F8"/>
    <w:rsid w:val="002572D5"/>
    <w:rsid w:val="002601DE"/>
    <w:rsid w:val="00260659"/>
    <w:rsid w:val="002616DB"/>
    <w:rsid w:val="00261B99"/>
    <w:rsid w:val="00262211"/>
    <w:rsid w:val="0026258E"/>
    <w:rsid w:val="002626D4"/>
    <w:rsid w:val="00262B6E"/>
    <w:rsid w:val="00263617"/>
    <w:rsid w:val="00263647"/>
    <w:rsid w:val="00263C62"/>
    <w:rsid w:val="00264090"/>
    <w:rsid w:val="00264275"/>
    <w:rsid w:val="002647BA"/>
    <w:rsid w:val="0026499C"/>
    <w:rsid w:val="00264B92"/>
    <w:rsid w:val="00264DC4"/>
    <w:rsid w:val="00264E1C"/>
    <w:rsid w:val="00265609"/>
    <w:rsid w:val="00265D8E"/>
    <w:rsid w:val="002661F7"/>
    <w:rsid w:val="002670DF"/>
    <w:rsid w:val="002672F6"/>
    <w:rsid w:val="00267EFF"/>
    <w:rsid w:val="00270874"/>
    <w:rsid w:val="00270896"/>
    <w:rsid w:val="002708C8"/>
    <w:rsid w:val="00270C05"/>
    <w:rsid w:val="002710CD"/>
    <w:rsid w:val="00271240"/>
    <w:rsid w:val="00271EA2"/>
    <w:rsid w:val="00273651"/>
    <w:rsid w:val="00273D70"/>
    <w:rsid w:val="00273DCA"/>
    <w:rsid w:val="00273EA0"/>
    <w:rsid w:val="00275221"/>
    <w:rsid w:val="00275C31"/>
    <w:rsid w:val="002760C6"/>
    <w:rsid w:val="00276462"/>
    <w:rsid w:val="0027679A"/>
    <w:rsid w:val="00276A2B"/>
    <w:rsid w:val="002810FF"/>
    <w:rsid w:val="002816EE"/>
    <w:rsid w:val="00281A85"/>
    <w:rsid w:val="00281C66"/>
    <w:rsid w:val="00281E3C"/>
    <w:rsid w:val="0028211F"/>
    <w:rsid w:val="00282377"/>
    <w:rsid w:val="0028242A"/>
    <w:rsid w:val="00282D5D"/>
    <w:rsid w:val="00282D8F"/>
    <w:rsid w:val="0028359E"/>
    <w:rsid w:val="0028363F"/>
    <w:rsid w:val="002839D4"/>
    <w:rsid w:val="00283AC7"/>
    <w:rsid w:val="0028449E"/>
    <w:rsid w:val="00285206"/>
    <w:rsid w:val="0028610D"/>
    <w:rsid w:val="0028688E"/>
    <w:rsid w:val="00286D73"/>
    <w:rsid w:val="00286EAD"/>
    <w:rsid w:val="0028713B"/>
    <w:rsid w:val="0028739A"/>
    <w:rsid w:val="00287862"/>
    <w:rsid w:val="0028798E"/>
    <w:rsid w:val="00287C0C"/>
    <w:rsid w:val="002905F4"/>
    <w:rsid w:val="00290742"/>
    <w:rsid w:val="00290E80"/>
    <w:rsid w:val="00290F9F"/>
    <w:rsid w:val="00291B1A"/>
    <w:rsid w:val="00291B8B"/>
    <w:rsid w:val="002921DB"/>
    <w:rsid w:val="002926FA"/>
    <w:rsid w:val="0029271B"/>
    <w:rsid w:val="00293174"/>
    <w:rsid w:val="00293AE1"/>
    <w:rsid w:val="00293B14"/>
    <w:rsid w:val="00294752"/>
    <w:rsid w:val="0029563E"/>
    <w:rsid w:val="00296074"/>
    <w:rsid w:val="002961BC"/>
    <w:rsid w:val="00296329"/>
    <w:rsid w:val="00296950"/>
    <w:rsid w:val="00296BF1"/>
    <w:rsid w:val="00296F53"/>
    <w:rsid w:val="002971A5"/>
    <w:rsid w:val="0029731F"/>
    <w:rsid w:val="0029735A"/>
    <w:rsid w:val="00297CF3"/>
    <w:rsid w:val="002A02FB"/>
    <w:rsid w:val="002A0648"/>
    <w:rsid w:val="002A092E"/>
    <w:rsid w:val="002A0C7B"/>
    <w:rsid w:val="002A18C2"/>
    <w:rsid w:val="002A1DE3"/>
    <w:rsid w:val="002A2B0B"/>
    <w:rsid w:val="002A2D0D"/>
    <w:rsid w:val="002A2D16"/>
    <w:rsid w:val="002A2F27"/>
    <w:rsid w:val="002A32C4"/>
    <w:rsid w:val="002A362F"/>
    <w:rsid w:val="002A3BBA"/>
    <w:rsid w:val="002A414E"/>
    <w:rsid w:val="002A44BE"/>
    <w:rsid w:val="002A4575"/>
    <w:rsid w:val="002A4832"/>
    <w:rsid w:val="002A4EE7"/>
    <w:rsid w:val="002A5BFD"/>
    <w:rsid w:val="002A5DF8"/>
    <w:rsid w:val="002A6127"/>
    <w:rsid w:val="002A6286"/>
    <w:rsid w:val="002A6301"/>
    <w:rsid w:val="002A638B"/>
    <w:rsid w:val="002A67D6"/>
    <w:rsid w:val="002A70B5"/>
    <w:rsid w:val="002A7230"/>
    <w:rsid w:val="002A73BD"/>
    <w:rsid w:val="002A7768"/>
    <w:rsid w:val="002A779A"/>
    <w:rsid w:val="002A78BA"/>
    <w:rsid w:val="002A7A13"/>
    <w:rsid w:val="002B02BA"/>
    <w:rsid w:val="002B1034"/>
    <w:rsid w:val="002B1531"/>
    <w:rsid w:val="002B1A2D"/>
    <w:rsid w:val="002B2064"/>
    <w:rsid w:val="002B24E3"/>
    <w:rsid w:val="002B288F"/>
    <w:rsid w:val="002B2AE0"/>
    <w:rsid w:val="002B2C7B"/>
    <w:rsid w:val="002B2CF2"/>
    <w:rsid w:val="002B2F63"/>
    <w:rsid w:val="002B33CC"/>
    <w:rsid w:val="002B3503"/>
    <w:rsid w:val="002B4493"/>
    <w:rsid w:val="002B4B43"/>
    <w:rsid w:val="002B4ED3"/>
    <w:rsid w:val="002B520B"/>
    <w:rsid w:val="002B527D"/>
    <w:rsid w:val="002B5356"/>
    <w:rsid w:val="002B5A53"/>
    <w:rsid w:val="002B5ACC"/>
    <w:rsid w:val="002B5ED5"/>
    <w:rsid w:val="002B6433"/>
    <w:rsid w:val="002B7B49"/>
    <w:rsid w:val="002B7EDD"/>
    <w:rsid w:val="002B7F6D"/>
    <w:rsid w:val="002C0E21"/>
    <w:rsid w:val="002C1FC9"/>
    <w:rsid w:val="002C1FD5"/>
    <w:rsid w:val="002C2253"/>
    <w:rsid w:val="002C25F9"/>
    <w:rsid w:val="002C2E52"/>
    <w:rsid w:val="002C2ECA"/>
    <w:rsid w:val="002C38EA"/>
    <w:rsid w:val="002C408C"/>
    <w:rsid w:val="002C4149"/>
    <w:rsid w:val="002C4307"/>
    <w:rsid w:val="002C4342"/>
    <w:rsid w:val="002C4345"/>
    <w:rsid w:val="002C4B03"/>
    <w:rsid w:val="002C610B"/>
    <w:rsid w:val="002C6556"/>
    <w:rsid w:val="002C67DF"/>
    <w:rsid w:val="002C74A6"/>
    <w:rsid w:val="002C780D"/>
    <w:rsid w:val="002C7D82"/>
    <w:rsid w:val="002D0273"/>
    <w:rsid w:val="002D0D8D"/>
    <w:rsid w:val="002D0F4F"/>
    <w:rsid w:val="002D1038"/>
    <w:rsid w:val="002D1308"/>
    <w:rsid w:val="002D233C"/>
    <w:rsid w:val="002D2559"/>
    <w:rsid w:val="002D255A"/>
    <w:rsid w:val="002D27AD"/>
    <w:rsid w:val="002D2D5A"/>
    <w:rsid w:val="002D3B5C"/>
    <w:rsid w:val="002D3C68"/>
    <w:rsid w:val="002D4521"/>
    <w:rsid w:val="002D46F1"/>
    <w:rsid w:val="002D4A7C"/>
    <w:rsid w:val="002D5896"/>
    <w:rsid w:val="002D58EC"/>
    <w:rsid w:val="002D5BDD"/>
    <w:rsid w:val="002D5DC0"/>
    <w:rsid w:val="002D619B"/>
    <w:rsid w:val="002D624A"/>
    <w:rsid w:val="002D7345"/>
    <w:rsid w:val="002D734D"/>
    <w:rsid w:val="002D74F9"/>
    <w:rsid w:val="002D761D"/>
    <w:rsid w:val="002D7DB1"/>
    <w:rsid w:val="002E0016"/>
    <w:rsid w:val="002E03A4"/>
    <w:rsid w:val="002E0423"/>
    <w:rsid w:val="002E070C"/>
    <w:rsid w:val="002E0BAA"/>
    <w:rsid w:val="002E0D4C"/>
    <w:rsid w:val="002E18D1"/>
    <w:rsid w:val="002E2020"/>
    <w:rsid w:val="002E299F"/>
    <w:rsid w:val="002E2B1D"/>
    <w:rsid w:val="002E3812"/>
    <w:rsid w:val="002E4344"/>
    <w:rsid w:val="002E495D"/>
    <w:rsid w:val="002E49C9"/>
    <w:rsid w:val="002E4B45"/>
    <w:rsid w:val="002E5622"/>
    <w:rsid w:val="002E5C4D"/>
    <w:rsid w:val="002E6281"/>
    <w:rsid w:val="002E6A7A"/>
    <w:rsid w:val="002E6FB2"/>
    <w:rsid w:val="002E731A"/>
    <w:rsid w:val="002E7540"/>
    <w:rsid w:val="002E75F4"/>
    <w:rsid w:val="002F0400"/>
    <w:rsid w:val="002F079D"/>
    <w:rsid w:val="002F0B76"/>
    <w:rsid w:val="002F0CF8"/>
    <w:rsid w:val="002F0F54"/>
    <w:rsid w:val="002F1E0F"/>
    <w:rsid w:val="002F20B2"/>
    <w:rsid w:val="002F24E0"/>
    <w:rsid w:val="002F2AB9"/>
    <w:rsid w:val="002F2D98"/>
    <w:rsid w:val="002F3095"/>
    <w:rsid w:val="002F3551"/>
    <w:rsid w:val="002F3BC0"/>
    <w:rsid w:val="002F4137"/>
    <w:rsid w:val="002F464C"/>
    <w:rsid w:val="002F46F8"/>
    <w:rsid w:val="002F5615"/>
    <w:rsid w:val="002F5BC3"/>
    <w:rsid w:val="002F5D0A"/>
    <w:rsid w:val="002F5D9E"/>
    <w:rsid w:val="002F6607"/>
    <w:rsid w:val="002F66FB"/>
    <w:rsid w:val="002F698F"/>
    <w:rsid w:val="002F755A"/>
    <w:rsid w:val="002F7915"/>
    <w:rsid w:val="002F7979"/>
    <w:rsid w:val="002F7F10"/>
    <w:rsid w:val="003006F9"/>
    <w:rsid w:val="00300AEB"/>
    <w:rsid w:val="00300EC7"/>
    <w:rsid w:val="0030142C"/>
    <w:rsid w:val="003016CD"/>
    <w:rsid w:val="00301B70"/>
    <w:rsid w:val="00301FAD"/>
    <w:rsid w:val="0030258F"/>
    <w:rsid w:val="00302923"/>
    <w:rsid w:val="00303062"/>
    <w:rsid w:val="00303270"/>
    <w:rsid w:val="00304098"/>
    <w:rsid w:val="00304C95"/>
    <w:rsid w:val="00304DAA"/>
    <w:rsid w:val="00304F61"/>
    <w:rsid w:val="0030561A"/>
    <w:rsid w:val="00305649"/>
    <w:rsid w:val="003059C7"/>
    <w:rsid w:val="00306FE1"/>
    <w:rsid w:val="0030739E"/>
    <w:rsid w:val="00307440"/>
    <w:rsid w:val="003075C4"/>
    <w:rsid w:val="003075CF"/>
    <w:rsid w:val="0030769A"/>
    <w:rsid w:val="00307D7F"/>
    <w:rsid w:val="00310030"/>
    <w:rsid w:val="00310250"/>
    <w:rsid w:val="003108F4"/>
    <w:rsid w:val="00310FBB"/>
    <w:rsid w:val="00311E16"/>
    <w:rsid w:val="0031275D"/>
    <w:rsid w:val="00312806"/>
    <w:rsid w:val="00312C68"/>
    <w:rsid w:val="00313E49"/>
    <w:rsid w:val="0031455A"/>
    <w:rsid w:val="003147AC"/>
    <w:rsid w:val="00314801"/>
    <w:rsid w:val="00314F8F"/>
    <w:rsid w:val="00315187"/>
    <w:rsid w:val="00316491"/>
    <w:rsid w:val="00316763"/>
    <w:rsid w:val="00316CF0"/>
    <w:rsid w:val="00316DB1"/>
    <w:rsid w:val="00317310"/>
    <w:rsid w:val="00317FB0"/>
    <w:rsid w:val="00320403"/>
    <w:rsid w:val="0032064C"/>
    <w:rsid w:val="003208D5"/>
    <w:rsid w:val="0032153B"/>
    <w:rsid w:val="00321E73"/>
    <w:rsid w:val="00321F05"/>
    <w:rsid w:val="00321F9D"/>
    <w:rsid w:val="0032215C"/>
    <w:rsid w:val="0032261D"/>
    <w:rsid w:val="00322D4C"/>
    <w:rsid w:val="00322F3A"/>
    <w:rsid w:val="00323192"/>
    <w:rsid w:val="00323366"/>
    <w:rsid w:val="003238CB"/>
    <w:rsid w:val="0032428E"/>
    <w:rsid w:val="0032437E"/>
    <w:rsid w:val="00324914"/>
    <w:rsid w:val="00324C40"/>
    <w:rsid w:val="00324CA7"/>
    <w:rsid w:val="00324D44"/>
    <w:rsid w:val="0032516D"/>
    <w:rsid w:val="00326178"/>
    <w:rsid w:val="0032619C"/>
    <w:rsid w:val="00327C41"/>
    <w:rsid w:val="00327D7E"/>
    <w:rsid w:val="00330650"/>
    <w:rsid w:val="00330EC1"/>
    <w:rsid w:val="00331488"/>
    <w:rsid w:val="003316C1"/>
    <w:rsid w:val="003319E5"/>
    <w:rsid w:val="00331B7B"/>
    <w:rsid w:val="00331BE3"/>
    <w:rsid w:val="00331C18"/>
    <w:rsid w:val="00331D00"/>
    <w:rsid w:val="0033253F"/>
    <w:rsid w:val="00332825"/>
    <w:rsid w:val="003329A3"/>
    <w:rsid w:val="0033378E"/>
    <w:rsid w:val="00333F14"/>
    <w:rsid w:val="003342DA"/>
    <w:rsid w:val="00334640"/>
    <w:rsid w:val="00334644"/>
    <w:rsid w:val="00334854"/>
    <w:rsid w:val="00334E55"/>
    <w:rsid w:val="00335512"/>
    <w:rsid w:val="00335B7D"/>
    <w:rsid w:val="00336295"/>
    <w:rsid w:val="0033633C"/>
    <w:rsid w:val="00336669"/>
    <w:rsid w:val="0033687B"/>
    <w:rsid w:val="00337084"/>
    <w:rsid w:val="00340830"/>
    <w:rsid w:val="0034086B"/>
    <w:rsid w:val="00340B07"/>
    <w:rsid w:val="00340C04"/>
    <w:rsid w:val="00341C7B"/>
    <w:rsid w:val="00342180"/>
    <w:rsid w:val="003423BA"/>
    <w:rsid w:val="00342D42"/>
    <w:rsid w:val="00343217"/>
    <w:rsid w:val="003435DD"/>
    <w:rsid w:val="00343738"/>
    <w:rsid w:val="003437F5"/>
    <w:rsid w:val="003443BD"/>
    <w:rsid w:val="003443E6"/>
    <w:rsid w:val="003445BB"/>
    <w:rsid w:val="003445F0"/>
    <w:rsid w:val="00344CA8"/>
    <w:rsid w:val="00344D86"/>
    <w:rsid w:val="00344FB5"/>
    <w:rsid w:val="003452AB"/>
    <w:rsid w:val="00345441"/>
    <w:rsid w:val="00345695"/>
    <w:rsid w:val="00345898"/>
    <w:rsid w:val="00345ADB"/>
    <w:rsid w:val="00345E87"/>
    <w:rsid w:val="00345F52"/>
    <w:rsid w:val="00346E37"/>
    <w:rsid w:val="003471CD"/>
    <w:rsid w:val="0034739B"/>
    <w:rsid w:val="003479AB"/>
    <w:rsid w:val="003479FE"/>
    <w:rsid w:val="00347AC9"/>
    <w:rsid w:val="00347F11"/>
    <w:rsid w:val="00347FF8"/>
    <w:rsid w:val="00350C3F"/>
    <w:rsid w:val="003515C5"/>
    <w:rsid w:val="003519CB"/>
    <w:rsid w:val="00351D94"/>
    <w:rsid w:val="0035209A"/>
    <w:rsid w:val="003520F8"/>
    <w:rsid w:val="00352218"/>
    <w:rsid w:val="00352340"/>
    <w:rsid w:val="0035266A"/>
    <w:rsid w:val="00352DBB"/>
    <w:rsid w:val="003531A2"/>
    <w:rsid w:val="003548AD"/>
    <w:rsid w:val="00354C46"/>
    <w:rsid w:val="003554DB"/>
    <w:rsid w:val="0035572B"/>
    <w:rsid w:val="00355799"/>
    <w:rsid w:val="00355FC3"/>
    <w:rsid w:val="003564E0"/>
    <w:rsid w:val="00356864"/>
    <w:rsid w:val="003575FE"/>
    <w:rsid w:val="00357FB2"/>
    <w:rsid w:val="00360533"/>
    <w:rsid w:val="00360770"/>
    <w:rsid w:val="00360B16"/>
    <w:rsid w:val="00360B50"/>
    <w:rsid w:val="00360B5D"/>
    <w:rsid w:val="00360F3A"/>
    <w:rsid w:val="0036121A"/>
    <w:rsid w:val="00361575"/>
    <w:rsid w:val="003617CB"/>
    <w:rsid w:val="0036205D"/>
    <w:rsid w:val="00362B44"/>
    <w:rsid w:val="00363A6D"/>
    <w:rsid w:val="003645A5"/>
    <w:rsid w:val="00364C27"/>
    <w:rsid w:val="00366090"/>
    <w:rsid w:val="00366488"/>
    <w:rsid w:val="003669CC"/>
    <w:rsid w:val="00366CA7"/>
    <w:rsid w:val="00366D2F"/>
    <w:rsid w:val="003677D0"/>
    <w:rsid w:val="00367873"/>
    <w:rsid w:val="003678FB"/>
    <w:rsid w:val="003679DF"/>
    <w:rsid w:val="00367E19"/>
    <w:rsid w:val="00370644"/>
    <w:rsid w:val="003709E7"/>
    <w:rsid w:val="00371004"/>
    <w:rsid w:val="003718EC"/>
    <w:rsid w:val="003721E3"/>
    <w:rsid w:val="0037261D"/>
    <w:rsid w:val="00372947"/>
    <w:rsid w:val="00372ADD"/>
    <w:rsid w:val="0037310A"/>
    <w:rsid w:val="00373E1A"/>
    <w:rsid w:val="00374174"/>
    <w:rsid w:val="00374F44"/>
    <w:rsid w:val="00375286"/>
    <w:rsid w:val="00375D09"/>
    <w:rsid w:val="003760C8"/>
    <w:rsid w:val="003762B9"/>
    <w:rsid w:val="00376BC5"/>
    <w:rsid w:val="003770DF"/>
    <w:rsid w:val="00377177"/>
    <w:rsid w:val="00377281"/>
    <w:rsid w:val="003775B9"/>
    <w:rsid w:val="00377CF7"/>
    <w:rsid w:val="00377E4C"/>
    <w:rsid w:val="00380162"/>
    <w:rsid w:val="00380278"/>
    <w:rsid w:val="003807AA"/>
    <w:rsid w:val="00380994"/>
    <w:rsid w:val="00380B4E"/>
    <w:rsid w:val="00380E81"/>
    <w:rsid w:val="0038111C"/>
    <w:rsid w:val="003819AB"/>
    <w:rsid w:val="00383066"/>
    <w:rsid w:val="00383E58"/>
    <w:rsid w:val="00383F57"/>
    <w:rsid w:val="00383FB0"/>
    <w:rsid w:val="003842C9"/>
    <w:rsid w:val="00384D41"/>
    <w:rsid w:val="00385392"/>
    <w:rsid w:val="00385508"/>
    <w:rsid w:val="00385868"/>
    <w:rsid w:val="00385A0B"/>
    <w:rsid w:val="00385FC6"/>
    <w:rsid w:val="003862B7"/>
    <w:rsid w:val="003862C9"/>
    <w:rsid w:val="00386D70"/>
    <w:rsid w:val="003870CD"/>
    <w:rsid w:val="00387576"/>
    <w:rsid w:val="003877D9"/>
    <w:rsid w:val="003877DA"/>
    <w:rsid w:val="00390A6D"/>
    <w:rsid w:val="00390E55"/>
    <w:rsid w:val="00390F58"/>
    <w:rsid w:val="003911C4"/>
    <w:rsid w:val="0039165D"/>
    <w:rsid w:val="0039192A"/>
    <w:rsid w:val="00391FCD"/>
    <w:rsid w:val="003926CC"/>
    <w:rsid w:val="00392F2E"/>
    <w:rsid w:val="0039309F"/>
    <w:rsid w:val="00393412"/>
    <w:rsid w:val="00393481"/>
    <w:rsid w:val="00393D6C"/>
    <w:rsid w:val="00393EB9"/>
    <w:rsid w:val="00394133"/>
    <w:rsid w:val="00394546"/>
    <w:rsid w:val="0039486D"/>
    <w:rsid w:val="003950BC"/>
    <w:rsid w:val="0039523A"/>
    <w:rsid w:val="003956C5"/>
    <w:rsid w:val="003958DC"/>
    <w:rsid w:val="0039600E"/>
    <w:rsid w:val="00397262"/>
    <w:rsid w:val="003A08AE"/>
    <w:rsid w:val="003A0A55"/>
    <w:rsid w:val="003A0C67"/>
    <w:rsid w:val="003A0D8B"/>
    <w:rsid w:val="003A1481"/>
    <w:rsid w:val="003A1C0B"/>
    <w:rsid w:val="003A1F0B"/>
    <w:rsid w:val="003A1F25"/>
    <w:rsid w:val="003A2729"/>
    <w:rsid w:val="003A274D"/>
    <w:rsid w:val="003A285B"/>
    <w:rsid w:val="003A2B2C"/>
    <w:rsid w:val="003A2EAF"/>
    <w:rsid w:val="003A312A"/>
    <w:rsid w:val="003A3AB1"/>
    <w:rsid w:val="003A3D4A"/>
    <w:rsid w:val="003A3EA1"/>
    <w:rsid w:val="003A4088"/>
    <w:rsid w:val="003A40F2"/>
    <w:rsid w:val="003A5447"/>
    <w:rsid w:val="003A5888"/>
    <w:rsid w:val="003A5BB0"/>
    <w:rsid w:val="003A5C33"/>
    <w:rsid w:val="003A613E"/>
    <w:rsid w:val="003A629A"/>
    <w:rsid w:val="003A63CF"/>
    <w:rsid w:val="003A6B43"/>
    <w:rsid w:val="003A6D96"/>
    <w:rsid w:val="003A70CF"/>
    <w:rsid w:val="003A7B0A"/>
    <w:rsid w:val="003B0271"/>
    <w:rsid w:val="003B06F9"/>
    <w:rsid w:val="003B08C5"/>
    <w:rsid w:val="003B154A"/>
    <w:rsid w:val="003B19FC"/>
    <w:rsid w:val="003B1E4F"/>
    <w:rsid w:val="003B1F16"/>
    <w:rsid w:val="003B2030"/>
    <w:rsid w:val="003B216D"/>
    <w:rsid w:val="003B24A7"/>
    <w:rsid w:val="003B2560"/>
    <w:rsid w:val="003B2793"/>
    <w:rsid w:val="003B2A52"/>
    <w:rsid w:val="003B2CF2"/>
    <w:rsid w:val="003B30D9"/>
    <w:rsid w:val="003B4617"/>
    <w:rsid w:val="003B4652"/>
    <w:rsid w:val="003B50DA"/>
    <w:rsid w:val="003B510C"/>
    <w:rsid w:val="003B5B22"/>
    <w:rsid w:val="003B5DE3"/>
    <w:rsid w:val="003B6692"/>
    <w:rsid w:val="003B67CF"/>
    <w:rsid w:val="003B6933"/>
    <w:rsid w:val="003B6BFC"/>
    <w:rsid w:val="003B72BD"/>
    <w:rsid w:val="003B7DD5"/>
    <w:rsid w:val="003C06AA"/>
    <w:rsid w:val="003C06B7"/>
    <w:rsid w:val="003C1012"/>
    <w:rsid w:val="003C1202"/>
    <w:rsid w:val="003C1E0A"/>
    <w:rsid w:val="003C25F5"/>
    <w:rsid w:val="003C4616"/>
    <w:rsid w:val="003C49DB"/>
    <w:rsid w:val="003C50D4"/>
    <w:rsid w:val="003C51AD"/>
    <w:rsid w:val="003C51D5"/>
    <w:rsid w:val="003C5364"/>
    <w:rsid w:val="003C53D6"/>
    <w:rsid w:val="003C57A4"/>
    <w:rsid w:val="003C5BDF"/>
    <w:rsid w:val="003C60E8"/>
    <w:rsid w:val="003C6399"/>
    <w:rsid w:val="003C6452"/>
    <w:rsid w:val="003C6599"/>
    <w:rsid w:val="003C6683"/>
    <w:rsid w:val="003C6D03"/>
    <w:rsid w:val="003C7149"/>
    <w:rsid w:val="003C7A75"/>
    <w:rsid w:val="003D0291"/>
    <w:rsid w:val="003D0550"/>
    <w:rsid w:val="003D16E8"/>
    <w:rsid w:val="003D19BE"/>
    <w:rsid w:val="003D20D7"/>
    <w:rsid w:val="003D20E3"/>
    <w:rsid w:val="003D23CA"/>
    <w:rsid w:val="003D2655"/>
    <w:rsid w:val="003D2CA6"/>
    <w:rsid w:val="003D315A"/>
    <w:rsid w:val="003D3593"/>
    <w:rsid w:val="003D36A5"/>
    <w:rsid w:val="003D37F8"/>
    <w:rsid w:val="003D3C5B"/>
    <w:rsid w:val="003D4AFE"/>
    <w:rsid w:val="003D4BFB"/>
    <w:rsid w:val="003D4EF3"/>
    <w:rsid w:val="003D55A1"/>
    <w:rsid w:val="003D5DC8"/>
    <w:rsid w:val="003D60C6"/>
    <w:rsid w:val="003D6FB8"/>
    <w:rsid w:val="003D72E8"/>
    <w:rsid w:val="003D76AA"/>
    <w:rsid w:val="003D7810"/>
    <w:rsid w:val="003D7C13"/>
    <w:rsid w:val="003E0697"/>
    <w:rsid w:val="003E0716"/>
    <w:rsid w:val="003E1096"/>
    <w:rsid w:val="003E1147"/>
    <w:rsid w:val="003E18B8"/>
    <w:rsid w:val="003E2139"/>
    <w:rsid w:val="003E2B82"/>
    <w:rsid w:val="003E2C38"/>
    <w:rsid w:val="003E3342"/>
    <w:rsid w:val="003E379E"/>
    <w:rsid w:val="003E3A64"/>
    <w:rsid w:val="003E3C7E"/>
    <w:rsid w:val="003E42B3"/>
    <w:rsid w:val="003E434D"/>
    <w:rsid w:val="003E47A0"/>
    <w:rsid w:val="003E4804"/>
    <w:rsid w:val="003E58B6"/>
    <w:rsid w:val="003E592A"/>
    <w:rsid w:val="003E5DBF"/>
    <w:rsid w:val="003E625E"/>
    <w:rsid w:val="003E6D2A"/>
    <w:rsid w:val="003E709B"/>
    <w:rsid w:val="003E7833"/>
    <w:rsid w:val="003E7834"/>
    <w:rsid w:val="003E7ADF"/>
    <w:rsid w:val="003E7DEA"/>
    <w:rsid w:val="003F0D9E"/>
    <w:rsid w:val="003F0DA3"/>
    <w:rsid w:val="003F0F71"/>
    <w:rsid w:val="003F13EF"/>
    <w:rsid w:val="003F148E"/>
    <w:rsid w:val="003F15AC"/>
    <w:rsid w:val="003F19D9"/>
    <w:rsid w:val="003F19F7"/>
    <w:rsid w:val="003F1F1E"/>
    <w:rsid w:val="003F20CD"/>
    <w:rsid w:val="003F2348"/>
    <w:rsid w:val="003F291B"/>
    <w:rsid w:val="003F3019"/>
    <w:rsid w:val="003F34A0"/>
    <w:rsid w:val="003F4136"/>
    <w:rsid w:val="003F4193"/>
    <w:rsid w:val="003F4646"/>
    <w:rsid w:val="003F5628"/>
    <w:rsid w:val="003F6190"/>
    <w:rsid w:val="003F642C"/>
    <w:rsid w:val="003F6673"/>
    <w:rsid w:val="003F6BAB"/>
    <w:rsid w:val="003F7F7D"/>
    <w:rsid w:val="004000F9"/>
    <w:rsid w:val="004003AD"/>
    <w:rsid w:val="00400421"/>
    <w:rsid w:val="004006C4"/>
    <w:rsid w:val="00400C4D"/>
    <w:rsid w:val="00401140"/>
    <w:rsid w:val="00401AB6"/>
    <w:rsid w:val="00401B7A"/>
    <w:rsid w:val="00401F20"/>
    <w:rsid w:val="00401F45"/>
    <w:rsid w:val="0040204A"/>
    <w:rsid w:val="004021E6"/>
    <w:rsid w:val="004024E8"/>
    <w:rsid w:val="00402A42"/>
    <w:rsid w:val="0040325B"/>
    <w:rsid w:val="00403410"/>
    <w:rsid w:val="00403696"/>
    <w:rsid w:val="00403DFA"/>
    <w:rsid w:val="0040462D"/>
    <w:rsid w:val="00404C4C"/>
    <w:rsid w:val="004061CC"/>
    <w:rsid w:val="0040623A"/>
    <w:rsid w:val="00406692"/>
    <w:rsid w:val="00406BAA"/>
    <w:rsid w:val="00406CC7"/>
    <w:rsid w:val="00406D5C"/>
    <w:rsid w:val="00407631"/>
    <w:rsid w:val="00410069"/>
    <w:rsid w:val="00410380"/>
    <w:rsid w:val="004103C1"/>
    <w:rsid w:val="00410829"/>
    <w:rsid w:val="0041128F"/>
    <w:rsid w:val="004117D4"/>
    <w:rsid w:val="00412AC7"/>
    <w:rsid w:val="004135F9"/>
    <w:rsid w:val="00413D50"/>
    <w:rsid w:val="004142B5"/>
    <w:rsid w:val="004148CE"/>
    <w:rsid w:val="004149E4"/>
    <w:rsid w:val="0041502E"/>
    <w:rsid w:val="00415517"/>
    <w:rsid w:val="00416F7B"/>
    <w:rsid w:val="00417DFB"/>
    <w:rsid w:val="00417E4D"/>
    <w:rsid w:val="0042071F"/>
    <w:rsid w:val="00420B17"/>
    <w:rsid w:val="00420E11"/>
    <w:rsid w:val="00420E5E"/>
    <w:rsid w:val="00420F7D"/>
    <w:rsid w:val="004216F8"/>
    <w:rsid w:val="0042192D"/>
    <w:rsid w:val="00421A0C"/>
    <w:rsid w:val="00421DDC"/>
    <w:rsid w:val="00422093"/>
    <w:rsid w:val="004222AC"/>
    <w:rsid w:val="0042242F"/>
    <w:rsid w:val="004227F9"/>
    <w:rsid w:val="0042319D"/>
    <w:rsid w:val="0042342B"/>
    <w:rsid w:val="004236AE"/>
    <w:rsid w:val="004238E4"/>
    <w:rsid w:val="00424096"/>
    <w:rsid w:val="00424521"/>
    <w:rsid w:val="004247F5"/>
    <w:rsid w:val="00424C46"/>
    <w:rsid w:val="0042560A"/>
    <w:rsid w:val="004259BD"/>
    <w:rsid w:val="00425B32"/>
    <w:rsid w:val="00425B5C"/>
    <w:rsid w:val="00425E85"/>
    <w:rsid w:val="00426177"/>
    <w:rsid w:val="0042618D"/>
    <w:rsid w:val="004264AF"/>
    <w:rsid w:val="004265C1"/>
    <w:rsid w:val="00426747"/>
    <w:rsid w:val="00426779"/>
    <w:rsid w:val="00426997"/>
    <w:rsid w:val="00426E81"/>
    <w:rsid w:val="00426EEA"/>
    <w:rsid w:val="00427020"/>
    <w:rsid w:val="00427C44"/>
    <w:rsid w:val="0043025E"/>
    <w:rsid w:val="004305E3"/>
    <w:rsid w:val="0043088E"/>
    <w:rsid w:val="004309B6"/>
    <w:rsid w:val="00430B9B"/>
    <w:rsid w:val="0043138E"/>
    <w:rsid w:val="00432374"/>
    <w:rsid w:val="004324AD"/>
    <w:rsid w:val="00432A87"/>
    <w:rsid w:val="00432E58"/>
    <w:rsid w:val="00432F09"/>
    <w:rsid w:val="0043429A"/>
    <w:rsid w:val="00434907"/>
    <w:rsid w:val="00434BA0"/>
    <w:rsid w:val="00435F59"/>
    <w:rsid w:val="004360B7"/>
    <w:rsid w:val="004360C8"/>
    <w:rsid w:val="00436108"/>
    <w:rsid w:val="004361EB"/>
    <w:rsid w:val="00437506"/>
    <w:rsid w:val="00437815"/>
    <w:rsid w:val="0044123F"/>
    <w:rsid w:val="00441751"/>
    <w:rsid w:val="00441854"/>
    <w:rsid w:val="0044188A"/>
    <w:rsid w:val="004418D8"/>
    <w:rsid w:val="00441D74"/>
    <w:rsid w:val="00441F21"/>
    <w:rsid w:val="00442642"/>
    <w:rsid w:val="00444D09"/>
    <w:rsid w:val="004456EB"/>
    <w:rsid w:val="00446D18"/>
    <w:rsid w:val="004470CF"/>
    <w:rsid w:val="0045019B"/>
    <w:rsid w:val="00450968"/>
    <w:rsid w:val="00450A03"/>
    <w:rsid w:val="0045223F"/>
    <w:rsid w:val="00452377"/>
    <w:rsid w:val="00452465"/>
    <w:rsid w:val="00452545"/>
    <w:rsid w:val="00452928"/>
    <w:rsid w:val="00452BA2"/>
    <w:rsid w:val="00452BC4"/>
    <w:rsid w:val="00452D93"/>
    <w:rsid w:val="00452E5D"/>
    <w:rsid w:val="00452EFD"/>
    <w:rsid w:val="00452FAA"/>
    <w:rsid w:val="00453A89"/>
    <w:rsid w:val="00454071"/>
    <w:rsid w:val="00454115"/>
    <w:rsid w:val="0045419E"/>
    <w:rsid w:val="00454224"/>
    <w:rsid w:val="00454BE6"/>
    <w:rsid w:val="00454F67"/>
    <w:rsid w:val="0045507C"/>
    <w:rsid w:val="004550B1"/>
    <w:rsid w:val="00455240"/>
    <w:rsid w:val="004552B3"/>
    <w:rsid w:val="00455916"/>
    <w:rsid w:val="0045597F"/>
    <w:rsid w:val="004560C2"/>
    <w:rsid w:val="00456809"/>
    <w:rsid w:val="004577D7"/>
    <w:rsid w:val="00457D14"/>
    <w:rsid w:val="004600B8"/>
    <w:rsid w:val="00460330"/>
    <w:rsid w:val="00460582"/>
    <w:rsid w:val="00460622"/>
    <w:rsid w:val="00460EE3"/>
    <w:rsid w:val="00461BF7"/>
    <w:rsid w:val="00462341"/>
    <w:rsid w:val="00462819"/>
    <w:rsid w:val="00462C78"/>
    <w:rsid w:val="00462F89"/>
    <w:rsid w:val="00463667"/>
    <w:rsid w:val="00464951"/>
    <w:rsid w:val="00464CF1"/>
    <w:rsid w:val="00464DB3"/>
    <w:rsid w:val="00464EDB"/>
    <w:rsid w:val="004650E4"/>
    <w:rsid w:val="00465B1F"/>
    <w:rsid w:val="00466132"/>
    <w:rsid w:val="0046623B"/>
    <w:rsid w:val="00467518"/>
    <w:rsid w:val="004675AF"/>
    <w:rsid w:val="004706E4"/>
    <w:rsid w:val="004708BB"/>
    <w:rsid w:val="00471045"/>
    <w:rsid w:val="00471369"/>
    <w:rsid w:val="004718C2"/>
    <w:rsid w:val="00471DF9"/>
    <w:rsid w:val="00472898"/>
    <w:rsid w:val="00472BC5"/>
    <w:rsid w:val="00473634"/>
    <w:rsid w:val="00473644"/>
    <w:rsid w:val="004737B2"/>
    <w:rsid w:val="0047391A"/>
    <w:rsid w:val="00473B59"/>
    <w:rsid w:val="00473F2D"/>
    <w:rsid w:val="00473F64"/>
    <w:rsid w:val="00473FFE"/>
    <w:rsid w:val="004744A7"/>
    <w:rsid w:val="004746E9"/>
    <w:rsid w:val="00474F8E"/>
    <w:rsid w:val="00474FA4"/>
    <w:rsid w:val="004751EB"/>
    <w:rsid w:val="00475A9A"/>
    <w:rsid w:val="0047625E"/>
    <w:rsid w:val="00476CF5"/>
    <w:rsid w:val="00477066"/>
    <w:rsid w:val="004778BB"/>
    <w:rsid w:val="00477C7F"/>
    <w:rsid w:val="00480934"/>
    <w:rsid w:val="00480A3D"/>
    <w:rsid w:val="00480DFB"/>
    <w:rsid w:val="00481CC7"/>
    <w:rsid w:val="00481E7D"/>
    <w:rsid w:val="00482E6A"/>
    <w:rsid w:val="00483640"/>
    <w:rsid w:val="00483C61"/>
    <w:rsid w:val="00483C72"/>
    <w:rsid w:val="00483FBD"/>
    <w:rsid w:val="00484064"/>
    <w:rsid w:val="0048423C"/>
    <w:rsid w:val="00484340"/>
    <w:rsid w:val="00484C11"/>
    <w:rsid w:val="00485182"/>
    <w:rsid w:val="0048742D"/>
    <w:rsid w:val="004874C8"/>
    <w:rsid w:val="0048792F"/>
    <w:rsid w:val="00487AFB"/>
    <w:rsid w:val="00490984"/>
    <w:rsid w:val="004909A9"/>
    <w:rsid w:val="00490A4E"/>
    <w:rsid w:val="004915A5"/>
    <w:rsid w:val="00492873"/>
    <w:rsid w:val="0049290F"/>
    <w:rsid w:val="00492A40"/>
    <w:rsid w:val="00493855"/>
    <w:rsid w:val="0049385F"/>
    <w:rsid w:val="00493A76"/>
    <w:rsid w:val="00493E3C"/>
    <w:rsid w:val="00493FF7"/>
    <w:rsid w:val="00494468"/>
    <w:rsid w:val="00494A10"/>
    <w:rsid w:val="004956FF"/>
    <w:rsid w:val="004960CB"/>
    <w:rsid w:val="00496F3D"/>
    <w:rsid w:val="00497226"/>
    <w:rsid w:val="004973DA"/>
    <w:rsid w:val="00497D71"/>
    <w:rsid w:val="004A03BA"/>
    <w:rsid w:val="004A11A1"/>
    <w:rsid w:val="004A14CD"/>
    <w:rsid w:val="004A18AC"/>
    <w:rsid w:val="004A1D97"/>
    <w:rsid w:val="004A2091"/>
    <w:rsid w:val="004A2F1F"/>
    <w:rsid w:val="004A30EE"/>
    <w:rsid w:val="004A363A"/>
    <w:rsid w:val="004A3C00"/>
    <w:rsid w:val="004A4490"/>
    <w:rsid w:val="004A537B"/>
    <w:rsid w:val="004A5539"/>
    <w:rsid w:val="004A5A6A"/>
    <w:rsid w:val="004A6119"/>
    <w:rsid w:val="004A7274"/>
    <w:rsid w:val="004A72F3"/>
    <w:rsid w:val="004A7402"/>
    <w:rsid w:val="004A7C08"/>
    <w:rsid w:val="004A7C7B"/>
    <w:rsid w:val="004A7FA3"/>
    <w:rsid w:val="004B0390"/>
    <w:rsid w:val="004B0B2D"/>
    <w:rsid w:val="004B16E6"/>
    <w:rsid w:val="004B1CDD"/>
    <w:rsid w:val="004B1D3B"/>
    <w:rsid w:val="004B1D68"/>
    <w:rsid w:val="004B2181"/>
    <w:rsid w:val="004B2794"/>
    <w:rsid w:val="004B2C3E"/>
    <w:rsid w:val="004B3225"/>
    <w:rsid w:val="004B3564"/>
    <w:rsid w:val="004B3E77"/>
    <w:rsid w:val="004B3ECA"/>
    <w:rsid w:val="004B46D4"/>
    <w:rsid w:val="004B53E3"/>
    <w:rsid w:val="004B550B"/>
    <w:rsid w:val="004B6290"/>
    <w:rsid w:val="004B6B48"/>
    <w:rsid w:val="004B7145"/>
    <w:rsid w:val="004B718C"/>
    <w:rsid w:val="004B7714"/>
    <w:rsid w:val="004B7947"/>
    <w:rsid w:val="004B7A9D"/>
    <w:rsid w:val="004C0214"/>
    <w:rsid w:val="004C0A37"/>
    <w:rsid w:val="004C0A44"/>
    <w:rsid w:val="004C0C13"/>
    <w:rsid w:val="004C0DA9"/>
    <w:rsid w:val="004C142E"/>
    <w:rsid w:val="004C19DE"/>
    <w:rsid w:val="004C1C8A"/>
    <w:rsid w:val="004C25D7"/>
    <w:rsid w:val="004C2AAC"/>
    <w:rsid w:val="004C2E4F"/>
    <w:rsid w:val="004C2EC5"/>
    <w:rsid w:val="004C327D"/>
    <w:rsid w:val="004C3944"/>
    <w:rsid w:val="004C3A45"/>
    <w:rsid w:val="004C3F8E"/>
    <w:rsid w:val="004C3FF7"/>
    <w:rsid w:val="004C4089"/>
    <w:rsid w:val="004C442E"/>
    <w:rsid w:val="004C4511"/>
    <w:rsid w:val="004C46D4"/>
    <w:rsid w:val="004C4F85"/>
    <w:rsid w:val="004C5398"/>
    <w:rsid w:val="004C55FB"/>
    <w:rsid w:val="004C5755"/>
    <w:rsid w:val="004C5A44"/>
    <w:rsid w:val="004C5EAE"/>
    <w:rsid w:val="004C634B"/>
    <w:rsid w:val="004C67B2"/>
    <w:rsid w:val="004C6EA6"/>
    <w:rsid w:val="004C7744"/>
    <w:rsid w:val="004C7998"/>
    <w:rsid w:val="004C7B22"/>
    <w:rsid w:val="004D00E1"/>
    <w:rsid w:val="004D03EB"/>
    <w:rsid w:val="004D0595"/>
    <w:rsid w:val="004D0900"/>
    <w:rsid w:val="004D0DF1"/>
    <w:rsid w:val="004D0E48"/>
    <w:rsid w:val="004D1BEF"/>
    <w:rsid w:val="004D207E"/>
    <w:rsid w:val="004D2177"/>
    <w:rsid w:val="004D23AF"/>
    <w:rsid w:val="004D311C"/>
    <w:rsid w:val="004D3504"/>
    <w:rsid w:val="004D37BE"/>
    <w:rsid w:val="004D3A52"/>
    <w:rsid w:val="004D45AF"/>
    <w:rsid w:val="004D4788"/>
    <w:rsid w:val="004D497A"/>
    <w:rsid w:val="004D5487"/>
    <w:rsid w:val="004D55C1"/>
    <w:rsid w:val="004D585F"/>
    <w:rsid w:val="004D58A7"/>
    <w:rsid w:val="004D5CD9"/>
    <w:rsid w:val="004D643D"/>
    <w:rsid w:val="004D679E"/>
    <w:rsid w:val="004D6875"/>
    <w:rsid w:val="004D6A22"/>
    <w:rsid w:val="004D6E5E"/>
    <w:rsid w:val="004D70C2"/>
    <w:rsid w:val="004D710D"/>
    <w:rsid w:val="004D753B"/>
    <w:rsid w:val="004D7BA1"/>
    <w:rsid w:val="004D7FCA"/>
    <w:rsid w:val="004E0661"/>
    <w:rsid w:val="004E073D"/>
    <w:rsid w:val="004E09C7"/>
    <w:rsid w:val="004E1175"/>
    <w:rsid w:val="004E216D"/>
    <w:rsid w:val="004E261B"/>
    <w:rsid w:val="004E2B58"/>
    <w:rsid w:val="004E2E30"/>
    <w:rsid w:val="004E3068"/>
    <w:rsid w:val="004E3567"/>
    <w:rsid w:val="004E37A7"/>
    <w:rsid w:val="004E3CC0"/>
    <w:rsid w:val="004E4390"/>
    <w:rsid w:val="004E4838"/>
    <w:rsid w:val="004E48B5"/>
    <w:rsid w:val="004E4EB1"/>
    <w:rsid w:val="004E5474"/>
    <w:rsid w:val="004E58E7"/>
    <w:rsid w:val="004E5A92"/>
    <w:rsid w:val="004E5D09"/>
    <w:rsid w:val="004E5E64"/>
    <w:rsid w:val="004E68C7"/>
    <w:rsid w:val="004E6A7C"/>
    <w:rsid w:val="004E6ED5"/>
    <w:rsid w:val="004E71C4"/>
    <w:rsid w:val="004E771B"/>
    <w:rsid w:val="004E77C6"/>
    <w:rsid w:val="004E7F42"/>
    <w:rsid w:val="004F0322"/>
    <w:rsid w:val="004F041C"/>
    <w:rsid w:val="004F1106"/>
    <w:rsid w:val="004F1F61"/>
    <w:rsid w:val="004F2D08"/>
    <w:rsid w:val="004F2E16"/>
    <w:rsid w:val="004F30CB"/>
    <w:rsid w:val="004F34AE"/>
    <w:rsid w:val="004F37BA"/>
    <w:rsid w:val="004F38A5"/>
    <w:rsid w:val="004F3F11"/>
    <w:rsid w:val="004F4187"/>
    <w:rsid w:val="004F4443"/>
    <w:rsid w:val="004F4729"/>
    <w:rsid w:val="004F4843"/>
    <w:rsid w:val="004F4AFA"/>
    <w:rsid w:val="004F4C54"/>
    <w:rsid w:val="004F4D78"/>
    <w:rsid w:val="004F4E0B"/>
    <w:rsid w:val="004F541E"/>
    <w:rsid w:val="004F5B45"/>
    <w:rsid w:val="004F63E5"/>
    <w:rsid w:val="004F6D08"/>
    <w:rsid w:val="004F7359"/>
    <w:rsid w:val="004F7500"/>
    <w:rsid w:val="004F752B"/>
    <w:rsid w:val="004F7C75"/>
    <w:rsid w:val="004F7E20"/>
    <w:rsid w:val="00500077"/>
    <w:rsid w:val="00501850"/>
    <w:rsid w:val="00501B35"/>
    <w:rsid w:val="0050224E"/>
    <w:rsid w:val="00503078"/>
    <w:rsid w:val="005037FF"/>
    <w:rsid w:val="0050432A"/>
    <w:rsid w:val="00504439"/>
    <w:rsid w:val="005045D8"/>
    <w:rsid w:val="00504D5B"/>
    <w:rsid w:val="005051F7"/>
    <w:rsid w:val="005052D8"/>
    <w:rsid w:val="00505C84"/>
    <w:rsid w:val="00506143"/>
    <w:rsid w:val="00506D1A"/>
    <w:rsid w:val="005073A0"/>
    <w:rsid w:val="005079AA"/>
    <w:rsid w:val="00507BBB"/>
    <w:rsid w:val="00510A25"/>
    <w:rsid w:val="00511555"/>
    <w:rsid w:val="00511812"/>
    <w:rsid w:val="00511B3A"/>
    <w:rsid w:val="00511E00"/>
    <w:rsid w:val="00511FFC"/>
    <w:rsid w:val="005124A8"/>
    <w:rsid w:val="00512782"/>
    <w:rsid w:val="005134E7"/>
    <w:rsid w:val="0051459E"/>
    <w:rsid w:val="0051473B"/>
    <w:rsid w:val="00514843"/>
    <w:rsid w:val="00514EB8"/>
    <w:rsid w:val="00515657"/>
    <w:rsid w:val="00515667"/>
    <w:rsid w:val="00515B85"/>
    <w:rsid w:val="00515CD2"/>
    <w:rsid w:val="00516497"/>
    <w:rsid w:val="00516D93"/>
    <w:rsid w:val="00517A9E"/>
    <w:rsid w:val="00520115"/>
    <w:rsid w:val="0052041E"/>
    <w:rsid w:val="00520440"/>
    <w:rsid w:val="0052045D"/>
    <w:rsid w:val="005206D7"/>
    <w:rsid w:val="00520DC3"/>
    <w:rsid w:val="00520DD9"/>
    <w:rsid w:val="00520F43"/>
    <w:rsid w:val="00521BEA"/>
    <w:rsid w:val="00521BF2"/>
    <w:rsid w:val="00522120"/>
    <w:rsid w:val="00522D6B"/>
    <w:rsid w:val="00523AB5"/>
    <w:rsid w:val="00523D47"/>
    <w:rsid w:val="00523FE3"/>
    <w:rsid w:val="00524441"/>
    <w:rsid w:val="005247E3"/>
    <w:rsid w:val="00524991"/>
    <w:rsid w:val="00524CBB"/>
    <w:rsid w:val="00524D71"/>
    <w:rsid w:val="0052562C"/>
    <w:rsid w:val="00525A4C"/>
    <w:rsid w:val="00525B35"/>
    <w:rsid w:val="00525E14"/>
    <w:rsid w:val="005262F1"/>
    <w:rsid w:val="00526407"/>
    <w:rsid w:val="005276FB"/>
    <w:rsid w:val="00527D7F"/>
    <w:rsid w:val="00527F7B"/>
    <w:rsid w:val="00530C05"/>
    <w:rsid w:val="00530DB3"/>
    <w:rsid w:val="005311D8"/>
    <w:rsid w:val="00531CF9"/>
    <w:rsid w:val="00531D30"/>
    <w:rsid w:val="00532E7E"/>
    <w:rsid w:val="00533086"/>
    <w:rsid w:val="00533562"/>
    <w:rsid w:val="005337EA"/>
    <w:rsid w:val="00533B53"/>
    <w:rsid w:val="00533F50"/>
    <w:rsid w:val="00533F79"/>
    <w:rsid w:val="00533FE6"/>
    <w:rsid w:val="005355EC"/>
    <w:rsid w:val="0053657A"/>
    <w:rsid w:val="00536F7F"/>
    <w:rsid w:val="0053714C"/>
    <w:rsid w:val="00537A3F"/>
    <w:rsid w:val="005402D5"/>
    <w:rsid w:val="005403F1"/>
    <w:rsid w:val="005408DF"/>
    <w:rsid w:val="005408FA"/>
    <w:rsid w:val="00540F72"/>
    <w:rsid w:val="00540F86"/>
    <w:rsid w:val="00541448"/>
    <w:rsid w:val="00541E09"/>
    <w:rsid w:val="00542A5E"/>
    <w:rsid w:val="00542C34"/>
    <w:rsid w:val="00544217"/>
    <w:rsid w:val="00544509"/>
    <w:rsid w:val="00544811"/>
    <w:rsid w:val="00544BC3"/>
    <w:rsid w:val="00544ECB"/>
    <w:rsid w:val="0054520E"/>
    <w:rsid w:val="005453A4"/>
    <w:rsid w:val="005453C4"/>
    <w:rsid w:val="005453EA"/>
    <w:rsid w:val="00545A22"/>
    <w:rsid w:val="00546CBF"/>
    <w:rsid w:val="00546E0B"/>
    <w:rsid w:val="00547000"/>
    <w:rsid w:val="005472F7"/>
    <w:rsid w:val="00547884"/>
    <w:rsid w:val="00550877"/>
    <w:rsid w:val="0055096D"/>
    <w:rsid w:val="00552071"/>
    <w:rsid w:val="00552278"/>
    <w:rsid w:val="00553603"/>
    <w:rsid w:val="00553AD4"/>
    <w:rsid w:val="00553BC2"/>
    <w:rsid w:val="00553E13"/>
    <w:rsid w:val="00553F37"/>
    <w:rsid w:val="0055402C"/>
    <w:rsid w:val="0055436B"/>
    <w:rsid w:val="0055481E"/>
    <w:rsid w:val="005550A1"/>
    <w:rsid w:val="00555399"/>
    <w:rsid w:val="005560C6"/>
    <w:rsid w:val="00556FDC"/>
    <w:rsid w:val="00557870"/>
    <w:rsid w:val="00557A6D"/>
    <w:rsid w:val="00557D7D"/>
    <w:rsid w:val="005602F0"/>
    <w:rsid w:val="00560AD7"/>
    <w:rsid w:val="00562016"/>
    <w:rsid w:val="0056216F"/>
    <w:rsid w:val="00562DD5"/>
    <w:rsid w:val="005631A4"/>
    <w:rsid w:val="005633B9"/>
    <w:rsid w:val="00563772"/>
    <w:rsid w:val="0056392B"/>
    <w:rsid w:val="005643DB"/>
    <w:rsid w:val="0056443E"/>
    <w:rsid w:val="005645A9"/>
    <w:rsid w:val="005648A8"/>
    <w:rsid w:val="0056494E"/>
    <w:rsid w:val="00564953"/>
    <w:rsid w:val="00564E25"/>
    <w:rsid w:val="00565ACB"/>
    <w:rsid w:val="00565B6C"/>
    <w:rsid w:val="0056603D"/>
    <w:rsid w:val="00566081"/>
    <w:rsid w:val="0056626C"/>
    <w:rsid w:val="00566A5F"/>
    <w:rsid w:val="00566A74"/>
    <w:rsid w:val="00566F48"/>
    <w:rsid w:val="00566F8A"/>
    <w:rsid w:val="00566FF2"/>
    <w:rsid w:val="0056784D"/>
    <w:rsid w:val="00567F24"/>
    <w:rsid w:val="00567FB9"/>
    <w:rsid w:val="0057029A"/>
    <w:rsid w:val="005703C0"/>
    <w:rsid w:val="005704F9"/>
    <w:rsid w:val="005709A5"/>
    <w:rsid w:val="00570CC9"/>
    <w:rsid w:val="005711E1"/>
    <w:rsid w:val="00572016"/>
    <w:rsid w:val="005721BD"/>
    <w:rsid w:val="00572257"/>
    <w:rsid w:val="00572B6D"/>
    <w:rsid w:val="00573948"/>
    <w:rsid w:val="005746F5"/>
    <w:rsid w:val="00574763"/>
    <w:rsid w:val="00574FB5"/>
    <w:rsid w:val="0057569A"/>
    <w:rsid w:val="005758C9"/>
    <w:rsid w:val="00575D87"/>
    <w:rsid w:val="00576809"/>
    <w:rsid w:val="00577699"/>
    <w:rsid w:val="00577897"/>
    <w:rsid w:val="00580BAF"/>
    <w:rsid w:val="005810CC"/>
    <w:rsid w:val="005826A6"/>
    <w:rsid w:val="00582D4A"/>
    <w:rsid w:val="00583887"/>
    <w:rsid w:val="00583C67"/>
    <w:rsid w:val="0058441A"/>
    <w:rsid w:val="0058444A"/>
    <w:rsid w:val="005847C1"/>
    <w:rsid w:val="00584B4E"/>
    <w:rsid w:val="00584FF7"/>
    <w:rsid w:val="00585567"/>
    <w:rsid w:val="0058573A"/>
    <w:rsid w:val="00586063"/>
    <w:rsid w:val="005860A3"/>
    <w:rsid w:val="0058620C"/>
    <w:rsid w:val="0058643F"/>
    <w:rsid w:val="005867FB"/>
    <w:rsid w:val="00586B64"/>
    <w:rsid w:val="00586C2A"/>
    <w:rsid w:val="0058791F"/>
    <w:rsid w:val="00587B7C"/>
    <w:rsid w:val="00587F22"/>
    <w:rsid w:val="00590BF3"/>
    <w:rsid w:val="00590C9C"/>
    <w:rsid w:val="00590D6F"/>
    <w:rsid w:val="00591232"/>
    <w:rsid w:val="005916E8"/>
    <w:rsid w:val="00591759"/>
    <w:rsid w:val="0059195C"/>
    <w:rsid w:val="00591F48"/>
    <w:rsid w:val="0059273A"/>
    <w:rsid w:val="00593603"/>
    <w:rsid w:val="00595B06"/>
    <w:rsid w:val="00595E34"/>
    <w:rsid w:val="00596040"/>
    <w:rsid w:val="00596157"/>
    <w:rsid w:val="00596276"/>
    <w:rsid w:val="005964D4"/>
    <w:rsid w:val="00596936"/>
    <w:rsid w:val="00596C5E"/>
    <w:rsid w:val="00597401"/>
    <w:rsid w:val="00597493"/>
    <w:rsid w:val="005A0A58"/>
    <w:rsid w:val="005A0BAC"/>
    <w:rsid w:val="005A0F28"/>
    <w:rsid w:val="005A14BC"/>
    <w:rsid w:val="005A1910"/>
    <w:rsid w:val="005A191B"/>
    <w:rsid w:val="005A2326"/>
    <w:rsid w:val="005A2786"/>
    <w:rsid w:val="005A3517"/>
    <w:rsid w:val="005A3DC2"/>
    <w:rsid w:val="005A3FFF"/>
    <w:rsid w:val="005A42A1"/>
    <w:rsid w:val="005A4309"/>
    <w:rsid w:val="005A4877"/>
    <w:rsid w:val="005A4B13"/>
    <w:rsid w:val="005A4E54"/>
    <w:rsid w:val="005A5504"/>
    <w:rsid w:val="005A5592"/>
    <w:rsid w:val="005A58A0"/>
    <w:rsid w:val="005A59A2"/>
    <w:rsid w:val="005A60F7"/>
    <w:rsid w:val="005A63D8"/>
    <w:rsid w:val="005A6CE2"/>
    <w:rsid w:val="005A707A"/>
    <w:rsid w:val="005A7150"/>
    <w:rsid w:val="005A739D"/>
    <w:rsid w:val="005B0424"/>
    <w:rsid w:val="005B044A"/>
    <w:rsid w:val="005B048F"/>
    <w:rsid w:val="005B0694"/>
    <w:rsid w:val="005B06EA"/>
    <w:rsid w:val="005B1445"/>
    <w:rsid w:val="005B1F86"/>
    <w:rsid w:val="005B23CB"/>
    <w:rsid w:val="005B263F"/>
    <w:rsid w:val="005B26D8"/>
    <w:rsid w:val="005B27BB"/>
    <w:rsid w:val="005B2858"/>
    <w:rsid w:val="005B30AD"/>
    <w:rsid w:val="005B3221"/>
    <w:rsid w:val="005B413B"/>
    <w:rsid w:val="005B425F"/>
    <w:rsid w:val="005B44D4"/>
    <w:rsid w:val="005B47F7"/>
    <w:rsid w:val="005B49D4"/>
    <w:rsid w:val="005B4FE8"/>
    <w:rsid w:val="005B522D"/>
    <w:rsid w:val="005B5AB2"/>
    <w:rsid w:val="005B5CA4"/>
    <w:rsid w:val="005B5EB1"/>
    <w:rsid w:val="005B655C"/>
    <w:rsid w:val="005B6AA5"/>
    <w:rsid w:val="005B7333"/>
    <w:rsid w:val="005B764B"/>
    <w:rsid w:val="005B7EDE"/>
    <w:rsid w:val="005C07BD"/>
    <w:rsid w:val="005C0917"/>
    <w:rsid w:val="005C105C"/>
    <w:rsid w:val="005C11D1"/>
    <w:rsid w:val="005C1DD0"/>
    <w:rsid w:val="005C38BB"/>
    <w:rsid w:val="005C3C90"/>
    <w:rsid w:val="005C41B4"/>
    <w:rsid w:val="005C44D7"/>
    <w:rsid w:val="005C4AEA"/>
    <w:rsid w:val="005C50C3"/>
    <w:rsid w:val="005C57CD"/>
    <w:rsid w:val="005C5F91"/>
    <w:rsid w:val="005C6011"/>
    <w:rsid w:val="005C62FF"/>
    <w:rsid w:val="005C66E5"/>
    <w:rsid w:val="005C6AFF"/>
    <w:rsid w:val="005C73C0"/>
    <w:rsid w:val="005C749C"/>
    <w:rsid w:val="005C7E35"/>
    <w:rsid w:val="005C7EF1"/>
    <w:rsid w:val="005D002A"/>
    <w:rsid w:val="005D00F3"/>
    <w:rsid w:val="005D0537"/>
    <w:rsid w:val="005D0D36"/>
    <w:rsid w:val="005D125B"/>
    <w:rsid w:val="005D147F"/>
    <w:rsid w:val="005D1EB0"/>
    <w:rsid w:val="005D1EEE"/>
    <w:rsid w:val="005D24D6"/>
    <w:rsid w:val="005D2819"/>
    <w:rsid w:val="005D2EC2"/>
    <w:rsid w:val="005D2FE7"/>
    <w:rsid w:val="005D31C9"/>
    <w:rsid w:val="005D375C"/>
    <w:rsid w:val="005D3B19"/>
    <w:rsid w:val="005D43A6"/>
    <w:rsid w:val="005D48A0"/>
    <w:rsid w:val="005D51DD"/>
    <w:rsid w:val="005D5709"/>
    <w:rsid w:val="005D5D3B"/>
    <w:rsid w:val="005D5FED"/>
    <w:rsid w:val="005D675D"/>
    <w:rsid w:val="005D6F1E"/>
    <w:rsid w:val="005D6FBC"/>
    <w:rsid w:val="005D711D"/>
    <w:rsid w:val="005D748D"/>
    <w:rsid w:val="005D7CB0"/>
    <w:rsid w:val="005D7CD4"/>
    <w:rsid w:val="005D7D25"/>
    <w:rsid w:val="005E00C8"/>
    <w:rsid w:val="005E0CBE"/>
    <w:rsid w:val="005E0DAB"/>
    <w:rsid w:val="005E12F6"/>
    <w:rsid w:val="005E1A46"/>
    <w:rsid w:val="005E1AB5"/>
    <w:rsid w:val="005E1D73"/>
    <w:rsid w:val="005E2286"/>
    <w:rsid w:val="005E2DD7"/>
    <w:rsid w:val="005E2F96"/>
    <w:rsid w:val="005E4511"/>
    <w:rsid w:val="005E50C0"/>
    <w:rsid w:val="005E5481"/>
    <w:rsid w:val="005E61FC"/>
    <w:rsid w:val="005E657E"/>
    <w:rsid w:val="005E6623"/>
    <w:rsid w:val="005E682E"/>
    <w:rsid w:val="005E6994"/>
    <w:rsid w:val="005E7024"/>
    <w:rsid w:val="005E74FB"/>
    <w:rsid w:val="005E7AFD"/>
    <w:rsid w:val="005E7BB7"/>
    <w:rsid w:val="005E7C16"/>
    <w:rsid w:val="005F0341"/>
    <w:rsid w:val="005F0807"/>
    <w:rsid w:val="005F0A0F"/>
    <w:rsid w:val="005F0A90"/>
    <w:rsid w:val="005F1686"/>
    <w:rsid w:val="005F1C1D"/>
    <w:rsid w:val="005F23F8"/>
    <w:rsid w:val="005F2599"/>
    <w:rsid w:val="005F2A10"/>
    <w:rsid w:val="005F2B6A"/>
    <w:rsid w:val="005F2F6D"/>
    <w:rsid w:val="005F378C"/>
    <w:rsid w:val="005F3BFB"/>
    <w:rsid w:val="005F3CA5"/>
    <w:rsid w:val="005F3EDE"/>
    <w:rsid w:val="005F421B"/>
    <w:rsid w:val="005F434F"/>
    <w:rsid w:val="005F4983"/>
    <w:rsid w:val="005F4A07"/>
    <w:rsid w:val="005F4B1B"/>
    <w:rsid w:val="005F50B2"/>
    <w:rsid w:val="005F5497"/>
    <w:rsid w:val="005F573A"/>
    <w:rsid w:val="005F6045"/>
    <w:rsid w:val="005F661A"/>
    <w:rsid w:val="005F6F99"/>
    <w:rsid w:val="005F722B"/>
    <w:rsid w:val="005F73C9"/>
    <w:rsid w:val="005F754B"/>
    <w:rsid w:val="005F7DF2"/>
    <w:rsid w:val="006008C6"/>
    <w:rsid w:val="00600C2C"/>
    <w:rsid w:val="00600E78"/>
    <w:rsid w:val="00601105"/>
    <w:rsid w:val="006012FE"/>
    <w:rsid w:val="006014E8"/>
    <w:rsid w:val="0060187B"/>
    <w:rsid w:val="00601A85"/>
    <w:rsid w:val="00601CFC"/>
    <w:rsid w:val="00602420"/>
    <w:rsid w:val="00602567"/>
    <w:rsid w:val="0060310C"/>
    <w:rsid w:val="006032F9"/>
    <w:rsid w:val="006036E0"/>
    <w:rsid w:val="00604227"/>
    <w:rsid w:val="00604432"/>
    <w:rsid w:val="00604784"/>
    <w:rsid w:val="00605899"/>
    <w:rsid w:val="00605D1F"/>
    <w:rsid w:val="0060600D"/>
    <w:rsid w:val="0060634F"/>
    <w:rsid w:val="006065D2"/>
    <w:rsid w:val="0060667B"/>
    <w:rsid w:val="00606851"/>
    <w:rsid w:val="00607159"/>
    <w:rsid w:val="006071CB"/>
    <w:rsid w:val="006073E6"/>
    <w:rsid w:val="00607421"/>
    <w:rsid w:val="00610106"/>
    <w:rsid w:val="006108CC"/>
    <w:rsid w:val="006116C3"/>
    <w:rsid w:val="00612963"/>
    <w:rsid w:val="00613240"/>
    <w:rsid w:val="00613A92"/>
    <w:rsid w:val="00614B98"/>
    <w:rsid w:val="006151F1"/>
    <w:rsid w:val="0061530C"/>
    <w:rsid w:val="00615399"/>
    <w:rsid w:val="006154FB"/>
    <w:rsid w:val="0061585B"/>
    <w:rsid w:val="00615DA5"/>
    <w:rsid w:val="00616498"/>
    <w:rsid w:val="00616589"/>
    <w:rsid w:val="00616C0D"/>
    <w:rsid w:val="00616E6B"/>
    <w:rsid w:val="00617144"/>
    <w:rsid w:val="0061793F"/>
    <w:rsid w:val="00617BFD"/>
    <w:rsid w:val="00617F1D"/>
    <w:rsid w:val="006207B5"/>
    <w:rsid w:val="006208D5"/>
    <w:rsid w:val="006209CB"/>
    <w:rsid w:val="00620BAE"/>
    <w:rsid w:val="00620D6C"/>
    <w:rsid w:val="00620F5C"/>
    <w:rsid w:val="00620F9B"/>
    <w:rsid w:val="006215FD"/>
    <w:rsid w:val="00621915"/>
    <w:rsid w:val="00621E68"/>
    <w:rsid w:val="006220C2"/>
    <w:rsid w:val="006227B5"/>
    <w:rsid w:val="00622C72"/>
    <w:rsid w:val="00623089"/>
    <w:rsid w:val="006234B9"/>
    <w:rsid w:val="0062374C"/>
    <w:rsid w:val="00624AB8"/>
    <w:rsid w:val="00624F0F"/>
    <w:rsid w:val="00625510"/>
    <w:rsid w:val="00626008"/>
    <w:rsid w:val="0062618D"/>
    <w:rsid w:val="00626355"/>
    <w:rsid w:val="0062652E"/>
    <w:rsid w:val="00626793"/>
    <w:rsid w:val="00626C33"/>
    <w:rsid w:val="00627153"/>
    <w:rsid w:val="0062748F"/>
    <w:rsid w:val="006275B8"/>
    <w:rsid w:val="0062777D"/>
    <w:rsid w:val="00630144"/>
    <w:rsid w:val="006303A1"/>
    <w:rsid w:val="006308D4"/>
    <w:rsid w:val="006309E4"/>
    <w:rsid w:val="00630C5B"/>
    <w:rsid w:val="00631BB1"/>
    <w:rsid w:val="00631DF1"/>
    <w:rsid w:val="00631FC9"/>
    <w:rsid w:val="00632139"/>
    <w:rsid w:val="006321D9"/>
    <w:rsid w:val="00632A63"/>
    <w:rsid w:val="00632D4F"/>
    <w:rsid w:val="006335AC"/>
    <w:rsid w:val="006336A9"/>
    <w:rsid w:val="00633C9E"/>
    <w:rsid w:val="00633DE7"/>
    <w:rsid w:val="00634F3A"/>
    <w:rsid w:val="00635698"/>
    <w:rsid w:val="006356A0"/>
    <w:rsid w:val="00635952"/>
    <w:rsid w:val="006360FC"/>
    <w:rsid w:val="00636A0D"/>
    <w:rsid w:val="00636E15"/>
    <w:rsid w:val="00636F87"/>
    <w:rsid w:val="0063705A"/>
    <w:rsid w:val="0064014E"/>
    <w:rsid w:val="0064028E"/>
    <w:rsid w:val="006403FC"/>
    <w:rsid w:val="006409C5"/>
    <w:rsid w:val="00640EBE"/>
    <w:rsid w:val="0064144E"/>
    <w:rsid w:val="006415F1"/>
    <w:rsid w:val="00641E22"/>
    <w:rsid w:val="00641FEC"/>
    <w:rsid w:val="00642044"/>
    <w:rsid w:val="006428AF"/>
    <w:rsid w:val="00642991"/>
    <w:rsid w:val="00642B36"/>
    <w:rsid w:val="0064305E"/>
    <w:rsid w:val="00643199"/>
    <w:rsid w:val="00643724"/>
    <w:rsid w:val="00643918"/>
    <w:rsid w:val="00643DA6"/>
    <w:rsid w:val="00644011"/>
    <w:rsid w:val="006444E0"/>
    <w:rsid w:val="00644EA7"/>
    <w:rsid w:val="0064503B"/>
    <w:rsid w:val="00646382"/>
    <w:rsid w:val="006468D7"/>
    <w:rsid w:val="00646A92"/>
    <w:rsid w:val="00646F67"/>
    <w:rsid w:val="006471EB"/>
    <w:rsid w:val="00647667"/>
    <w:rsid w:val="006476C7"/>
    <w:rsid w:val="00647962"/>
    <w:rsid w:val="00647B32"/>
    <w:rsid w:val="00647C9F"/>
    <w:rsid w:val="0065015F"/>
    <w:rsid w:val="006502E8"/>
    <w:rsid w:val="00650EAE"/>
    <w:rsid w:val="0065115E"/>
    <w:rsid w:val="00651C0A"/>
    <w:rsid w:val="00651EA9"/>
    <w:rsid w:val="00651FDB"/>
    <w:rsid w:val="0065264E"/>
    <w:rsid w:val="00652B44"/>
    <w:rsid w:val="00652D04"/>
    <w:rsid w:val="0065304E"/>
    <w:rsid w:val="006531F3"/>
    <w:rsid w:val="00653292"/>
    <w:rsid w:val="00653857"/>
    <w:rsid w:val="00653DEC"/>
    <w:rsid w:val="006541D9"/>
    <w:rsid w:val="006541EC"/>
    <w:rsid w:val="00654633"/>
    <w:rsid w:val="0065481C"/>
    <w:rsid w:val="00654C31"/>
    <w:rsid w:val="006551DD"/>
    <w:rsid w:val="00655AF0"/>
    <w:rsid w:val="00655CBE"/>
    <w:rsid w:val="00655D27"/>
    <w:rsid w:val="00655D7B"/>
    <w:rsid w:val="006566B6"/>
    <w:rsid w:val="006569B3"/>
    <w:rsid w:val="00657AF9"/>
    <w:rsid w:val="00660A89"/>
    <w:rsid w:val="00661419"/>
    <w:rsid w:val="00661A50"/>
    <w:rsid w:val="00663823"/>
    <w:rsid w:val="00663897"/>
    <w:rsid w:val="00664440"/>
    <w:rsid w:val="006644DB"/>
    <w:rsid w:val="00664A6F"/>
    <w:rsid w:val="00664B54"/>
    <w:rsid w:val="00664FD8"/>
    <w:rsid w:val="006657C7"/>
    <w:rsid w:val="00666153"/>
    <w:rsid w:val="006667A8"/>
    <w:rsid w:val="00666DBC"/>
    <w:rsid w:val="00670127"/>
    <w:rsid w:val="00671176"/>
    <w:rsid w:val="0067141C"/>
    <w:rsid w:val="00671A90"/>
    <w:rsid w:val="00671F93"/>
    <w:rsid w:val="006720A7"/>
    <w:rsid w:val="00672A53"/>
    <w:rsid w:val="00673720"/>
    <w:rsid w:val="006737EC"/>
    <w:rsid w:val="00673D85"/>
    <w:rsid w:val="00673EE1"/>
    <w:rsid w:val="00673EF8"/>
    <w:rsid w:val="00674321"/>
    <w:rsid w:val="006749B6"/>
    <w:rsid w:val="006752B2"/>
    <w:rsid w:val="00675335"/>
    <w:rsid w:val="0067555D"/>
    <w:rsid w:val="006757DE"/>
    <w:rsid w:val="00675F17"/>
    <w:rsid w:val="006767D5"/>
    <w:rsid w:val="00676B2F"/>
    <w:rsid w:val="0068021E"/>
    <w:rsid w:val="006803D3"/>
    <w:rsid w:val="00680A04"/>
    <w:rsid w:val="00681000"/>
    <w:rsid w:val="00682176"/>
    <w:rsid w:val="006821B7"/>
    <w:rsid w:val="006822B0"/>
    <w:rsid w:val="00682714"/>
    <w:rsid w:val="006829FF"/>
    <w:rsid w:val="00682ADF"/>
    <w:rsid w:val="00682BC8"/>
    <w:rsid w:val="00683263"/>
    <w:rsid w:val="006832FA"/>
    <w:rsid w:val="00684028"/>
    <w:rsid w:val="006840A4"/>
    <w:rsid w:val="006841FE"/>
    <w:rsid w:val="00685335"/>
    <w:rsid w:val="0068590E"/>
    <w:rsid w:val="00685DD3"/>
    <w:rsid w:val="006866FC"/>
    <w:rsid w:val="00686CA5"/>
    <w:rsid w:val="00686CE2"/>
    <w:rsid w:val="00687222"/>
    <w:rsid w:val="00687449"/>
    <w:rsid w:val="006875C7"/>
    <w:rsid w:val="00687835"/>
    <w:rsid w:val="00687C26"/>
    <w:rsid w:val="0069014D"/>
    <w:rsid w:val="0069027B"/>
    <w:rsid w:val="0069061E"/>
    <w:rsid w:val="006906FE"/>
    <w:rsid w:val="00690A70"/>
    <w:rsid w:val="0069128C"/>
    <w:rsid w:val="00692A3E"/>
    <w:rsid w:val="00693214"/>
    <w:rsid w:val="00693294"/>
    <w:rsid w:val="00693584"/>
    <w:rsid w:val="006937D9"/>
    <w:rsid w:val="00693BD7"/>
    <w:rsid w:val="00694088"/>
    <w:rsid w:val="00694545"/>
    <w:rsid w:val="0069517D"/>
    <w:rsid w:val="006951CA"/>
    <w:rsid w:val="006955E0"/>
    <w:rsid w:val="006955F6"/>
    <w:rsid w:val="00695709"/>
    <w:rsid w:val="006959A4"/>
    <w:rsid w:val="00695C5F"/>
    <w:rsid w:val="00696046"/>
    <w:rsid w:val="00696789"/>
    <w:rsid w:val="00696C99"/>
    <w:rsid w:val="0069715C"/>
    <w:rsid w:val="006971F8"/>
    <w:rsid w:val="00697DC2"/>
    <w:rsid w:val="00697F21"/>
    <w:rsid w:val="00697F47"/>
    <w:rsid w:val="00697FF9"/>
    <w:rsid w:val="006A042E"/>
    <w:rsid w:val="006A052B"/>
    <w:rsid w:val="006A0D60"/>
    <w:rsid w:val="006A1095"/>
    <w:rsid w:val="006A10BD"/>
    <w:rsid w:val="006A18AD"/>
    <w:rsid w:val="006A1C18"/>
    <w:rsid w:val="006A1C76"/>
    <w:rsid w:val="006A1DA3"/>
    <w:rsid w:val="006A2194"/>
    <w:rsid w:val="006A26D4"/>
    <w:rsid w:val="006A32FA"/>
    <w:rsid w:val="006A333F"/>
    <w:rsid w:val="006A3561"/>
    <w:rsid w:val="006A3A0C"/>
    <w:rsid w:val="006A48F6"/>
    <w:rsid w:val="006A4A50"/>
    <w:rsid w:val="006A4C12"/>
    <w:rsid w:val="006A4E23"/>
    <w:rsid w:val="006A5DDD"/>
    <w:rsid w:val="006A609D"/>
    <w:rsid w:val="006A6355"/>
    <w:rsid w:val="006A6C56"/>
    <w:rsid w:val="006A7D23"/>
    <w:rsid w:val="006B028F"/>
    <w:rsid w:val="006B0409"/>
    <w:rsid w:val="006B18B9"/>
    <w:rsid w:val="006B1DD4"/>
    <w:rsid w:val="006B1EBB"/>
    <w:rsid w:val="006B1FE5"/>
    <w:rsid w:val="006B2B67"/>
    <w:rsid w:val="006B2EB4"/>
    <w:rsid w:val="006B340A"/>
    <w:rsid w:val="006B35A9"/>
    <w:rsid w:val="006B3612"/>
    <w:rsid w:val="006B3772"/>
    <w:rsid w:val="006B3A36"/>
    <w:rsid w:val="006B4234"/>
    <w:rsid w:val="006B440E"/>
    <w:rsid w:val="006B452D"/>
    <w:rsid w:val="006B4BB2"/>
    <w:rsid w:val="006B53DB"/>
    <w:rsid w:val="006B5F02"/>
    <w:rsid w:val="006B600D"/>
    <w:rsid w:val="006B604F"/>
    <w:rsid w:val="006B6842"/>
    <w:rsid w:val="006B6F7A"/>
    <w:rsid w:val="006B6FD0"/>
    <w:rsid w:val="006C01B5"/>
    <w:rsid w:val="006C04AD"/>
    <w:rsid w:val="006C0BFC"/>
    <w:rsid w:val="006C1015"/>
    <w:rsid w:val="006C1129"/>
    <w:rsid w:val="006C18B0"/>
    <w:rsid w:val="006C1A27"/>
    <w:rsid w:val="006C1CEF"/>
    <w:rsid w:val="006C2300"/>
    <w:rsid w:val="006C250F"/>
    <w:rsid w:val="006C2672"/>
    <w:rsid w:val="006C279B"/>
    <w:rsid w:val="006C2DB0"/>
    <w:rsid w:val="006C3C32"/>
    <w:rsid w:val="006C488B"/>
    <w:rsid w:val="006C5032"/>
    <w:rsid w:val="006C6056"/>
    <w:rsid w:val="006C6B17"/>
    <w:rsid w:val="006C709E"/>
    <w:rsid w:val="006C76B1"/>
    <w:rsid w:val="006C7899"/>
    <w:rsid w:val="006C78DB"/>
    <w:rsid w:val="006C7B6F"/>
    <w:rsid w:val="006C7D2A"/>
    <w:rsid w:val="006D0565"/>
    <w:rsid w:val="006D19A7"/>
    <w:rsid w:val="006D2089"/>
    <w:rsid w:val="006D2952"/>
    <w:rsid w:val="006D2BDA"/>
    <w:rsid w:val="006D2C35"/>
    <w:rsid w:val="006D4905"/>
    <w:rsid w:val="006D497F"/>
    <w:rsid w:val="006D4BA7"/>
    <w:rsid w:val="006D528B"/>
    <w:rsid w:val="006D56A7"/>
    <w:rsid w:val="006D5882"/>
    <w:rsid w:val="006D5A03"/>
    <w:rsid w:val="006D60F4"/>
    <w:rsid w:val="006D6264"/>
    <w:rsid w:val="006D6C08"/>
    <w:rsid w:val="006D6C22"/>
    <w:rsid w:val="006D7292"/>
    <w:rsid w:val="006D74E4"/>
    <w:rsid w:val="006D7B38"/>
    <w:rsid w:val="006E08C6"/>
    <w:rsid w:val="006E0BA5"/>
    <w:rsid w:val="006E0BAD"/>
    <w:rsid w:val="006E0DA7"/>
    <w:rsid w:val="006E0FD2"/>
    <w:rsid w:val="006E1175"/>
    <w:rsid w:val="006E1979"/>
    <w:rsid w:val="006E1BAE"/>
    <w:rsid w:val="006E1BF9"/>
    <w:rsid w:val="006E28F7"/>
    <w:rsid w:val="006E2D2C"/>
    <w:rsid w:val="006E300C"/>
    <w:rsid w:val="006E4558"/>
    <w:rsid w:val="006E4598"/>
    <w:rsid w:val="006E46E5"/>
    <w:rsid w:val="006E4B7A"/>
    <w:rsid w:val="006E52FD"/>
    <w:rsid w:val="006E61BE"/>
    <w:rsid w:val="006E7397"/>
    <w:rsid w:val="006E76C2"/>
    <w:rsid w:val="006E7802"/>
    <w:rsid w:val="006E7970"/>
    <w:rsid w:val="006F021E"/>
    <w:rsid w:val="006F0650"/>
    <w:rsid w:val="006F0692"/>
    <w:rsid w:val="006F0CD9"/>
    <w:rsid w:val="006F0ECD"/>
    <w:rsid w:val="006F0F15"/>
    <w:rsid w:val="006F156E"/>
    <w:rsid w:val="006F1B20"/>
    <w:rsid w:val="006F1F8D"/>
    <w:rsid w:val="006F2345"/>
    <w:rsid w:val="006F29A7"/>
    <w:rsid w:val="006F2AA5"/>
    <w:rsid w:val="006F2D35"/>
    <w:rsid w:val="006F3100"/>
    <w:rsid w:val="006F311C"/>
    <w:rsid w:val="006F32B3"/>
    <w:rsid w:val="006F33B1"/>
    <w:rsid w:val="006F3788"/>
    <w:rsid w:val="006F38CC"/>
    <w:rsid w:val="006F3FB3"/>
    <w:rsid w:val="006F4094"/>
    <w:rsid w:val="006F4465"/>
    <w:rsid w:val="006F478F"/>
    <w:rsid w:val="006F4BC7"/>
    <w:rsid w:val="006F4E75"/>
    <w:rsid w:val="006F514A"/>
    <w:rsid w:val="006F564F"/>
    <w:rsid w:val="006F569D"/>
    <w:rsid w:val="006F577F"/>
    <w:rsid w:val="006F61A9"/>
    <w:rsid w:val="006F6739"/>
    <w:rsid w:val="006F6917"/>
    <w:rsid w:val="00700082"/>
    <w:rsid w:val="00700191"/>
    <w:rsid w:val="00700662"/>
    <w:rsid w:val="00700AC8"/>
    <w:rsid w:val="00700DFA"/>
    <w:rsid w:val="007011A0"/>
    <w:rsid w:val="00701806"/>
    <w:rsid w:val="00701994"/>
    <w:rsid w:val="00701A7A"/>
    <w:rsid w:val="00701B82"/>
    <w:rsid w:val="00702025"/>
    <w:rsid w:val="00702558"/>
    <w:rsid w:val="00702B7E"/>
    <w:rsid w:val="00702EB6"/>
    <w:rsid w:val="00702ECA"/>
    <w:rsid w:val="007030C8"/>
    <w:rsid w:val="0070367C"/>
    <w:rsid w:val="007037A3"/>
    <w:rsid w:val="00703EB5"/>
    <w:rsid w:val="00704257"/>
    <w:rsid w:val="007044A3"/>
    <w:rsid w:val="00704697"/>
    <w:rsid w:val="00705D2C"/>
    <w:rsid w:val="00705DBD"/>
    <w:rsid w:val="00705EA9"/>
    <w:rsid w:val="00706862"/>
    <w:rsid w:val="007069A1"/>
    <w:rsid w:val="00706FBE"/>
    <w:rsid w:val="00707228"/>
    <w:rsid w:val="0070730C"/>
    <w:rsid w:val="00707B46"/>
    <w:rsid w:val="00707DAE"/>
    <w:rsid w:val="00707DAF"/>
    <w:rsid w:val="00710538"/>
    <w:rsid w:val="0071082C"/>
    <w:rsid w:val="00710C32"/>
    <w:rsid w:val="00712E94"/>
    <w:rsid w:val="00712FEB"/>
    <w:rsid w:val="007134DD"/>
    <w:rsid w:val="00713610"/>
    <w:rsid w:val="00713EFD"/>
    <w:rsid w:val="007140D2"/>
    <w:rsid w:val="00714234"/>
    <w:rsid w:val="00714E67"/>
    <w:rsid w:val="0071517D"/>
    <w:rsid w:val="007158D3"/>
    <w:rsid w:val="00716761"/>
    <w:rsid w:val="00716999"/>
    <w:rsid w:val="00716D8B"/>
    <w:rsid w:val="0071738B"/>
    <w:rsid w:val="007175BB"/>
    <w:rsid w:val="00717610"/>
    <w:rsid w:val="00717937"/>
    <w:rsid w:val="00717A79"/>
    <w:rsid w:val="00717DAA"/>
    <w:rsid w:val="00717FD9"/>
    <w:rsid w:val="007201B5"/>
    <w:rsid w:val="007203B6"/>
    <w:rsid w:val="007206BD"/>
    <w:rsid w:val="00720781"/>
    <w:rsid w:val="00720F38"/>
    <w:rsid w:val="00721227"/>
    <w:rsid w:val="007214C5"/>
    <w:rsid w:val="007214F6"/>
    <w:rsid w:val="007217FE"/>
    <w:rsid w:val="00721B68"/>
    <w:rsid w:val="00721FCE"/>
    <w:rsid w:val="0072283D"/>
    <w:rsid w:val="00722CA5"/>
    <w:rsid w:val="007230FD"/>
    <w:rsid w:val="0072320E"/>
    <w:rsid w:val="0072390B"/>
    <w:rsid w:val="00723E47"/>
    <w:rsid w:val="0072417B"/>
    <w:rsid w:val="00724916"/>
    <w:rsid w:val="00724C7E"/>
    <w:rsid w:val="007250C5"/>
    <w:rsid w:val="00725747"/>
    <w:rsid w:val="00725C9A"/>
    <w:rsid w:val="00725DB7"/>
    <w:rsid w:val="007262E8"/>
    <w:rsid w:val="007265AF"/>
    <w:rsid w:val="0072671B"/>
    <w:rsid w:val="00727004"/>
    <w:rsid w:val="007273B2"/>
    <w:rsid w:val="00727BC7"/>
    <w:rsid w:val="00730147"/>
    <w:rsid w:val="007310C0"/>
    <w:rsid w:val="00731D48"/>
    <w:rsid w:val="007324CA"/>
    <w:rsid w:val="007325D8"/>
    <w:rsid w:val="0073269B"/>
    <w:rsid w:val="00732F19"/>
    <w:rsid w:val="0073438A"/>
    <w:rsid w:val="007343C6"/>
    <w:rsid w:val="00734B5D"/>
    <w:rsid w:val="00734BBB"/>
    <w:rsid w:val="00734E94"/>
    <w:rsid w:val="00734EDD"/>
    <w:rsid w:val="00735170"/>
    <w:rsid w:val="00735861"/>
    <w:rsid w:val="007358F9"/>
    <w:rsid w:val="00735A97"/>
    <w:rsid w:val="0073618B"/>
    <w:rsid w:val="00736CBE"/>
    <w:rsid w:val="00737765"/>
    <w:rsid w:val="00740E31"/>
    <w:rsid w:val="00740E62"/>
    <w:rsid w:val="007410BF"/>
    <w:rsid w:val="007410CD"/>
    <w:rsid w:val="00741D43"/>
    <w:rsid w:val="00742081"/>
    <w:rsid w:val="0074220F"/>
    <w:rsid w:val="0074312B"/>
    <w:rsid w:val="0074321F"/>
    <w:rsid w:val="00743439"/>
    <w:rsid w:val="007435FB"/>
    <w:rsid w:val="00743952"/>
    <w:rsid w:val="00744235"/>
    <w:rsid w:val="00744766"/>
    <w:rsid w:val="007451C7"/>
    <w:rsid w:val="00745619"/>
    <w:rsid w:val="00745694"/>
    <w:rsid w:val="00745E3D"/>
    <w:rsid w:val="00745F87"/>
    <w:rsid w:val="007460B0"/>
    <w:rsid w:val="007464EF"/>
    <w:rsid w:val="00746732"/>
    <w:rsid w:val="00746A50"/>
    <w:rsid w:val="00746F24"/>
    <w:rsid w:val="007473FD"/>
    <w:rsid w:val="00747966"/>
    <w:rsid w:val="00747B48"/>
    <w:rsid w:val="00747D35"/>
    <w:rsid w:val="00747DD4"/>
    <w:rsid w:val="00747FE0"/>
    <w:rsid w:val="0075040E"/>
    <w:rsid w:val="00750482"/>
    <w:rsid w:val="00750610"/>
    <w:rsid w:val="007507AE"/>
    <w:rsid w:val="007517E1"/>
    <w:rsid w:val="00751AD2"/>
    <w:rsid w:val="00751B64"/>
    <w:rsid w:val="00752059"/>
    <w:rsid w:val="007526B3"/>
    <w:rsid w:val="0075272D"/>
    <w:rsid w:val="00752B93"/>
    <w:rsid w:val="00752FB9"/>
    <w:rsid w:val="0075331B"/>
    <w:rsid w:val="00753FFE"/>
    <w:rsid w:val="00754529"/>
    <w:rsid w:val="007549BE"/>
    <w:rsid w:val="00754CFD"/>
    <w:rsid w:val="007553DD"/>
    <w:rsid w:val="00756061"/>
    <w:rsid w:val="00756640"/>
    <w:rsid w:val="0075676B"/>
    <w:rsid w:val="0075695D"/>
    <w:rsid w:val="0075718B"/>
    <w:rsid w:val="00757B1D"/>
    <w:rsid w:val="00757FDD"/>
    <w:rsid w:val="00760050"/>
    <w:rsid w:val="007603F0"/>
    <w:rsid w:val="0076057F"/>
    <w:rsid w:val="007607B4"/>
    <w:rsid w:val="00760A3A"/>
    <w:rsid w:val="007614D7"/>
    <w:rsid w:val="0076171B"/>
    <w:rsid w:val="0076184B"/>
    <w:rsid w:val="00761F1C"/>
    <w:rsid w:val="0076243B"/>
    <w:rsid w:val="00762502"/>
    <w:rsid w:val="00762513"/>
    <w:rsid w:val="00762B28"/>
    <w:rsid w:val="00763915"/>
    <w:rsid w:val="00763D89"/>
    <w:rsid w:val="00763DCC"/>
    <w:rsid w:val="007648FD"/>
    <w:rsid w:val="00764C83"/>
    <w:rsid w:val="00764CDE"/>
    <w:rsid w:val="007652E8"/>
    <w:rsid w:val="0076530A"/>
    <w:rsid w:val="00765367"/>
    <w:rsid w:val="00765E0B"/>
    <w:rsid w:val="00765F8C"/>
    <w:rsid w:val="0076649C"/>
    <w:rsid w:val="0076677D"/>
    <w:rsid w:val="0076742C"/>
    <w:rsid w:val="007675E2"/>
    <w:rsid w:val="00767813"/>
    <w:rsid w:val="00767A1B"/>
    <w:rsid w:val="0077009B"/>
    <w:rsid w:val="00770250"/>
    <w:rsid w:val="0077154A"/>
    <w:rsid w:val="00771570"/>
    <w:rsid w:val="00771D05"/>
    <w:rsid w:val="00771DE5"/>
    <w:rsid w:val="0077200F"/>
    <w:rsid w:val="0077227A"/>
    <w:rsid w:val="007722F5"/>
    <w:rsid w:val="00772398"/>
    <w:rsid w:val="0077257D"/>
    <w:rsid w:val="00773B66"/>
    <w:rsid w:val="00773BF1"/>
    <w:rsid w:val="00774420"/>
    <w:rsid w:val="00774BC1"/>
    <w:rsid w:val="00774C65"/>
    <w:rsid w:val="0077561E"/>
    <w:rsid w:val="00775DA6"/>
    <w:rsid w:val="00775E32"/>
    <w:rsid w:val="00775FC3"/>
    <w:rsid w:val="007764C4"/>
    <w:rsid w:val="007765DC"/>
    <w:rsid w:val="007766B6"/>
    <w:rsid w:val="00777B57"/>
    <w:rsid w:val="00777F87"/>
    <w:rsid w:val="00777FC3"/>
    <w:rsid w:val="00780BF5"/>
    <w:rsid w:val="00780DF7"/>
    <w:rsid w:val="00781BF5"/>
    <w:rsid w:val="00782175"/>
    <w:rsid w:val="0078222B"/>
    <w:rsid w:val="007828BF"/>
    <w:rsid w:val="00783143"/>
    <w:rsid w:val="00783840"/>
    <w:rsid w:val="00783B77"/>
    <w:rsid w:val="0078486C"/>
    <w:rsid w:val="007848AA"/>
    <w:rsid w:val="00785116"/>
    <w:rsid w:val="00785F99"/>
    <w:rsid w:val="00786B76"/>
    <w:rsid w:val="00787E31"/>
    <w:rsid w:val="00787F37"/>
    <w:rsid w:val="00787FF7"/>
    <w:rsid w:val="007905EB"/>
    <w:rsid w:val="00790820"/>
    <w:rsid w:val="007909FE"/>
    <w:rsid w:val="00791233"/>
    <w:rsid w:val="00791C7B"/>
    <w:rsid w:val="00791F76"/>
    <w:rsid w:val="00792049"/>
    <w:rsid w:val="00792197"/>
    <w:rsid w:val="0079262C"/>
    <w:rsid w:val="00792B2F"/>
    <w:rsid w:val="00792DFB"/>
    <w:rsid w:val="0079319D"/>
    <w:rsid w:val="00793717"/>
    <w:rsid w:val="00793BB1"/>
    <w:rsid w:val="00793D89"/>
    <w:rsid w:val="00793F9F"/>
    <w:rsid w:val="00794371"/>
    <w:rsid w:val="00794F87"/>
    <w:rsid w:val="00795B5F"/>
    <w:rsid w:val="00795E36"/>
    <w:rsid w:val="00796F6F"/>
    <w:rsid w:val="007970A6"/>
    <w:rsid w:val="007979DB"/>
    <w:rsid w:val="00797F16"/>
    <w:rsid w:val="007A0B3B"/>
    <w:rsid w:val="007A0BA6"/>
    <w:rsid w:val="007A0D82"/>
    <w:rsid w:val="007A1388"/>
    <w:rsid w:val="007A15CD"/>
    <w:rsid w:val="007A171B"/>
    <w:rsid w:val="007A2FBD"/>
    <w:rsid w:val="007A3379"/>
    <w:rsid w:val="007A36DC"/>
    <w:rsid w:val="007A3CE6"/>
    <w:rsid w:val="007A4659"/>
    <w:rsid w:val="007A4E6D"/>
    <w:rsid w:val="007A528A"/>
    <w:rsid w:val="007A5DDC"/>
    <w:rsid w:val="007A60F9"/>
    <w:rsid w:val="007A618D"/>
    <w:rsid w:val="007A653A"/>
    <w:rsid w:val="007A712F"/>
    <w:rsid w:val="007A718A"/>
    <w:rsid w:val="007A726A"/>
    <w:rsid w:val="007A72E3"/>
    <w:rsid w:val="007A7485"/>
    <w:rsid w:val="007A7CA5"/>
    <w:rsid w:val="007A7F66"/>
    <w:rsid w:val="007B01C9"/>
    <w:rsid w:val="007B02EF"/>
    <w:rsid w:val="007B0434"/>
    <w:rsid w:val="007B0915"/>
    <w:rsid w:val="007B1404"/>
    <w:rsid w:val="007B1E00"/>
    <w:rsid w:val="007B1EF3"/>
    <w:rsid w:val="007B22E6"/>
    <w:rsid w:val="007B2396"/>
    <w:rsid w:val="007B2572"/>
    <w:rsid w:val="007B2903"/>
    <w:rsid w:val="007B2960"/>
    <w:rsid w:val="007B2F14"/>
    <w:rsid w:val="007B3238"/>
    <w:rsid w:val="007B3853"/>
    <w:rsid w:val="007B3EB9"/>
    <w:rsid w:val="007B40BF"/>
    <w:rsid w:val="007B4276"/>
    <w:rsid w:val="007B4C66"/>
    <w:rsid w:val="007B4E5B"/>
    <w:rsid w:val="007B4F7F"/>
    <w:rsid w:val="007B532F"/>
    <w:rsid w:val="007B5429"/>
    <w:rsid w:val="007B57D2"/>
    <w:rsid w:val="007B57DE"/>
    <w:rsid w:val="007B5A06"/>
    <w:rsid w:val="007B5C36"/>
    <w:rsid w:val="007B66C8"/>
    <w:rsid w:val="007B6945"/>
    <w:rsid w:val="007B695F"/>
    <w:rsid w:val="007B6C3A"/>
    <w:rsid w:val="007B6E3B"/>
    <w:rsid w:val="007B73AD"/>
    <w:rsid w:val="007B75DC"/>
    <w:rsid w:val="007B797D"/>
    <w:rsid w:val="007C03DD"/>
    <w:rsid w:val="007C0645"/>
    <w:rsid w:val="007C07DA"/>
    <w:rsid w:val="007C08A9"/>
    <w:rsid w:val="007C0B4A"/>
    <w:rsid w:val="007C0E60"/>
    <w:rsid w:val="007C12D6"/>
    <w:rsid w:val="007C14FE"/>
    <w:rsid w:val="007C19E0"/>
    <w:rsid w:val="007C1C70"/>
    <w:rsid w:val="007C21D7"/>
    <w:rsid w:val="007C3037"/>
    <w:rsid w:val="007C307B"/>
    <w:rsid w:val="007C326D"/>
    <w:rsid w:val="007C3AC2"/>
    <w:rsid w:val="007C3CBE"/>
    <w:rsid w:val="007C44F9"/>
    <w:rsid w:val="007C4BD1"/>
    <w:rsid w:val="007C52A4"/>
    <w:rsid w:val="007C5633"/>
    <w:rsid w:val="007C60A0"/>
    <w:rsid w:val="007C7554"/>
    <w:rsid w:val="007D04BB"/>
    <w:rsid w:val="007D0530"/>
    <w:rsid w:val="007D076F"/>
    <w:rsid w:val="007D0B30"/>
    <w:rsid w:val="007D0BFA"/>
    <w:rsid w:val="007D0D56"/>
    <w:rsid w:val="007D0F22"/>
    <w:rsid w:val="007D1170"/>
    <w:rsid w:val="007D1295"/>
    <w:rsid w:val="007D1877"/>
    <w:rsid w:val="007D232E"/>
    <w:rsid w:val="007D28D7"/>
    <w:rsid w:val="007D31D3"/>
    <w:rsid w:val="007D3206"/>
    <w:rsid w:val="007D32D6"/>
    <w:rsid w:val="007D332D"/>
    <w:rsid w:val="007D3381"/>
    <w:rsid w:val="007D395E"/>
    <w:rsid w:val="007D3973"/>
    <w:rsid w:val="007D3A29"/>
    <w:rsid w:val="007D3E94"/>
    <w:rsid w:val="007D5281"/>
    <w:rsid w:val="007D52E6"/>
    <w:rsid w:val="007D5397"/>
    <w:rsid w:val="007D572C"/>
    <w:rsid w:val="007D5A8D"/>
    <w:rsid w:val="007D5BA0"/>
    <w:rsid w:val="007D5EEF"/>
    <w:rsid w:val="007D5F49"/>
    <w:rsid w:val="007D6876"/>
    <w:rsid w:val="007D695F"/>
    <w:rsid w:val="007D6E20"/>
    <w:rsid w:val="007D7708"/>
    <w:rsid w:val="007D7AF3"/>
    <w:rsid w:val="007D7EBD"/>
    <w:rsid w:val="007E036E"/>
    <w:rsid w:val="007E0969"/>
    <w:rsid w:val="007E12CD"/>
    <w:rsid w:val="007E146D"/>
    <w:rsid w:val="007E192D"/>
    <w:rsid w:val="007E1D28"/>
    <w:rsid w:val="007E2555"/>
    <w:rsid w:val="007E3083"/>
    <w:rsid w:val="007E3205"/>
    <w:rsid w:val="007E3CBD"/>
    <w:rsid w:val="007E3F4F"/>
    <w:rsid w:val="007E46BD"/>
    <w:rsid w:val="007E4E4A"/>
    <w:rsid w:val="007E5133"/>
    <w:rsid w:val="007E51AB"/>
    <w:rsid w:val="007E554F"/>
    <w:rsid w:val="007E5B92"/>
    <w:rsid w:val="007E5BD8"/>
    <w:rsid w:val="007E6121"/>
    <w:rsid w:val="007E621E"/>
    <w:rsid w:val="007E626A"/>
    <w:rsid w:val="007E6433"/>
    <w:rsid w:val="007E650F"/>
    <w:rsid w:val="007E65A9"/>
    <w:rsid w:val="007E6720"/>
    <w:rsid w:val="007E673C"/>
    <w:rsid w:val="007E7764"/>
    <w:rsid w:val="007E7C23"/>
    <w:rsid w:val="007E7D6C"/>
    <w:rsid w:val="007F098E"/>
    <w:rsid w:val="007F10EB"/>
    <w:rsid w:val="007F1613"/>
    <w:rsid w:val="007F1A74"/>
    <w:rsid w:val="007F1AAF"/>
    <w:rsid w:val="007F1F3A"/>
    <w:rsid w:val="007F2184"/>
    <w:rsid w:val="007F28B6"/>
    <w:rsid w:val="007F2B78"/>
    <w:rsid w:val="007F316F"/>
    <w:rsid w:val="007F32E7"/>
    <w:rsid w:val="007F35B1"/>
    <w:rsid w:val="007F395B"/>
    <w:rsid w:val="007F3977"/>
    <w:rsid w:val="007F3D72"/>
    <w:rsid w:val="007F4125"/>
    <w:rsid w:val="007F4BA1"/>
    <w:rsid w:val="007F4BDE"/>
    <w:rsid w:val="007F5642"/>
    <w:rsid w:val="007F5C44"/>
    <w:rsid w:val="007F6024"/>
    <w:rsid w:val="007F6032"/>
    <w:rsid w:val="007F6088"/>
    <w:rsid w:val="007F6204"/>
    <w:rsid w:val="007F62CF"/>
    <w:rsid w:val="007F644E"/>
    <w:rsid w:val="007F64F5"/>
    <w:rsid w:val="007F67C9"/>
    <w:rsid w:val="007F6A61"/>
    <w:rsid w:val="007F76E7"/>
    <w:rsid w:val="007F7E00"/>
    <w:rsid w:val="008003E4"/>
    <w:rsid w:val="008005D7"/>
    <w:rsid w:val="0080093D"/>
    <w:rsid w:val="00800DCC"/>
    <w:rsid w:val="00801004"/>
    <w:rsid w:val="008018AD"/>
    <w:rsid w:val="00801CDF"/>
    <w:rsid w:val="00801E38"/>
    <w:rsid w:val="00801F7B"/>
    <w:rsid w:val="00802155"/>
    <w:rsid w:val="00802CB3"/>
    <w:rsid w:val="00802D11"/>
    <w:rsid w:val="00802D53"/>
    <w:rsid w:val="008035E5"/>
    <w:rsid w:val="008036E8"/>
    <w:rsid w:val="00804466"/>
    <w:rsid w:val="00804C08"/>
    <w:rsid w:val="00805591"/>
    <w:rsid w:val="00805B3A"/>
    <w:rsid w:val="008060C4"/>
    <w:rsid w:val="00806B8C"/>
    <w:rsid w:val="00806D2C"/>
    <w:rsid w:val="00806EC0"/>
    <w:rsid w:val="00807ABF"/>
    <w:rsid w:val="00807EA3"/>
    <w:rsid w:val="008105C2"/>
    <w:rsid w:val="008106C0"/>
    <w:rsid w:val="008109BB"/>
    <w:rsid w:val="0081117F"/>
    <w:rsid w:val="0081147B"/>
    <w:rsid w:val="00811669"/>
    <w:rsid w:val="008116AD"/>
    <w:rsid w:val="00812381"/>
    <w:rsid w:val="00813266"/>
    <w:rsid w:val="00813530"/>
    <w:rsid w:val="008149EB"/>
    <w:rsid w:val="008152A5"/>
    <w:rsid w:val="008153B1"/>
    <w:rsid w:val="00815515"/>
    <w:rsid w:val="00815C87"/>
    <w:rsid w:val="00815D65"/>
    <w:rsid w:val="00815D85"/>
    <w:rsid w:val="00815FCA"/>
    <w:rsid w:val="00816117"/>
    <w:rsid w:val="008165AA"/>
    <w:rsid w:val="008165F2"/>
    <w:rsid w:val="0081677E"/>
    <w:rsid w:val="008168BD"/>
    <w:rsid w:val="008172ED"/>
    <w:rsid w:val="008175C8"/>
    <w:rsid w:val="008177A6"/>
    <w:rsid w:val="00817914"/>
    <w:rsid w:val="00817A5D"/>
    <w:rsid w:val="00817E64"/>
    <w:rsid w:val="00820C7B"/>
    <w:rsid w:val="00821141"/>
    <w:rsid w:val="008211A7"/>
    <w:rsid w:val="00821241"/>
    <w:rsid w:val="00821570"/>
    <w:rsid w:val="0082169E"/>
    <w:rsid w:val="00821751"/>
    <w:rsid w:val="008217F7"/>
    <w:rsid w:val="00821844"/>
    <w:rsid w:val="0082192D"/>
    <w:rsid w:val="00821E89"/>
    <w:rsid w:val="00822003"/>
    <w:rsid w:val="0082278E"/>
    <w:rsid w:val="00822A20"/>
    <w:rsid w:val="008231A5"/>
    <w:rsid w:val="008238A2"/>
    <w:rsid w:val="00823B99"/>
    <w:rsid w:val="00823F6E"/>
    <w:rsid w:val="00824DFF"/>
    <w:rsid w:val="00826065"/>
    <w:rsid w:val="0082613E"/>
    <w:rsid w:val="008267E6"/>
    <w:rsid w:val="00826983"/>
    <w:rsid w:val="00826E7B"/>
    <w:rsid w:val="00826FF3"/>
    <w:rsid w:val="008277FE"/>
    <w:rsid w:val="0082791F"/>
    <w:rsid w:val="00827DB5"/>
    <w:rsid w:val="00830548"/>
    <w:rsid w:val="0083086A"/>
    <w:rsid w:val="00830E11"/>
    <w:rsid w:val="00830FB0"/>
    <w:rsid w:val="008310AD"/>
    <w:rsid w:val="008313BF"/>
    <w:rsid w:val="008313CD"/>
    <w:rsid w:val="0083184F"/>
    <w:rsid w:val="00832885"/>
    <w:rsid w:val="00832EE6"/>
    <w:rsid w:val="00833079"/>
    <w:rsid w:val="0083368A"/>
    <w:rsid w:val="008336E3"/>
    <w:rsid w:val="00834001"/>
    <w:rsid w:val="0083409A"/>
    <w:rsid w:val="008342FB"/>
    <w:rsid w:val="00834882"/>
    <w:rsid w:val="008355F9"/>
    <w:rsid w:val="00835C82"/>
    <w:rsid w:val="00835E0D"/>
    <w:rsid w:val="00836286"/>
    <w:rsid w:val="00836760"/>
    <w:rsid w:val="00836AE3"/>
    <w:rsid w:val="00836BA4"/>
    <w:rsid w:val="00836DDA"/>
    <w:rsid w:val="00840667"/>
    <w:rsid w:val="00840DF7"/>
    <w:rsid w:val="00841013"/>
    <w:rsid w:val="00841259"/>
    <w:rsid w:val="008413A6"/>
    <w:rsid w:val="00841A36"/>
    <w:rsid w:val="00841D10"/>
    <w:rsid w:val="00841F97"/>
    <w:rsid w:val="008420DA"/>
    <w:rsid w:val="008425A6"/>
    <w:rsid w:val="00842B40"/>
    <w:rsid w:val="00842F2D"/>
    <w:rsid w:val="00843331"/>
    <w:rsid w:val="00843A21"/>
    <w:rsid w:val="00844C88"/>
    <w:rsid w:val="00844EEB"/>
    <w:rsid w:val="008451B8"/>
    <w:rsid w:val="0084550A"/>
    <w:rsid w:val="00845AD9"/>
    <w:rsid w:val="008466CF"/>
    <w:rsid w:val="008469D8"/>
    <w:rsid w:val="00847063"/>
    <w:rsid w:val="0084737C"/>
    <w:rsid w:val="00847539"/>
    <w:rsid w:val="00850FB2"/>
    <w:rsid w:val="008517A1"/>
    <w:rsid w:val="008519A6"/>
    <w:rsid w:val="00851B10"/>
    <w:rsid w:val="00851CAE"/>
    <w:rsid w:val="008528A8"/>
    <w:rsid w:val="0085299E"/>
    <w:rsid w:val="00852DC2"/>
    <w:rsid w:val="00853147"/>
    <w:rsid w:val="00853162"/>
    <w:rsid w:val="00853283"/>
    <w:rsid w:val="00853D32"/>
    <w:rsid w:val="00855703"/>
    <w:rsid w:val="00855FB0"/>
    <w:rsid w:val="008606BE"/>
    <w:rsid w:val="00860D57"/>
    <w:rsid w:val="00861272"/>
    <w:rsid w:val="00861796"/>
    <w:rsid w:val="00861AAE"/>
    <w:rsid w:val="00861DD5"/>
    <w:rsid w:val="008620F6"/>
    <w:rsid w:val="008626A6"/>
    <w:rsid w:val="00862CA6"/>
    <w:rsid w:val="00863065"/>
    <w:rsid w:val="00863213"/>
    <w:rsid w:val="00864298"/>
    <w:rsid w:val="0086462B"/>
    <w:rsid w:val="00864736"/>
    <w:rsid w:val="00864ADD"/>
    <w:rsid w:val="00864BA7"/>
    <w:rsid w:val="00864CCA"/>
    <w:rsid w:val="00864DDD"/>
    <w:rsid w:val="00864EA3"/>
    <w:rsid w:val="00865939"/>
    <w:rsid w:val="00865BCE"/>
    <w:rsid w:val="00865D99"/>
    <w:rsid w:val="008663C7"/>
    <w:rsid w:val="008665C3"/>
    <w:rsid w:val="008667EB"/>
    <w:rsid w:val="00866C51"/>
    <w:rsid w:val="00866E99"/>
    <w:rsid w:val="00866FA8"/>
    <w:rsid w:val="00866FBD"/>
    <w:rsid w:val="008675F9"/>
    <w:rsid w:val="00867DF6"/>
    <w:rsid w:val="0087013A"/>
    <w:rsid w:val="0087028D"/>
    <w:rsid w:val="0087088B"/>
    <w:rsid w:val="00870E59"/>
    <w:rsid w:val="00871211"/>
    <w:rsid w:val="008713A4"/>
    <w:rsid w:val="00871654"/>
    <w:rsid w:val="00871E38"/>
    <w:rsid w:val="0087212E"/>
    <w:rsid w:val="00872CCA"/>
    <w:rsid w:val="00872E9A"/>
    <w:rsid w:val="00873762"/>
    <w:rsid w:val="00873CAD"/>
    <w:rsid w:val="008742F4"/>
    <w:rsid w:val="00874533"/>
    <w:rsid w:val="00874935"/>
    <w:rsid w:val="00874EE2"/>
    <w:rsid w:val="00875294"/>
    <w:rsid w:val="008754CA"/>
    <w:rsid w:val="00875A94"/>
    <w:rsid w:val="00876C27"/>
    <w:rsid w:val="008774B7"/>
    <w:rsid w:val="00877594"/>
    <w:rsid w:val="00877F20"/>
    <w:rsid w:val="008803EA"/>
    <w:rsid w:val="00880A38"/>
    <w:rsid w:val="00881053"/>
    <w:rsid w:val="008811FC"/>
    <w:rsid w:val="0088150D"/>
    <w:rsid w:val="0088154C"/>
    <w:rsid w:val="0088198C"/>
    <w:rsid w:val="00881B03"/>
    <w:rsid w:val="00881DB1"/>
    <w:rsid w:val="00881E07"/>
    <w:rsid w:val="00882102"/>
    <w:rsid w:val="00882142"/>
    <w:rsid w:val="008823A6"/>
    <w:rsid w:val="00883964"/>
    <w:rsid w:val="00883A56"/>
    <w:rsid w:val="00884734"/>
    <w:rsid w:val="008848DC"/>
    <w:rsid w:val="008856BB"/>
    <w:rsid w:val="0088570F"/>
    <w:rsid w:val="00885E4E"/>
    <w:rsid w:val="008861A9"/>
    <w:rsid w:val="008866DB"/>
    <w:rsid w:val="0088676F"/>
    <w:rsid w:val="00886965"/>
    <w:rsid w:val="008869E6"/>
    <w:rsid w:val="0089028B"/>
    <w:rsid w:val="00890B14"/>
    <w:rsid w:val="00890CCB"/>
    <w:rsid w:val="00890F39"/>
    <w:rsid w:val="00893068"/>
    <w:rsid w:val="00893B51"/>
    <w:rsid w:val="00893CAE"/>
    <w:rsid w:val="00893FE0"/>
    <w:rsid w:val="008942E3"/>
    <w:rsid w:val="008944FE"/>
    <w:rsid w:val="008947A4"/>
    <w:rsid w:val="00894C76"/>
    <w:rsid w:val="00895289"/>
    <w:rsid w:val="0089572E"/>
    <w:rsid w:val="00895869"/>
    <w:rsid w:val="0089648F"/>
    <w:rsid w:val="0089736F"/>
    <w:rsid w:val="00897BD5"/>
    <w:rsid w:val="008A019B"/>
    <w:rsid w:val="008A01BD"/>
    <w:rsid w:val="008A01F4"/>
    <w:rsid w:val="008A07A2"/>
    <w:rsid w:val="008A0986"/>
    <w:rsid w:val="008A0C5A"/>
    <w:rsid w:val="008A1016"/>
    <w:rsid w:val="008A142C"/>
    <w:rsid w:val="008A15E8"/>
    <w:rsid w:val="008A20CE"/>
    <w:rsid w:val="008A222D"/>
    <w:rsid w:val="008A29A9"/>
    <w:rsid w:val="008A2E5B"/>
    <w:rsid w:val="008A30E2"/>
    <w:rsid w:val="008A3169"/>
    <w:rsid w:val="008A3582"/>
    <w:rsid w:val="008A364A"/>
    <w:rsid w:val="008A3C4D"/>
    <w:rsid w:val="008A3F3F"/>
    <w:rsid w:val="008A3F7F"/>
    <w:rsid w:val="008A4FAB"/>
    <w:rsid w:val="008A522A"/>
    <w:rsid w:val="008A54FA"/>
    <w:rsid w:val="008A584C"/>
    <w:rsid w:val="008A5D98"/>
    <w:rsid w:val="008A6A68"/>
    <w:rsid w:val="008A6AAA"/>
    <w:rsid w:val="008A6C5E"/>
    <w:rsid w:val="008A71F8"/>
    <w:rsid w:val="008A73B9"/>
    <w:rsid w:val="008A7568"/>
    <w:rsid w:val="008A7763"/>
    <w:rsid w:val="008B00B7"/>
    <w:rsid w:val="008B09D8"/>
    <w:rsid w:val="008B0A7F"/>
    <w:rsid w:val="008B0BAB"/>
    <w:rsid w:val="008B1E9C"/>
    <w:rsid w:val="008B21DF"/>
    <w:rsid w:val="008B2845"/>
    <w:rsid w:val="008B2DFF"/>
    <w:rsid w:val="008B30EF"/>
    <w:rsid w:val="008B3375"/>
    <w:rsid w:val="008B45C1"/>
    <w:rsid w:val="008B4E23"/>
    <w:rsid w:val="008B5C4C"/>
    <w:rsid w:val="008B5C99"/>
    <w:rsid w:val="008B5D9A"/>
    <w:rsid w:val="008B5F31"/>
    <w:rsid w:val="008B6394"/>
    <w:rsid w:val="008B70FA"/>
    <w:rsid w:val="008B7597"/>
    <w:rsid w:val="008B7EA0"/>
    <w:rsid w:val="008C011A"/>
    <w:rsid w:val="008C08CC"/>
    <w:rsid w:val="008C09EF"/>
    <w:rsid w:val="008C0A33"/>
    <w:rsid w:val="008C0B12"/>
    <w:rsid w:val="008C0B96"/>
    <w:rsid w:val="008C0FAA"/>
    <w:rsid w:val="008C1004"/>
    <w:rsid w:val="008C16B4"/>
    <w:rsid w:val="008C262A"/>
    <w:rsid w:val="008C2C29"/>
    <w:rsid w:val="008C2CF4"/>
    <w:rsid w:val="008C3191"/>
    <w:rsid w:val="008C326D"/>
    <w:rsid w:val="008C339E"/>
    <w:rsid w:val="008C3BCC"/>
    <w:rsid w:val="008C40D8"/>
    <w:rsid w:val="008C4314"/>
    <w:rsid w:val="008C45C6"/>
    <w:rsid w:val="008C4613"/>
    <w:rsid w:val="008C4D58"/>
    <w:rsid w:val="008C4DEF"/>
    <w:rsid w:val="008C4E24"/>
    <w:rsid w:val="008C5113"/>
    <w:rsid w:val="008C5216"/>
    <w:rsid w:val="008C5237"/>
    <w:rsid w:val="008C5DA4"/>
    <w:rsid w:val="008C642D"/>
    <w:rsid w:val="008C67C7"/>
    <w:rsid w:val="008C6CD2"/>
    <w:rsid w:val="008C6DA5"/>
    <w:rsid w:val="008C7F45"/>
    <w:rsid w:val="008D084B"/>
    <w:rsid w:val="008D0B56"/>
    <w:rsid w:val="008D0E47"/>
    <w:rsid w:val="008D1373"/>
    <w:rsid w:val="008D1664"/>
    <w:rsid w:val="008D1CE7"/>
    <w:rsid w:val="008D2440"/>
    <w:rsid w:val="008D3244"/>
    <w:rsid w:val="008D367C"/>
    <w:rsid w:val="008D3A78"/>
    <w:rsid w:val="008D4C45"/>
    <w:rsid w:val="008D4D37"/>
    <w:rsid w:val="008D4DE6"/>
    <w:rsid w:val="008D4F9D"/>
    <w:rsid w:val="008D5065"/>
    <w:rsid w:val="008D557B"/>
    <w:rsid w:val="008D5925"/>
    <w:rsid w:val="008D5D18"/>
    <w:rsid w:val="008D63BC"/>
    <w:rsid w:val="008D7178"/>
    <w:rsid w:val="008D7720"/>
    <w:rsid w:val="008D7A83"/>
    <w:rsid w:val="008E1184"/>
    <w:rsid w:val="008E11A6"/>
    <w:rsid w:val="008E22AC"/>
    <w:rsid w:val="008E240D"/>
    <w:rsid w:val="008E2918"/>
    <w:rsid w:val="008E360B"/>
    <w:rsid w:val="008E3A48"/>
    <w:rsid w:val="008E3EC0"/>
    <w:rsid w:val="008E41D1"/>
    <w:rsid w:val="008E468C"/>
    <w:rsid w:val="008E4B53"/>
    <w:rsid w:val="008E4BB7"/>
    <w:rsid w:val="008E4BD5"/>
    <w:rsid w:val="008E4CFD"/>
    <w:rsid w:val="008E513F"/>
    <w:rsid w:val="008E562F"/>
    <w:rsid w:val="008E56B9"/>
    <w:rsid w:val="008E5F16"/>
    <w:rsid w:val="008E61F0"/>
    <w:rsid w:val="008E6301"/>
    <w:rsid w:val="008E66DE"/>
    <w:rsid w:val="008E67D5"/>
    <w:rsid w:val="008E697F"/>
    <w:rsid w:val="008E6DE4"/>
    <w:rsid w:val="008E6E82"/>
    <w:rsid w:val="008E77E2"/>
    <w:rsid w:val="008E7A78"/>
    <w:rsid w:val="008E7C5A"/>
    <w:rsid w:val="008F0176"/>
    <w:rsid w:val="008F11EB"/>
    <w:rsid w:val="008F13C8"/>
    <w:rsid w:val="008F1457"/>
    <w:rsid w:val="008F1CFD"/>
    <w:rsid w:val="008F274D"/>
    <w:rsid w:val="008F2852"/>
    <w:rsid w:val="008F2BAB"/>
    <w:rsid w:val="008F2DA8"/>
    <w:rsid w:val="008F2F08"/>
    <w:rsid w:val="008F2F25"/>
    <w:rsid w:val="008F2F94"/>
    <w:rsid w:val="008F35E9"/>
    <w:rsid w:val="008F3CC4"/>
    <w:rsid w:val="008F436A"/>
    <w:rsid w:val="008F4B3E"/>
    <w:rsid w:val="008F4D75"/>
    <w:rsid w:val="008F5458"/>
    <w:rsid w:val="008F554F"/>
    <w:rsid w:val="008F5B82"/>
    <w:rsid w:val="008F5C28"/>
    <w:rsid w:val="008F6094"/>
    <w:rsid w:val="008F6275"/>
    <w:rsid w:val="008F6B66"/>
    <w:rsid w:val="008F7696"/>
    <w:rsid w:val="008F76A7"/>
    <w:rsid w:val="0090033C"/>
    <w:rsid w:val="00900680"/>
    <w:rsid w:val="00900736"/>
    <w:rsid w:val="00900C8A"/>
    <w:rsid w:val="00900EBE"/>
    <w:rsid w:val="00900FB5"/>
    <w:rsid w:val="00901840"/>
    <w:rsid w:val="0090244B"/>
    <w:rsid w:val="0090269B"/>
    <w:rsid w:val="0090280E"/>
    <w:rsid w:val="00903390"/>
    <w:rsid w:val="009037D8"/>
    <w:rsid w:val="009038C2"/>
    <w:rsid w:val="00903989"/>
    <w:rsid w:val="00903CFD"/>
    <w:rsid w:val="00903ED0"/>
    <w:rsid w:val="00903F2F"/>
    <w:rsid w:val="00904019"/>
    <w:rsid w:val="009041DF"/>
    <w:rsid w:val="00904C0C"/>
    <w:rsid w:val="00904FF6"/>
    <w:rsid w:val="0090526A"/>
    <w:rsid w:val="00905524"/>
    <w:rsid w:val="00905867"/>
    <w:rsid w:val="009069DF"/>
    <w:rsid w:val="00906CE2"/>
    <w:rsid w:val="009075D2"/>
    <w:rsid w:val="00907615"/>
    <w:rsid w:val="009104D7"/>
    <w:rsid w:val="0091088D"/>
    <w:rsid w:val="00910A11"/>
    <w:rsid w:val="00910A47"/>
    <w:rsid w:val="00910CA5"/>
    <w:rsid w:val="00910D5A"/>
    <w:rsid w:val="009121CE"/>
    <w:rsid w:val="0091222B"/>
    <w:rsid w:val="0091226F"/>
    <w:rsid w:val="0091241C"/>
    <w:rsid w:val="0091283E"/>
    <w:rsid w:val="00912BF6"/>
    <w:rsid w:val="00912D3B"/>
    <w:rsid w:val="0091301D"/>
    <w:rsid w:val="00913569"/>
    <w:rsid w:val="00913AB2"/>
    <w:rsid w:val="00913B2F"/>
    <w:rsid w:val="00913CAE"/>
    <w:rsid w:val="00913E3F"/>
    <w:rsid w:val="0091464A"/>
    <w:rsid w:val="00914D34"/>
    <w:rsid w:val="009155B8"/>
    <w:rsid w:val="009158CE"/>
    <w:rsid w:val="009162B2"/>
    <w:rsid w:val="00916468"/>
    <w:rsid w:val="00916954"/>
    <w:rsid w:val="00916A8C"/>
    <w:rsid w:val="00916B05"/>
    <w:rsid w:val="00917D95"/>
    <w:rsid w:val="009201A9"/>
    <w:rsid w:val="009205B6"/>
    <w:rsid w:val="009207AF"/>
    <w:rsid w:val="00920930"/>
    <w:rsid w:val="009210F4"/>
    <w:rsid w:val="009211C2"/>
    <w:rsid w:val="009222D4"/>
    <w:rsid w:val="00922611"/>
    <w:rsid w:val="00922F0C"/>
    <w:rsid w:val="00923B8A"/>
    <w:rsid w:val="00923C4A"/>
    <w:rsid w:val="00923DCD"/>
    <w:rsid w:val="009246A0"/>
    <w:rsid w:val="009246C9"/>
    <w:rsid w:val="00925A28"/>
    <w:rsid w:val="00925ADA"/>
    <w:rsid w:val="00925D4C"/>
    <w:rsid w:val="00926390"/>
    <w:rsid w:val="00926D27"/>
    <w:rsid w:val="00926E38"/>
    <w:rsid w:val="009271AA"/>
    <w:rsid w:val="009274E9"/>
    <w:rsid w:val="009276BD"/>
    <w:rsid w:val="009276DF"/>
    <w:rsid w:val="0093003C"/>
    <w:rsid w:val="00930539"/>
    <w:rsid w:val="00930A8B"/>
    <w:rsid w:val="00930DFD"/>
    <w:rsid w:val="009314A8"/>
    <w:rsid w:val="009323E1"/>
    <w:rsid w:val="00932D91"/>
    <w:rsid w:val="00932FD9"/>
    <w:rsid w:val="0093390D"/>
    <w:rsid w:val="00933943"/>
    <w:rsid w:val="00933A1C"/>
    <w:rsid w:val="00933B27"/>
    <w:rsid w:val="00933C71"/>
    <w:rsid w:val="00933D28"/>
    <w:rsid w:val="00933F27"/>
    <w:rsid w:val="00934332"/>
    <w:rsid w:val="00934A6E"/>
    <w:rsid w:val="00934ADC"/>
    <w:rsid w:val="00935048"/>
    <w:rsid w:val="009353FE"/>
    <w:rsid w:val="00935B7E"/>
    <w:rsid w:val="00935F2A"/>
    <w:rsid w:val="00935F44"/>
    <w:rsid w:val="0093617F"/>
    <w:rsid w:val="009362AF"/>
    <w:rsid w:val="00936A7A"/>
    <w:rsid w:val="00937437"/>
    <w:rsid w:val="00937863"/>
    <w:rsid w:val="00937B36"/>
    <w:rsid w:val="00937CC4"/>
    <w:rsid w:val="0094008B"/>
    <w:rsid w:val="009401B0"/>
    <w:rsid w:val="00940416"/>
    <w:rsid w:val="00940AF2"/>
    <w:rsid w:val="00940B88"/>
    <w:rsid w:val="00940DA8"/>
    <w:rsid w:val="009411FD"/>
    <w:rsid w:val="009412DF"/>
    <w:rsid w:val="0094132E"/>
    <w:rsid w:val="0094154D"/>
    <w:rsid w:val="00942139"/>
    <w:rsid w:val="009425EC"/>
    <w:rsid w:val="00942AD5"/>
    <w:rsid w:val="00942C2A"/>
    <w:rsid w:val="009431F6"/>
    <w:rsid w:val="00943621"/>
    <w:rsid w:val="0094429B"/>
    <w:rsid w:val="0094478C"/>
    <w:rsid w:val="00945280"/>
    <w:rsid w:val="00945D98"/>
    <w:rsid w:val="00946499"/>
    <w:rsid w:val="0094777A"/>
    <w:rsid w:val="0095047B"/>
    <w:rsid w:val="00950602"/>
    <w:rsid w:val="00950843"/>
    <w:rsid w:val="0095200A"/>
    <w:rsid w:val="009522AD"/>
    <w:rsid w:val="0095249A"/>
    <w:rsid w:val="00952C50"/>
    <w:rsid w:val="00952F0D"/>
    <w:rsid w:val="009534F8"/>
    <w:rsid w:val="0095386B"/>
    <w:rsid w:val="00953C8D"/>
    <w:rsid w:val="00953FA5"/>
    <w:rsid w:val="009540D4"/>
    <w:rsid w:val="009542D7"/>
    <w:rsid w:val="0095447E"/>
    <w:rsid w:val="009546A2"/>
    <w:rsid w:val="00954C26"/>
    <w:rsid w:val="00954CB8"/>
    <w:rsid w:val="00954DEB"/>
    <w:rsid w:val="00954E48"/>
    <w:rsid w:val="0095515B"/>
    <w:rsid w:val="009559BC"/>
    <w:rsid w:val="00955A5E"/>
    <w:rsid w:val="00955C8F"/>
    <w:rsid w:val="00956355"/>
    <w:rsid w:val="0095636C"/>
    <w:rsid w:val="00956A22"/>
    <w:rsid w:val="00956D39"/>
    <w:rsid w:val="00956E29"/>
    <w:rsid w:val="00956FC1"/>
    <w:rsid w:val="00956FCB"/>
    <w:rsid w:val="009571D9"/>
    <w:rsid w:val="00957245"/>
    <w:rsid w:val="009574FA"/>
    <w:rsid w:val="00957A0F"/>
    <w:rsid w:val="0096002F"/>
    <w:rsid w:val="0096011D"/>
    <w:rsid w:val="00960311"/>
    <w:rsid w:val="00960503"/>
    <w:rsid w:val="00961340"/>
    <w:rsid w:val="00961750"/>
    <w:rsid w:val="0096251E"/>
    <w:rsid w:val="009625E0"/>
    <w:rsid w:val="009626FF"/>
    <w:rsid w:val="00962804"/>
    <w:rsid w:val="0096373A"/>
    <w:rsid w:val="00963D0C"/>
    <w:rsid w:val="00963F50"/>
    <w:rsid w:val="009640A5"/>
    <w:rsid w:val="009641F0"/>
    <w:rsid w:val="00964637"/>
    <w:rsid w:val="00964A40"/>
    <w:rsid w:val="00964E45"/>
    <w:rsid w:val="009651DC"/>
    <w:rsid w:val="009651F1"/>
    <w:rsid w:val="0096544C"/>
    <w:rsid w:val="00966055"/>
    <w:rsid w:val="009661FA"/>
    <w:rsid w:val="009662F7"/>
    <w:rsid w:val="00966547"/>
    <w:rsid w:val="00966640"/>
    <w:rsid w:val="00966858"/>
    <w:rsid w:val="00966EDD"/>
    <w:rsid w:val="009678EF"/>
    <w:rsid w:val="00967EBD"/>
    <w:rsid w:val="0097093C"/>
    <w:rsid w:val="00970BE2"/>
    <w:rsid w:val="00970DAE"/>
    <w:rsid w:val="00971104"/>
    <w:rsid w:val="00971483"/>
    <w:rsid w:val="00971CD8"/>
    <w:rsid w:val="00971E7E"/>
    <w:rsid w:val="00974482"/>
    <w:rsid w:val="009748C6"/>
    <w:rsid w:val="00974F49"/>
    <w:rsid w:val="009759FB"/>
    <w:rsid w:val="00975A08"/>
    <w:rsid w:val="00975B96"/>
    <w:rsid w:val="00975FE8"/>
    <w:rsid w:val="009760E7"/>
    <w:rsid w:val="00976111"/>
    <w:rsid w:val="00976A0D"/>
    <w:rsid w:val="00976B8A"/>
    <w:rsid w:val="00977201"/>
    <w:rsid w:val="00977D8C"/>
    <w:rsid w:val="00980343"/>
    <w:rsid w:val="00980A08"/>
    <w:rsid w:val="0098164D"/>
    <w:rsid w:val="00981913"/>
    <w:rsid w:val="00981A61"/>
    <w:rsid w:val="00981C62"/>
    <w:rsid w:val="0098204C"/>
    <w:rsid w:val="0098205E"/>
    <w:rsid w:val="0098260A"/>
    <w:rsid w:val="0098282A"/>
    <w:rsid w:val="00982C9E"/>
    <w:rsid w:val="00982E64"/>
    <w:rsid w:val="00982F3A"/>
    <w:rsid w:val="009831D1"/>
    <w:rsid w:val="00983870"/>
    <w:rsid w:val="00984AA8"/>
    <w:rsid w:val="00984FD9"/>
    <w:rsid w:val="009850BD"/>
    <w:rsid w:val="00986061"/>
    <w:rsid w:val="009862D3"/>
    <w:rsid w:val="009863DD"/>
    <w:rsid w:val="009873AB"/>
    <w:rsid w:val="00987B4E"/>
    <w:rsid w:val="00987EC0"/>
    <w:rsid w:val="009909A9"/>
    <w:rsid w:val="009912F6"/>
    <w:rsid w:val="009919A0"/>
    <w:rsid w:val="009922AC"/>
    <w:rsid w:val="0099237C"/>
    <w:rsid w:val="00992896"/>
    <w:rsid w:val="00992961"/>
    <w:rsid w:val="00992980"/>
    <w:rsid w:val="009930B5"/>
    <w:rsid w:val="00993939"/>
    <w:rsid w:val="00993BDB"/>
    <w:rsid w:val="00994475"/>
    <w:rsid w:val="009946C1"/>
    <w:rsid w:val="00994989"/>
    <w:rsid w:val="00994D54"/>
    <w:rsid w:val="00995D66"/>
    <w:rsid w:val="00996BEF"/>
    <w:rsid w:val="0099721B"/>
    <w:rsid w:val="009976A6"/>
    <w:rsid w:val="0099772E"/>
    <w:rsid w:val="00997E26"/>
    <w:rsid w:val="009A027A"/>
    <w:rsid w:val="009A03CA"/>
    <w:rsid w:val="009A047B"/>
    <w:rsid w:val="009A0561"/>
    <w:rsid w:val="009A0A5B"/>
    <w:rsid w:val="009A1335"/>
    <w:rsid w:val="009A166C"/>
    <w:rsid w:val="009A1DA7"/>
    <w:rsid w:val="009A2AD9"/>
    <w:rsid w:val="009A2B84"/>
    <w:rsid w:val="009A2CED"/>
    <w:rsid w:val="009A34C3"/>
    <w:rsid w:val="009A3577"/>
    <w:rsid w:val="009A3A67"/>
    <w:rsid w:val="009A4485"/>
    <w:rsid w:val="009A4788"/>
    <w:rsid w:val="009A4D17"/>
    <w:rsid w:val="009A501A"/>
    <w:rsid w:val="009A5972"/>
    <w:rsid w:val="009A5B31"/>
    <w:rsid w:val="009A5B95"/>
    <w:rsid w:val="009A5EC9"/>
    <w:rsid w:val="009A637D"/>
    <w:rsid w:val="009A63BB"/>
    <w:rsid w:val="009A6567"/>
    <w:rsid w:val="009A728F"/>
    <w:rsid w:val="009A72AD"/>
    <w:rsid w:val="009A76F7"/>
    <w:rsid w:val="009A77A0"/>
    <w:rsid w:val="009A7B54"/>
    <w:rsid w:val="009A7EAE"/>
    <w:rsid w:val="009A7FF3"/>
    <w:rsid w:val="009B1383"/>
    <w:rsid w:val="009B16E2"/>
    <w:rsid w:val="009B1A28"/>
    <w:rsid w:val="009B1B6D"/>
    <w:rsid w:val="009B1C4D"/>
    <w:rsid w:val="009B1C6C"/>
    <w:rsid w:val="009B2109"/>
    <w:rsid w:val="009B2255"/>
    <w:rsid w:val="009B2914"/>
    <w:rsid w:val="009B309F"/>
    <w:rsid w:val="009B349E"/>
    <w:rsid w:val="009B39A1"/>
    <w:rsid w:val="009B3A6E"/>
    <w:rsid w:val="009B4260"/>
    <w:rsid w:val="009B6235"/>
    <w:rsid w:val="009B6CCA"/>
    <w:rsid w:val="009B6F16"/>
    <w:rsid w:val="009B716F"/>
    <w:rsid w:val="009B75D1"/>
    <w:rsid w:val="009B7873"/>
    <w:rsid w:val="009B7FA4"/>
    <w:rsid w:val="009C072C"/>
    <w:rsid w:val="009C0DF9"/>
    <w:rsid w:val="009C177E"/>
    <w:rsid w:val="009C181A"/>
    <w:rsid w:val="009C1BE4"/>
    <w:rsid w:val="009C1E73"/>
    <w:rsid w:val="009C209D"/>
    <w:rsid w:val="009C20D9"/>
    <w:rsid w:val="009C27D2"/>
    <w:rsid w:val="009C2D98"/>
    <w:rsid w:val="009C332E"/>
    <w:rsid w:val="009C352B"/>
    <w:rsid w:val="009C37C7"/>
    <w:rsid w:val="009C3D6F"/>
    <w:rsid w:val="009C3EDD"/>
    <w:rsid w:val="009C4146"/>
    <w:rsid w:val="009C4A95"/>
    <w:rsid w:val="009C4E0A"/>
    <w:rsid w:val="009C4E6F"/>
    <w:rsid w:val="009C4EBB"/>
    <w:rsid w:val="009C5148"/>
    <w:rsid w:val="009C58C9"/>
    <w:rsid w:val="009C60A6"/>
    <w:rsid w:val="009C61DF"/>
    <w:rsid w:val="009C6964"/>
    <w:rsid w:val="009C75DA"/>
    <w:rsid w:val="009C7C9F"/>
    <w:rsid w:val="009C7CD2"/>
    <w:rsid w:val="009D009C"/>
    <w:rsid w:val="009D027F"/>
    <w:rsid w:val="009D054E"/>
    <w:rsid w:val="009D0599"/>
    <w:rsid w:val="009D07C8"/>
    <w:rsid w:val="009D0A94"/>
    <w:rsid w:val="009D0BEC"/>
    <w:rsid w:val="009D0F6A"/>
    <w:rsid w:val="009D1658"/>
    <w:rsid w:val="009D27CF"/>
    <w:rsid w:val="009D33A4"/>
    <w:rsid w:val="009D3BD7"/>
    <w:rsid w:val="009D3D02"/>
    <w:rsid w:val="009D3EA8"/>
    <w:rsid w:val="009D3FE4"/>
    <w:rsid w:val="009D4304"/>
    <w:rsid w:val="009D4F84"/>
    <w:rsid w:val="009D5337"/>
    <w:rsid w:val="009D5706"/>
    <w:rsid w:val="009D5A24"/>
    <w:rsid w:val="009D6AF4"/>
    <w:rsid w:val="009D6B97"/>
    <w:rsid w:val="009D6E9E"/>
    <w:rsid w:val="009D7407"/>
    <w:rsid w:val="009D75DE"/>
    <w:rsid w:val="009D7984"/>
    <w:rsid w:val="009D7ED1"/>
    <w:rsid w:val="009E0135"/>
    <w:rsid w:val="009E04D6"/>
    <w:rsid w:val="009E058E"/>
    <w:rsid w:val="009E069D"/>
    <w:rsid w:val="009E1022"/>
    <w:rsid w:val="009E147B"/>
    <w:rsid w:val="009E1ED2"/>
    <w:rsid w:val="009E251D"/>
    <w:rsid w:val="009E2ED1"/>
    <w:rsid w:val="009E3223"/>
    <w:rsid w:val="009E3989"/>
    <w:rsid w:val="009E3B1D"/>
    <w:rsid w:val="009E41F2"/>
    <w:rsid w:val="009E4209"/>
    <w:rsid w:val="009E435B"/>
    <w:rsid w:val="009E459F"/>
    <w:rsid w:val="009E481A"/>
    <w:rsid w:val="009E4824"/>
    <w:rsid w:val="009E494F"/>
    <w:rsid w:val="009E4F75"/>
    <w:rsid w:val="009E5624"/>
    <w:rsid w:val="009E56BF"/>
    <w:rsid w:val="009E57E2"/>
    <w:rsid w:val="009E581A"/>
    <w:rsid w:val="009E5F42"/>
    <w:rsid w:val="009E5FC0"/>
    <w:rsid w:val="009E61E1"/>
    <w:rsid w:val="009E64B0"/>
    <w:rsid w:val="009E6B80"/>
    <w:rsid w:val="009E6C2F"/>
    <w:rsid w:val="009E6E95"/>
    <w:rsid w:val="009E6F15"/>
    <w:rsid w:val="009E7288"/>
    <w:rsid w:val="009E72C0"/>
    <w:rsid w:val="009E763A"/>
    <w:rsid w:val="009E7665"/>
    <w:rsid w:val="009E7D0A"/>
    <w:rsid w:val="009F06CE"/>
    <w:rsid w:val="009F076A"/>
    <w:rsid w:val="009F094E"/>
    <w:rsid w:val="009F0997"/>
    <w:rsid w:val="009F1083"/>
    <w:rsid w:val="009F1988"/>
    <w:rsid w:val="009F222F"/>
    <w:rsid w:val="009F2706"/>
    <w:rsid w:val="009F28C5"/>
    <w:rsid w:val="009F2D52"/>
    <w:rsid w:val="009F3B31"/>
    <w:rsid w:val="009F3C7F"/>
    <w:rsid w:val="009F4B58"/>
    <w:rsid w:val="009F4C73"/>
    <w:rsid w:val="009F56C1"/>
    <w:rsid w:val="009F5B93"/>
    <w:rsid w:val="009F5BBC"/>
    <w:rsid w:val="009F5DE0"/>
    <w:rsid w:val="009F5E3D"/>
    <w:rsid w:val="009F5FE4"/>
    <w:rsid w:val="009F647E"/>
    <w:rsid w:val="009F6553"/>
    <w:rsid w:val="009F6962"/>
    <w:rsid w:val="009F7181"/>
    <w:rsid w:val="009F7A1B"/>
    <w:rsid w:val="009F7B25"/>
    <w:rsid w:val="009F7F12"/>
    <w:rsid w:val="00A000BF"/>
    <w:rsid w:val="00A00298"/>
    <w:rsid w:val="00A00D2E"/>
    <w:rsid w:val="00A00F3D"/>
    <w:rsid w:val="00A01867"/>
    <w:rsid w:val="00A01D62"/>
    <w:rsid w:val="00A01E22"/>
    <w:rsid w:val="00A020A9"/>
    <w:rsid w:val="00A024B2"/>
    <w:rsid w:val="00A030A9"/>
    <w:rsid w:val="00A03A91"/>
    <w:rsid w:val="00A03AEC"/>
    <w:rsid w:val="00A03DE2"/>
    <w:rsid w:val="00A03F26"/>
    <w:rsid w:val="00A04724"/>
    <w:rsid w:val="00A048C6"/>
    <w:rsid w:val="00A04AF1"/>
    <w:rsid w:val="00A04C73"/>
    <w:rsid w:val="00A04E70"/>
    <w:rsid w:val="00A062B1"/>
    <w:rsid w:val="00A070B2"/>
    <w:rsid w:val="00A0736E"/>
    <w:rsid w:val="00A0773B"/>
    <w:rsid w:val="00A10060"/>
    <w:rsid w:val="00A103CF"/>
    <w:rsid w:val="00A1041D"/>
    <w:rsid w:val="00A10558"/>
    <w:rsid w:val="00A1103D"/>
    <w:rsid w:val="00A12022"/>
    <w:rsid w:val="00A12537"/>
    <w:rsid w:val="00A1278F"/>
    <w:rsid w:val="00A13981"/>
    <w:rsid w:val="00A13F38"/>
    <w:rsid w:val="00A13FAE"/>
    <w:rsid w:val="00A14DBF"/>
    <w:rsid w:val="00A1501A"/>
    <w:rsid w:val="00A1593B"/>
    <w:rsid w:val="00A15D14"/>
    <w:rsid w:val="00A15E1D"/>
    <w:rsid w:val="00A16625"/>
    <w:rsid w:val="00A17679"/>
    <w:rsid w:val="00A17EB0"/>
    <w:rsid w:val="00A17EEF"/>
    <w:rsid w:val="00A20D9D"/>
    <w:rsid w:val="00A20E58"/>
    <w:rsid w:val="00A21440"/>
    <w:rsid w:val="00A214DB"/>
    <w:rsid w:val="00A219A7"/>
    <w:rsid w:val="00A21EF2"/>
    <w:rsid w:val="00A2262E"/>
    <w:rsid w:val="00A2291B"/>
    <w:rsid w:val="00A234C8"/>
    <w:rsid w:val="00A23569"/>
    <w:rsid w:val="00A2365B"/>
    <w:rsid w:val="00A23F89"/>
    <w:rsid w:val="00A23FA8"/>
    <w:rsid w:val="00A23FE6"/>
    <w:rsid w:val="00A24401"/>
    <w:rsid w:val="00A248CE"/>
    <w:rsid w:val="00A249CF"/>
    <w:rsid w:val="00A24D0E"/>
    <w:rsid w:val="00A24E00"/>
    <w:rsid w:val="00A254C8"/>
    <w:rsid w:val="00A25519"/>
    <w:rsid w:val="00A25595"/>
    <w:rsid w:val="00A257B7"/>
    <w:rsid w:val="00A25961"/>
    <w:rsid w:val="00A259C2"/>
    <w:rsid w:val="00A259D6"/>
    <w:rsid w:val="00A25A8A"/>
    <w:rsid w:val="00A25EFF"/>
    <w:rsid w:val="00A25F79"/>
    <w:rsid w:val="00A26386"/>
    <w:rsid w:val="00A267E9"/>
    <w:rsid w:val="00A26823"/>
    <w:rsid w:val="00A26A86"/>
    <w:rsid w:val="00A2720C"/>
    <w:rsid w:val="00A30355"/>
    <w:rsid w:val="00A306FE"/>
    <w:rsid w:val="00A309AF"/>
    <w:rsid w:val="00A30CE2"/>
    <w:rsid w:val="00A31166"/>
    <w:rsid w:val="00A316CD"/>
    <w:rsid w:val="00A3206C"/>
    <w:rsid w:val="00A32646"/>
    <w:rsid w:val="00A32E99"/>
    <w:rsid w:val="00A33321"/>
    <w:rsid w:val="00A3340A"/>
    <w:rsid w:val="00A335BF"/>
    <w:rsid w:val="00A341BE"/>
    <w:rsid w:val="00A341BF"/>
    <w:rsid w:val="00A341EF"/>
    <w:rsid w:val="00A34555"/>
    <w:rsid w:val="00A354B2"/>
    <w:rsid w:val="00A35642"/>
    <w:rsid w:val="00A3587C"/>
    <w:rsid w:val="00A358B4"/>
    <w:rsid w:val="00A35955"/>
    <w:rsid w:val="00A35965"/>
    <w:rsid w:val="00A36010"/>
    <w:rsid w:val="00A365BB"/>
    <w:rsid w:val="00A3681F"/>
    <w:rsid w:val="00A36F04"/>
    <w:rsid w:val="00A373A1"/>
    <w:rsid w:val="00A374F6"/>
    <w:rsid w:val="00A37B02"/>
    <w:rsid w:val="00A37C09"/>
    <w:rsid w:val="00A37E3A"/>
    <w:rsid w:val="00A402E0"/>
    <w:rsid w:val="00A40632"/>
    <w:rsid w:val="00A408FA"/>
    <w:rsid w:val="00A4095B"/>
    <w:rsid w:val="00A412DF"/>
    <w:rsid w:val="00A413C4"/>
    <w:rsid w:val="00A41A8D"/>
    <w:rsid w:val="00A42496"/>
    <w:rsid w:val="00A424B0"/>
    <w:rsid w:val="00A42651"/>
    <w:rsid w:val="00A42B16"/>
    <w:rsid w:val="00A43156"/>
    <w:rsid w:val="00A4366E"/>
    <w:rsid w:val="00A439E9"/>
    <w:rsid w:val="00A43A7B"/>
    <w:rsid w:val="00A43CD0"/>
    <w:rsid w:val="00A43EFF"/>
    <w:rsid w:val="00A43FB8"/>
    <w:rsid w:val="00A4428C"/>
    <w:rsid w:val="00A443C8"/>
    <w:rsid w:val="00A44B59"/>
    <w:rsid w:val="00A44DA7"/>
    <w:rsid w:val="00A44E70"/>
    <w:rsid w:val="00A45B9A"/>
    <w:rsid w:val="00A46D6A"/>
    <w:rsid w:val="00A47A9A"/>
    <w:rsid w:val="00A50379"/>
    <w:rsid w:val="00A50BFE"/>
    <w:rsid w:val="00A50EAA"/>
    <w:rsid w:val="00A51035"/>
    <w:rsid w:val="00A51A82"/>
    <w:rsid w:val="00A51A90"/>
    <w:rsid w:val="00A51AD5"/>
    <w:rsid w:val="00A524DB"/>
    <w:rsid w:val="00A524F8"/>
    <w:rsid w:val="00A525FD"/>
    <w:rsid w:val="00A52865"/>
    <w:rsid w:val="00A52933"/>
    <w:rsid w:val="00A52D83"/>
    <w:rsid w:val="00A5309B"/>
    <w:rsid w:val="00A5352C"/>
    <w:rsid w:val="00A537C6"/>
    <w:rsid w:val="00A5391E"/>
    <w:rsid w:val="00A53BB9"/>
    <w:rsid w:val="00A53CEC"/>
    <w:rsid w:val="00A53D82"/>
    <w:rsid w:val="00A53F4A"/>
    <w:rsid w:val="00A5508A"/>
    <w:rsid w:val="00A557C6"/>
    <w:rsid w:val="00A55F51"/>
    <w:rsid w:val="00A563E7"/>
    <w:rsid w:val="00A56513"/>
    <w:rsid w:val="00A56D26"/>
    <w:rsid w:val="00A57036"/>
    <w:rsid w:val="00A572BA"/>
    <w:rsid w:val="00A60597"/>
    <w:rsid w:val="00A60C68"/>
    <w:rsid w:val="00A60EEE"/>
    <w:rsid w:val="00A6142E"/>
    <w:rsid w:val="00A617C4"/>
    <w:rsid w:val="00A61A53"/>
    <w:rsid w:val="00A61B2C"/>
    <w:rsid w:val="00A61F2F"/>
    <w:rsid w:val="00A61F62"/>
    <w:rsid w:val="00A61F94"/>
    <w:rsid w:val="00A61FB0"/>
    <w:rsid w:val="00A6219F"/>
    <w:rsid w:val="00A62646"/>
    <w:rsid w:val="00A62FAC"/>
    <w:rsid w:val="00A630AC"/>
    <w:rsid w:val="00A63805"/>
    <w:rsid w:val="00A64692"/>
    <w:rsid w:val="00A64778"/>
    <w:rsid w:val="00A648F1"/>
    <w:rsid w:val="00A6496A"/>
    <w:rsid w:val="00A64E35"/>
    <w:rsid w:val="00A65198"/>
    <w:rsid w:val="00A652B4"/>
    <w:rsid w:val="00A654FF"/>
    <w:rsid w:val="00A65631"/>
    <w:rsid w:val="00A65742"/>
    <w:rsid w:val="00A65AB2"/>
    <w:rsid w:val="00A65B7E"/>
    <w:rsid w:val="00A662E3"/>
    <w:rsid w:val="00A672F2"/>
    <w:rsid w:val="00A67DB6"/>
    <w:rsid w:val="00A70319"/>
    <w:rsid w:val="00A711A5"/>
    <w:rsid w:val="00A7147E"/>
    <w:rsid w:val="00A71538"/>
    <w:rsid w:val="00A71821"/>
    <w:rsid w:val="00A72AE5"/>
    <w:rsid w:val="00A7324C"/>
    <w:rsid w:val="00A738D5"/>
    <w:rsid w:val="00A73B31"/>
    <w:rsid w:val="00A740EB"/>
    <w:rsid w:val="00A742F6"/>
    <w:rsid w:val="00A74317"/>
    <w:rsid w:val="00A7448E"/>
    <w:rsid w:val="00A7458C"/>
    <w:rsid w:val="00A74DE4"/>
    <w:rsid w:val="00A74E5F"/>
    <w:rsid w:val="00A7541E"/>
    <w:rsid w:val="00A75E57"/>
    <w:rsid w:val="00A761BF"/>
    <w:rsid w:val="00A769D9"/>
    <w:rsid w:val="00A76C0B"/>
    <w:rsid w:val="00A76EFD"/>
    <w:rsid w:val="00A772C9"/>
    <w:rsid w:val="00A77D93"/>
    <w:rsid w:val="00A77E32"/>
    <w:rsid w:val="00A77E3E"/>
    <w:rsid w:val="00A80322"/>
    <w:rsid w:val="00A8056C"/>
    <w:rsid w:val="00A809A4"/>
    <w:rsid w:val="00A809E8"/>
    <w:rsid w:val="00A821C3"/>
    <w:rsid w:val="00A82456"/>
    <w:rsid w:val="00A825E7"/>
    <w:rsid w:val="00A8271E"/>
    <w:rsid w:val="00A82ADD"/>
    <w:rsid w:val="00A82D88"/>
    <w:rsid w:val="00A82E29"/>
    <w:rsid w:val="00A82E8D"/>
    <w:rsid w:val="00A82EDA"/>
    <w:rsid w:val="00A836A1"/>
    <w:rsid w:val="00A84060"/>
    <w:rsid w:val="00A84C6B"/>
    <w:rsid w:val="00A84CBB"/>
    <w:rsid w:val="00A8559D"/>
    <w:rsid w:val="00A85983"/>
    <w:rsid w:val="00A85B24"/>
    <w:rsid w:val="00A85D0C"/>
    <w:rsid w:val="00A861A4"/>
    <w:rsid w:val="00A8620E"/>
    <w:rsid w:val="00A8706F"/>
    <w:rsid w:val="00A8708A"/>
    <w:rsid w:val="00A875BD"/>
    <w:rsid w:val="00A87757"/>
    <w:rsid w:val="00A879D8"/>
    <w:rsid w:val="00A87DC9"/>
    <w:rsid w:val="00A87F03"/>
    <w:rsid w:val="00A90477"/>
    <w:rsid w:val="00A9075A"/>
    <w:rsid w:val="00A907EE"/>
    <w:rsid w:val="00A90B7F"/>
    <w:rsid w:val="00A90FA4"/>
    <w:rsid w:val="00A911A5"/>
    <w:rsid w:val="00A91622"/>
    <w:rsid w:val="00A91FD9"/>
    <w:rsid w:val="00A92B27"/>
    <w:rsid w:val="00A92D34"/>
    <w:rsid w:val="00A92F3B"/>
    <w:rsid w:val="00A92FFF"/>
    <w:rsid w:val="00A935DD"/>
    <w:rsid w:val="00A93683"/>
    <w:rsid w:val="00A93866"/>
    <w:rsid w:val="00A93878"/>
    <w:rsid w:val="00A93984"/>
    <w:rsid w:val="00A93F08"/>
    <w:rsid w:val="00A940FE"/>
    <w:rsid w:val="00A9419A"/>
    <w:rsid w:val="00A94227"/>
    <w:rsid w:val="00A94379"/>
    <w:rsid w:val="00A94BEA"/>
    <w:rsid w:val="00A94D14"/>
    <w:rsid w:val="00A94D49"/>
    <w:rsid w:val="00A9501D"/>
    <w:rsid w:val="00A95172"/>
    <w:rsid w:val="00A9578A"/>
    <w:rsid w:val="00A960DE"/>
    <w:rsid w:val="00A96469"/>
    <w:rsid w:val="00A96DE0"/>
    <w:rsid w:val="00A972D1"/>
    <w:rsid w:val="00A97382"/>
    <w:rsid w:val="00A9796C"/>
    <w:rsid w:val="00A97E50"/>
    <w:rsid w:val="00AA02A4"/>
    <w:rsid w:val="00AA0472"/>
    <w:rsid w:val="00AA08D7"/>
    <w:rsid w:val="00AA0DA7"/>
    <w:rsid w:val="00AA146D"/>
    <w:rsid w:val="00AA16A3"/>
    <w:rsid w:val="00AA16AB"/>
    <w:rsid w:val="00AA2316"/>
    <w:rsid w:val="00AA2382"/>
    <w:rsid w:val="00AA23A0"/>
    <w:rsid w:val="00AA24B1"/>
    <w:rsid w:val="00AA314C"/>
    <w:rsid w:val="00AA3707"/>
    <w:rsid w:val="00AA38EE"/>
    <w:rsid w:val="00AA3AFB"/>
    <w:rsid w:val="00AA3C3C"/>
    <w:rsid w:val="00AA3C45"/>
    <w:rsid w:val="00AA4900"/>
    <w:rsid w:val="00AA5335"/>
    <w:rsid w:val="00AA574F"/>
    <w:rsid w:val="00AA6093"/>
    <w:rsid w:val="00AA6F3F"/>
    <w:rsid w:val="00AA6FF3"/>
    <w:rsid w:val="00AA70F4"/>
    <w:rsid w:val="00AA73EC"/>
    <w:rsid w:val="00AA792C"/>
    <w:rsid w:val="00AA7E24"/>
    <w:rsid w:val="00AB0076"/>
    <w:rsid w:val="00AB0B54"/>
    <w:rsid w:val="00AB1037"/>
    <w:rsid w:val="00AB10AC"/>
    <w:rsid w:val="00AB381E"/>
    <w:rsid w:val="00AB391E"/>
    <w:rsid w:val="00AB42BA"/>
    <w:rsid w:val="00AB42F5"/>
    <w:rsid w:val="00AB46BE"/>
    <w:rsid w:val="00AB48E8"/>
    <w:rsid w:val="00AB49FA"/>
    <w:rsid w:val="00AB4E26"/>
    <w:rsid w:val="00AB4E77"/>
    <w:rsid w:val="00AB4F3F"/>
    <w:rsid w:val="00AB4F94"/>
    <w:rsid w:val="00AB61A5"/>
    <w:rsid w:val="00AB62A9"/>
    <w:rsid w:val="00AB6E86"/>
    <w:rsid w:val="00AB6EFA"/>
    <w:rsid w:val="00AB78AD"/>
    <w:rsid w:val="00AB79DF"/>
    <w:rsid w:val="00AB7C22"/>
    <w:rsid w:val="00AC00F4"/>
    <w:rsid w:val="00AC13E8"/>
    <w:rsid w:val="00AC1DDC"/>
    <w:rsid w:val="00AC28B5"/>
    <w:rsid w:val="00AC29A9"/>
    <w:rsid w:val="00AC2A0A"/>
    <w:rsid w:val="00AC3073"/>
    <w:rsid w:val="00AC3480"/>
    <w:rsid w:val="00AC3597"/>
    <w:rsid w:val="00AC3B43"/>
    <w:rsid w:val="00AC4030"/>
    <w:rsid w:val="00AC4234"/>
    <w:rsid w:val="00AC4308"/>
    <w:rsid w:val="00AC43B2"/>
    <w:rsid w:val="00AC466E"/>
    <w:rsid w:val="00AC48B6"/>
    <w:rsid w:val="00AC536C"/>
    <w:rsid w:val="00AC5BC3"/>
    <w:rsid w:val="00AC5BCB"/>
    <w:rsid w:val="00AC5DF2"/>
    <w:rsid w:val="00AC5F8E"/>
    <w:rsid w:val="00AC6554"/>
    <w:rsid w:val="00AC68C7"/>
    <w:rsid w:val="00AC6D50"/>
    <w:rsid w:val="00AC73AF"/>
    <w:rsid w:val="00AC74A7"/>
    <w:rsid w:val="00AC75DE"/>
    <w:rsid w:val="00AC78EA"/>
    <w:rsid w:val="00AD0AC1"/>
    <w:rsid w:val="00AD0BC8"/>
    <w:rsid w:val="00AD0BE5"/>
    <w:rsid w:val="00AD0E82"/>
    <w:rsid w:val="00AD1AB4"/>
    <w:rsid w:val="00AD2491"/>
    <w:rsid w:val="00AD26EC"/>
    <w:rsid w:val="00AD2CAA"/>
    <w:rsid w:val="00AD2DFE"/>
    <w:rsid w:val="00AD2E0F"/>
    <w:rsid w:val="00AD2F33"/>
    <w:rsid w:val="00AD3A40"/>
    <w:rsid w:val="00AD3B74"/>
    <w:rsid w:val="00AD481D"/>
    <w:rsid w:val="00AD4F82"/>
    <w:rsid w:val="00AD52CB"/>
    <w:rsid w:val="00AD5802"/>
    <w:rsid w:val="00AD5A6E"/>
    <w:rsid w:val="00AD5F6A"/>
    <w:rsid w:val="00AD6095"/>
    <w:rsid w:val="00AD60C8"/>
    <w:rsid w:val="00AD6594"/>
    <w:rsid w:val="00AD719E"/>
    <w:rsid w:val="00AD73E7"/>
    <w:rsid w:val="00AE00AB"/>
    <w:rsid w:val="00AE05C2"/>
    <w:rsid w:val="00AE0FBD"/>
    <w:rsid w:val="00AE0FE2"/>
    <w:rsid w:val="00AE11B2"/>
    <w:rsid w:val="00AE1A91"/>
    <w:rsid w:val="00AE1C6B"/>
    <w:rsid w:val="00AE2008"/>
    <w:rsid w:val="00AE2032"/>
    <w:rsid w:val="00AE2311"/>
    <w:rsid w:val="00AE2A52"/>
    <w:rsid w:val="00AE2E26"/>
    <w:rsid w:val="00AE32BD"/>
    <w:rsid w:val="00AE3551"/>
    <w:rsid w:val="00AE3A91"/>
    <w:rsid w:val="00AE3E85"/>
    <w:rsid w:val="00AE438B"/>
    <w:rsid w:val="00AE52A6"/>
    <w:rsid w:val="00AE5894"/>
    <w:rsid w:val="00AE614E"/>
    <w:rsid w:val="00AE6385"/>
    <w:rsid w:val="00AE653C"/>
    <w:rsid w:val="00AE684F"/>
    <w:rsid w:val="00AE6F85"/>
    <w:rsid w:val="00AE707E"/>
    <w:rsid w:val="00AE740D"/>
    <w:rsid w:val="00AE7F2C"/>
    <w:rsid w:val="00AF0209"/>
    <w:rsid w:val="00AF08A1"/>
    <w:rsid w:val="00AF09A4"/>
    <w:rsid w:val="00AF0B83"/>
    <w:rsid w:val="00AF0DDB"/>
    <w:rsid w:val="00AF1242"/>
    <w:rsid w:val="00AF1286"/>
    <w:rsid w:val="00AF13D9"/>
    <w:rsid w:val="00AF16EB"/>
    <w:rsid w:val="00AF16FD"/>
    <w:rsid w:val="00AF1799"/>
    <w:rsid w:val="00AF1CB8"/>
    <w:rsid w:val="00AF2254"/>
    <w:rsid w:val="00AF291C"/>
    <w:rsid w:val="00AF2E1B"/>
    <w:rsid w:val="00AF2F8A"/>
    <w:rsid w:val="00AF37C1"/>
    <w:rsid w:val="00AF3A9F"/>
    <w:rsid w:val="00AF42B2"/>
    <w:rsid w:val="00AF54AB"/>
    <w:rsid w:val="00AF5C62"/>
    <w:rsid w:val="00AF5F83"/>
    <w:rsid w:val="00AF69D1"/>
    <w:rsid w:val="00AF6A5D"/>
    <w:rsid w:val="00AF70A3"/>
    <w:rsid w:val="00AF7387"/>
    <w:rsid w:val="00AF7792"/>
    <w:rsid w:val="00AF79B9"/>
    <w:rsid w:val="00AF7CFB"/>
    <w:rsid w:val="00AF7EEA"/>
    <w:rsid w:val="00B000DB"/>
    <w:rsid w:val="00B00202"/>
    <w:rsid w:val="00B006F8"/>
    <w:rsid w:val="00B007DF"/>
    <w:rsid w:val="00B00C73"/>
    <w:rsid w:val="00B0157A"/>
    <w:rsid w:val="00B0160B"/>
    <w:rsid w:val="00B01DF9"/>
    <w:rsid w:val="00B023B3"/>
    <w:rsid w:val="00B02DAC"/>
    <w:rsid w:val="00B02E4A"/>
    <w:rsid w:val="00B02F30"/>
    <w:rsid w:val="00B031AF"/>
    <w:rsid w:val="00B03533"/>
    <w:rsid w:val="00B036A1"/>
    <w:rsid w:val="00B03D88"/>
    <w:rsid w:val="00B04348"/>
    <w:rsid w:val="00B04762"/>
    <w:rsid w:val="00B04945"/>
    <w:rsid w:val="00B04B3B"/>
    <w:rsid w:val="00B04D5B"/>
    <w:rsid w:val="00B050AA"/>
    <w:rsid w:val="00B05C84"/>
    <w:rsid w:val="00B06B3B"/>
    <w:rsid w:val="00B07433"/>
    <w:rsid w:val="00B0747A"/>
    <w:rsid w:val="00B07B42"/>
    <w:rsid w:val="00B1018E"/>
    <w:rsid w:val="00B1022E"/>
    <w:rsid w:val="00B10D53"/>
    <w:rsid w:val="00B1119B"/>
    <w:rsid w:val="00B11815"/>
    <w:rsid w:val="00B11967"/>
    <w:rsid w:val="00B11EAF"/>
    <w:rsid w:val="00B11F79"/>
    <w:rsid w:val="00B123D3"/>
    <w:rsid w:val="00B127FA"/>
    <w:rsid w:val="00B129B9"/>
    <w:rsid w:val="00B12C4E"/>
    <w:rsid w:val="00B13323"/>
    <w:rsid w:val="00B1348C"/>
    <w:rsid w:val="00B139A4"/>
    <w:rsid w:val="00B14CE8"/>
    <w:rsid w:val="00B15A64"/>
    <w:rsid w:val="00B16470"/>
    <w:rsid w:val="00B1761A"/>
    <w:rsid w:val="00B17EA0"/>
    <w:rsid w:val="00B201A6"/>
    <w:rsid w:val="00B20D7B"/>
    <w:rsid w:val="00B216EE"/>
    <w:rsid w:val="00B21C15"/>
    <w:rsid w:val="00B2290F"/>
    <w:rsid w:val="00B247BF"/>
    <w:rsid w:val="00B25ED7"/>
    <w:rsid w:val="00B261F4"/>
    <w:rsid w:val="00B26D6B"/>
    <w:rsid w:val="00B26E1A"/>
    <w:rsid w:val="00B272A5"/>
    <w:rsid w:val="00B27464"/>
    <w:rsid w:val="00B275AB"/>
    <w:rsid w:val="00B30AD0"/>
    <w:rsid w:val="00B30EE0"/>
    <w:rsid w:val="00B30F21"/>
    <w:rsid w:val="00B3126E"/>
    <w:rsid w:val="00B313DC"/>
    <w:rsid w:val="00B316A8"/>
    <w:rsid w:val="00B3185B"/>
    <w:rsid w:val="00B31EC0"/>
    <w:rsid w:val="00B31FD9"/>
    <w:rsid w:val="00B3288F"/>
    <w:rsid w:val="00B33158"/>
    <w:rsid w:val="00B33409"/>
    <w:rsid w:val="00B34062"/>
    <w:rsid w:val="00B341C5"/>
    <w:rsid w:val="00B34251"/>
    <w:rsid w:val="00B34D99"/>
    <w:rsid w:val="00B35377"/>
    <w:rsid w:val="00B35839"/>
    <w:rsid w:val="00B35B05"/>
    <w:rsid w:val="00B35F14"/>
    <w:rsid w:val="00B360D9"/>
    <w:rsid w:val="00B361BE"/>
    <w:rsid w:val="00B361DA"/>
    <w:rsid w:val="00B36626"/>
    <w:rsid w:val="00B36A8A"/>
    <w:rsid w:val="00B36C0D"/>
    <w:rsid w:val="00B36FA9"/>
    <w:rsid w:val="00B36FEC"/>
    <w:rsid w:val="00B37105"/>
    <w:rsid w:val="00B376CE"/>
    <w:rsid w:val="00B37914"/>
    <w:rsid w:val="00B37A99"/>
    <w:rsid w:val="00B37AC2"/>
    <w:rsid w:val="00B4121C"/>
    <w:rsid w:val="00B412E3"/>
    <w:rsid w:val="00B41759"/>
    <w:rsid w:val="00B420E1"/>
    <w:rsid w:val="00B422E5"/>
    <w:rsid w:val="00B42630"/>
    <w:rsid w:val="00B426D3"/>
    <w:rsid w:val="00B428A0"/>
    <w:rsid w:val="00B43050"/>
    <w:rsid w:val="00B4342F"/>
    <w:rsid w:val="00B4356B"/>
    <w:rsid w:val="00B436DE"/>
    <w:rsid w:val="00B439DF"/>
    <w:rsid w:val="00B43CF6"/>
    <w:rsid w:val="00B440A1"/>
    <w:rsid w:val="00B44D22"/>
    <w:rsid w:val="00B44F0D"/>
    <w:rsid w:val="00B45114"/>
    <w:rsid w:val="00B455C7"/>
    <w:rsid w:val="00B4592C"/>
    <w:rsid w:val="00B45C60"/>
    <w:rsid w:val="00B46619"/>
    <w:rsid w:val="00B46A8D"/>
    <w:rsid w:val="00B46B4B"/>
    <w:rsid w:val="00B4743D"/>
    <w:rsid w:val="00B47CEF"/>
    <w:rsid w:val="00B507B4"/>
    <w:rsid w:val="00B50AEF"/>
    <w:rsid w:val="00B515C2"/>
    <w:rsid w:val="00B515F9"/>
    <w:rsid w:val="00B517BB"/>
    <w:rsid w:val="00B51CD4"/>
    <w:rsid w:val="00B51DAB"/>
    <w:rsid w:val="00B522D6"/>
    <w:rsid w:val="00B52932"/>
    <w:rsid w:val="00B54B09"/>
    <w:rsid w:val="00B54B25"/>
    <w:rsid w:val="00B54D0E"/>
    <w:rsid w:val="00B54D0F"/>
    <w:rsid w:val="00B54D8C"/>
    <w:rsid w:val="00B55BA5"/>
    <w:rsid w:val="00B56679"/>
    <w:rsid w:val="00B56BEF"/>
    <w:rsid w:val="00B574D7"/>
    <w:rsid w:val="00B57657"/>
    <w:rsid w:val="00B57858"/>
    <w:rsid w:val="00B579A9"/>
    <w:rsid w:val="00B579E3"/>
    <w:rsid w:val="00B57DB6"/>
    <w:rsid w:val="00B60159"/>
    <w:rsid w:val="00B60305"/>
    <w:rsid w:val="00B6254D"/>
    <w:rsid w:val="00B62773"/>
    <w:rsid w:val="00B62E3D"/>
    <w:rsid w:val="00B62E4D"/>
    <w:rsid w:val="00B62F6C"/>
    <w:rsid w:val="00B63401"/>
    <w:rsid w:val="00B637A4"/>
    <w:rsid w:val="00B63E06"/>
    <w:rsid w:val="00B64804"/>
    <w:rsid w:val="00B64DF7"/>
    <w:rsid w:val="00B6700B"/>
    <w:rsid w:val="00B67398"/>
    <w:rsid w:val="00B675E5"/>
    <w:rsid w:val="00B67734"/>
    <w:rsid w:val="00B67A5E"/>
    <w:rsid w:val="00B70250"/>
    <w:rsid w:val="00B707D1"/>
    <w:rsid w:val="00B70A89"/>
    <w:rsid w:val="00B70E5C"/>
    <w:rsid w:val="00B7100A"/>
    <w:rsid w:val="00B71602"/>
    <w:rsid w:val="00B71B9F"/>
    <w:rsid w:val="00B71C28"/>
    <w:rsid w:val="00B71D29"/>
    <w:rsid w:val="00B7270E"/>
    <w:rsid w:val="00B73135"/>
    <w:rsid w:val="00B73C3F"/>
    <w:rsid w:val="00B73FC7"/>
    <w:rsid w:val="00B74875"/>
    <w:rsid w:val="00B749E5"/>
    <w:rsid w:val="00B7517F"/>
    <w:rsid w:val="00B75847"/>
    <w:rsid w:val="00B75C16"/>
    <w:rsid w:val="00B76A0A"/>
    <w:rsid w:val="00B76F5B"/>
    <w:rsid w:val="00B7725C"/>
    <w:rsid w:val="00B7758B"/>
    <w:rsid w:val="00B77D25"/>
    <w:rsid w:val="00B80620"/>
    <w:rsid w:val="00B80667"/>
    <w:rsid w:val="00B80A42"/>
    <w:rsid w:val="00B80CC6"/>
    <w:rsid w:val="00B80EFE"/>
    <w:rsid w:val="00B813EB"/>
    <w:rsid w:val="00B8157D"/>
    <w:rsid w:val="00B81913"/>
    <w:rsid w:val="00B81AE6"/>
    <w:rsid w:val="00B81F61"/>
    <w:rsid w:val="00B8201C"/>
    <w:rsid w:val="00B82254"/>
    <w:rsid w:val="00B82523"/>
    <w:rsid w:val="00B8269E"/>
    <w:rsid w:val="00B82C01"/>
    <w:rsid w:val="00B835A3"/>
    <w:rsid w:val="00B83873"/>
    <w:rsid w:val="00B83AC4"/>
    <w:rsid w:val="00B84453"/>
    <w:rsid w:val="00B8492B"/>
    <w:rsid w:val="00B84938"/>
    <w:rsid w:val="00B849CA"/>
    <w:rsid w:val="00B84B82"/>
    <w:rsid w:val="00B84DC5"/>
    <w:rsid w:val="00B854C8"/>
    <w:rsid w:val="00B85B14"/>
    <w:rsid w:val="00B85BE9"/>
    <w:rsid w:val="00B86463"/>
    <w:rsid w:val="00B86536"/>
    <w:rsid w:val="00B86780"/>
    <w:rsid w:val="00B86A7A"/>
    <w:rsid w:val="00B86F4D"/>
    <w:rsid w:val="00B87180"/>
    <w:rsid w:val="00B875D7"/>
    <w:rsid w:val="00B87A21"/>
    <w:rsid w:val="00B87ABD"/>
    <w:rsid w:val="00B91416"/>
    <w:rsid w:val="00B9204C"/>
    <w:rsid w:val="00B92148"/>
    <w:rsid w:val="00B937D4"/>
    <w:rsid w:val="00B93D4E"/>
    <w:rsid w:val="00B9457C"/>
    <w:rsid w:val="00B949EE"/>
    <w:rsid w:val="00B94BD6"/>
    <w:rsid w:val="00B95A05"/>
    <w:rsid w:val="00B95CFC"/>
    <w:rsid w:val="00B95EFF"/>
    <w:rsid w:val="00B962DE"/>
    <w:rsid w:val="00B9633D"/>
    <w:rsid w:val="00B9642E"/>
    <w:rsid w:val="00B9685A"/>
    <w:rsid w:val="00B96AE7"/>
    <w:rsid w:val="00B96D49"/>
    <w:rsid w:val="00B9730D"/>
    <w:rsid w:val="00B976AA"/>
    <w:rsid w:val="00B97B6C"/>
    <w:rsid w:val="00B97B9E"/>
    <w:rsid w:val="00BA01C7"/>
    <w:rsid w:val="00BA01E6"/>
    <w:rsid w:val="00BA125F"/>
    <w:rsid w:val="00BA1369"/>
    <w:rsid w:val="00BA1490"/>
    <w:rsid w:val="00BA2017"/>
    <w:rsid w:val="00BA2ABB"/>
    <w:rsid w:val="00BA2AC7"/>
    <w:rsid w:val="00BA33DB"/>
    <w:rsid w:val="00BA34BB"/>
    <w:rsid w:val="00BA46FA"/>
    <w:rsid w:val="00BA4947"/>
    <w:rsid w:val="00BA4BAE"/>
    <w:rsid w:val="00BA4EBA"/>
    <w:rsid w:val="00BA55ED"/>
    <w:rsid w:val="00BA57D6"/>
    <w:rsid w:val="00BA5938"/>
    <w:rsid w:val="00BA5B2D"/>
    <w:rsid w:val="00BA5CBA"/>
    <w:rsid w:val="00BA621F"/>
    <w:rsid w:val="00BA6810"/>
    <w:rsid w:val="00BA6A40"/>
    <w:rsid w:val="00BA6BCA"/>
    <w:rsid w:val="00BA7053"/>
    <w:rsid w:val="00BA70ED"/>
    <w:rsid w:val="00BA711E"/>
    <w:rsid w:val="00BA7D69"/>
    <w:rsid w:val="00BA7D8E"/>
    <w:rsid w:val="00BB0257"/>
    <w:rsid w:val="00BB0BEE"/>
    <w:rsid w:val="00BB0EFF"/>
    <w:rsid w:val="00BB12F5"/>
    <w:rsid w:val="00BB1501"/>
    <w:rsid w:val="00BB1CBC"/>
    <w:rsid w:val="00BB206F"/>
    <w:rsid w:val="00BB29D1"/>
    <w:rsid w:val="00BB2D52"/>
    <w:rsid w:val="00BB37DC"/>
    <w:rsid w:val="00BB4428"/>
    <w:rsid w:val="00BB47C7"/>
    <w:rsid w:val="00BB4885"/>
    <w:rsid w:val="00BB5944"/>
    <w:rsid w:val="00BB5C05"/>
    <w:rsid w:val="00BB60A4"/>
    <w:rsid w:val="00BB66D6"/>
    <w:rsid w:val="00BB6C6E"/>
    <w:rsid w:val="00BB7BCE"/>
    <w:rsid w:val="00BB7CFB"/>
    <w:rsid w:val="00BC0285"/>
    <w:rsid w:val="00BC0B31"/>
    <w:rsid w:val="00BC0F55"/>
    <w:rsid w:val="00BC1206"/>
    <w:rsid w:val="00BC1414"/>
    <w:rsid w:val="00BC1FE8"/>
    <w:rsid w:val="00BC285F"/>
    <w:rsid w:val="00BC299F"/>
    <w:rsid w:val="00BC2DE3"/>
    <w:rsid w:val="00BC2E0B"/>
    <w:rsid w:val="00BC3095"/>
    <w:rsid w:val="00BC333A"/>
    <w:rsid w:val="00BC4063"/>
    <w:rsid w:val="00BC4638"/>
    <w:rsid w:val="00BC48E5"/>
    <w:rsid w:val="00BC4DA5"/>
    <w:rsid w:val="00BC5573"/>
    <w:rsid w:val="00BC5598"/>
    <w:rsid w:val="00BC5734"/>
    <w:rsid w:val="00BC6369"/>
    <w:rsid w:val="00BC6400"/>
    <w:rsid w:val="00BC6486"/>
    <w:rsid w:val="00BC6CCA"/>
    <w:rsid w:val="00BC71B7"/>
    <w:rsid w:val="00BC782A"/>
    <w:rsid w:val="00BC78FD"/>
    <w:rsid w:val="00BC7900"/>
    <w:rsid w:val="00BC7E9C"/>
    <w:rsid w:val="00BD06BB"/>
    <w:rsid w:val="00BD0B6F"/>
    <w:rsid w:val="00BD0E2F"/>
    <w:rsid w:val="00BD0E85"/>
    <w:rsid w:val="00BD0FD7"/>
    <w:rsid w:val="00BD23BC"/>
    <w:rsid w:val="00BD2DE5"/>
    <w:rsid w:val="00BD30EE"/>
    <w:rsid w:val="00BD373C"/>
    <w:rsid w:val="00BD3D34"/>
    <w:rsid w:val="00BD4DB5"/>
    <w:rsid w:val="00BD5144"/>
    <w:rsid w:val="00BD524F"/>
    <w:rsid w:val="00BD54F6"/>
    <w:rsid w:val="00BD5973"/>
    <w:rsid w:val="00BD5EA6"/>
    <w:rsid w:val="00BD6E48"/>
    <w:rsid w:val="00BD7072"/>
    <w:rsid w:val="00BD71CF"/>
    <w:rsid w:val="00BE099F"/>
    <w:rsid w:val="00BE0D61"/>
    <w:rsid w:val="00BE0E7F"/>
    <w:rsid w:val="00BE0EF6"/>
    <w:rsid w:val="00BE160C"/>
    <w:rsid w:val="00BE1974"/>
    <w:rsid w:val="00BE1F5D"/>
    <w:rsid w:val="00BE2096"/>
    <w:rsid w:val="00BE2239"/>
    <w:rsid w:val="00BE2891"/>
    <w:rsid w:val="00BE334A"/>
    <w:rsid w:val="00BE357E"/>
    <w:rsid w:val="00BE3C16"/>
    <w:rsid w:val="00BE54FA"/>
    <w:rsid w:val="00BE5A27"/>
    <w:rsid w:val="00BE67B3"/>
    <w:rsid w:val="00BE6AB1"/>
    <w:rsid w:val="00BE6C75"/>
    <w:rsid w:val="00BE72E0"/>
    <w:rsid w:val="00BE74B7"/>
    <w:rsid w:val="00BE79AE"/>
    <w:rsid w:val="00BF00AA"/>
    <w:rsid w:val="00BF0CF9"/>
    <w:rsid w:val="00BF0EBC"/>
    <w:rsid w:val="00BF10FC"/>
    <w:rsid w:val="00BF11B6"/>
    <w:rsid w:val="00BF13C1"/>
    <w:rsid w:val="00BF17F9"/>
    <w:rsid w:val="00BF240A"/>
    <w:rsid w:val="00BF24FB"/>
    <w:rsid w:val="00BF285F"/>
    <w:rsid w:val="00BF295C"/>
    <w:rsid w:val="00BF2AE2"/>
    <w:rsid w:val="00BF2B4D"/>
    <w:rsid w:val="00BF35EC"/>
    <w:rsid w:val="00BF3613"/>
    <w:rsid w:val="00BF362A"/>
    <w:rsid w:val="00BF380B"/>
    <w:rsid w:val="00BF38FC"/>
    <w:rsid w:val="00BF4482"/>
    <w:rsid w:val="00BF45DD"/>
    <w:rsid w:val="00BF4953"/>
    <w:rsid w:val="00BF4E0B"/>
    <w:rsid w:val="00BF4E5B"/>
    <w:rsid w:val="00BF5848"/>
    <w:rsid w:val="00BF59B5"/>
    <w:rsid w:val="00BF5DEC"/>
    <w:rsid w:val="00BF5F5B"/>
    <w:rsid w:val="00BF60BB"/>
    <w:rsid w:val="00BF61AA"/>
    <w:rsid w:val="00BF73C9"/>
    <w:rsid w:val="00BF775E"/>
    <w:rsid w:val="00C00DD6"/>
    <w:rsid w:val="00C011AE"/>
    <w:rsid w:val="00C02194"/>
    <w:rsid w:val="00C02AFF"/>
    <w:rsid w:val="00C02EED"/>
    <w:rsid w:val="00C02EEE"/>
    <w:rsid w:val="00C02FD5"/>
    <w:rsid w:val="00C03252"/>
    <w:rsid w:val="00C032F0"/>
    <w:rsid w:val="00C03609"/>
    <w:rsid w:val="00C03CE5"/>
    <w:rsid w:val="00C03D8A"/>
    <w:rsid w:val="00C04266"/>
    <w:rsid w:val="00C04BC7"/>
    <w:rsid w:val="00C05248"/>
    <w:rsid w:val="00C054BD"/>
    <w:rsid w:val="00C05D20"/>
    <w:rsid w:val="00C05F16"/>
    <w:rsid w:val="00C06A19"/>
    <w:rsid w:val="00C071A6"/>
    <w:rsid w:val="00C101DC"/>
    <w:rsid w:val="00C10310"/>
    <w:rsid w:val="00C103EA"/>
    <w:rsid w:val="00C103EE"/>
    <w:rsid w:val="00C105EF"/>
    <w:rsid w:val="00C115FF"/>
    <w:rsid w:val="00C11CFB"/>
    <w:rsid w:val="00C11E5E"/>
    <w:rsid w:val="00C12007"/>
    <w:rsid w:val="00C124D6"/>
    <w:rsid w:val="00C12C88"/>
    <w:rsid w:val="00C1334E"/>
    <w:rsid w:val="00C14679"/>
    <w:rsid w:val="00C148A4"/>
    <w:rsid w:val="00C149F0"/>
    <w:rsid w:val="00C14EA1"/>
    <w:rsid w:val="00C15B5D"/>
    <w:rsid w:val="00C15D7A"/>
    <w:rsid w:val="00C16076"/>
    <w:rsid w:val="00C164ED"/>
    <w:rsid w:val="00C16AF7"/>
    <w:rsid w:val="00C173DF"/>
    <w:rsid w:val="00C17471"/>
    <w:rsid w:val="00C17CA8"/>
    <w:rsid w:val="00C20310"/>
    <w:rsid w:val="00C20473"/>
    <w:rsid w:val="00C204AD"/>
    <w:rsid w:val="00C2092A"/>
    <w:rsid w:val="00C20E19"/>
    <w:rsid w:val="00C219B1"/>
    <w:rsid w:val="00C21CCA"/>
    <w:rsid w:val="00C21E5C"/>
    <w:rsid w:val="00C23404"/>
    <w:rsid w:val="00C238BB"/>
    <w:rsid w:val="00C23BA6"/>
    <w:rsid w:val="00C23D76"/>
    <w:rsid w:val="00C23FD1"/>
    <w:rsid w:val="00C2487E"/>
    <w:rsid w:val="00C24C03"/>
    <w:rsid w:val="00C25049"/>
    <w:rsid w:val="00C25D6A"/>
    <w:rsid w:val="00C26580"/>
    <w:rsid w:val="00C26649"/>
    <w:rsid w:val="00C26E2C"/>
    <w:rsid w:val="00C27051"/>
    <w:rsid w:val="00C274D6"/>
    <w:rsid w:val="00C27703"/>
    <w:rsid w:val="00C278BB"/>
    <w:rsid w:val="00C27EA4"/>
    <w:rsid w:val="00C30915"/>
    <w:rsid w:val="00C30C85"/>
    <w:rsid w:val="00C31232"/>
    <w:rsid w:val="00C313EF"/>
    <w:rsid w:val="00C3164F"/>
    <w:rsid w:val="00C317E5"/>
    <w:rsid w:val="00C319EE"/>
    <w:rsid w:val="00C325BF"/>
    <w:rsid w:val="00C32AF6"/>
    <w:rsid w:val="00C32DC2"/>
    <w:rsid w:val="00C32DF5"/>
    <w:rsid w:val="00C33323"/>
    <w:rsid w:val="00C341F0"/>
    <w:rsid w:val="00C344E7"/>
    <w:rsid w:val="00C34B46"/>
    <w:rsid w:val="00C350CA"/>
    <w:rsid w:val="00C3537A"/>
    <w:rsid w:val="00C3615A"/>
    <w:rsid w:val="00C36E48"/>
    <w:rsid w:val="00C37712"/>
    <w:rsid w:val="00C37C07"/>
    <w:rsid w:val="00C4044F"/>
    <w:rsid w:val="00C405D7"/>
    <w:rsid w:val="00C40AF1"/>
    <w:rsid w:val="00C4117F"/>
    <w:rsid w:val="00C411E3"/>
    <w:rsid w:val="00C415EB"/>
    <w:rsid w:val="00C4301A"/>
    <w:rsid w:val="00C43255"/>
    <w:rsid w:val="00C434E7"/>
    <w:rsid w:val="00C43DC4"/>
    <w:rsid w:val="00C43E03"/>
    <w:rsid w:val="00C4678B"/>
    <w:rsid w:val="00C46799"/>
    <w:rsid w:val="00C469C7"/>
    <w:rsid w:val="00C46DC8"/>
    <w:rsid w:val="00C4721E"/>
    <w:rsid w:val="00C47C44"/>
    <w:rsid w:val="00C47E54"/>
    <w:rsid w:val="00C50281"/>
    <w:rsid w:val="00C50465"/>
    <w:rsid w:val="00C5078E"/>
    <w:rsid w:val="00C50C29"/>
    <w:rsid w:val="00C516AD"/>
    <w:rsid w:val="00C51C7E"/>
    <w:rsid w:val="00C51FF2"/>
    <w:rsid w:val="00C52049"/>
    <w:rsid w:val="00C520EF"/>
    <w:rsid w:val="00C52D78"/>
    <w:rsid w:val="00C52F0E"/>
    <w:rsid w:val="00C53523"/>
    <w:rsid w:val="00C537E6"/>
    <w:rsid w:val="00C544A2"/>
    <w:rsid w:val="00C5479C"/>
    <w:rsid w:val="00C5492A"/>
    <w:rsid w:val="00C55C63"/>
    <w:rsid w:val="00C56457"/>
    <w:rsid w:val="00C5690D"/>
    <w:rsid w:val="00C56FFA"/>
    <w:rsid w:val="00C571B0"/>
    <w:rsid w:val="00C57AD5"/>
    <w:rsid w:val="00C57E75"/>
    <w:rsid w:val="00C57EA7"/>
    <w:rsid w:val="00C60A69"/>
    <w:rsid w:val="00C60BA0"/>
    <w:rsid w:val="00C61CD3"/>
    <w:rsid w:val="00C61E5C"/>
    <w:rsid w:val="00C61EAB"/>
    <w:rsid w:val="00C62A4F"/>
    <w:rsid w:val="00C62DA2"/>
    <w:rsid w:val="00C633FC"/>
    <w:rsid w:val="00C6439A"/>
    <w:rsid w:val="00C64CD9"/>
    <w:rsid w:val="00C653BF"/>
    <w:rsid w:val="00C655D0"/>
    <w:rsid w:val="00C65862"/>
    <w:rsid w:val="00C65B13"/>
    <w:rsid w:val="00C65DFE"/>
    <w:rsid w:val="00C66B2C"/>
    <w:rsid w:val="00C66B50"/>
    <w:rsid w:val="00C676F8"/>
    <w:rsid w:val="00C678CF"/>
    <w:rsid w:val="00C67C10"/>
    <w:rsid w:val="00C67FBB"/>
    <w:rsid w:val="00C67FBC"/>
    <w:rsid w:val="00C7024F"/>
    <w:rsid w:val="00C702C7"/>
    <w:rsid w:val="00C71978"/>
    <w:rsid w:val="00C71D14"/>
    <w:rsid w:val="00C72A27"/>
    <w:rsid w:val="00C7348D"/>
    <w:rsid w:val="00C734D6"/>
    <w:rsid w:val="00C735A5"/>
    <w:rsid w:val="00C73ED3"/>
    <w:rsid w:val="00C7427B"/>
    <w:rsid w:val="00C74468"/>
    <w:rsid w:val="00C74483"/>
    <w:rsid w:val="00C74C74"/>
    <w:rsid w:val="00C74F2E"/>
    <w:rsid w:val="00C75027"/>
    <w:rsid w:val="00C753AE"/>
    <w:rsid w:val="00C7621A"/>
    <w:rsid w:val="00C765AB"/>
    <w:rsid w:val="00C76943"/>
    <w:rsid w:val="00C7702F"/>
    <w:rsid w:val="00C773DC"/>
    <w:rsid w:val="00C77950"/>
    <w:rsid w:val="00C80169"/>
    <w:rsid w:val="00C80630"/>
    <w:rsid w:val="00C810E3"/>
    <w:rsid w:val="00C81BA2"/>
    <w:rsid w:val="00C823DB"/>
    <w:rsid w:val="00C82409"/>
    <w:rsid w:val="00C845BB"/>
    <w:rsid w:val="00C8491C"/>
    <w:rsid w:val="00C84BED"/>
    <w:rsid w:val="00C84D0A"/>
    <w:rsid w:val="00C84D50"/>
    <w:rsid w:val="00C84F3C"/>
    <w:rsid w:val="00C85261"/>
    <w:rsid w:val="00C858D2"/>
    <w:rsid w:val="00C861F7"/>
    <w:rsid w:val="00C8654A"/>
    <w:rsid w:val="00C865DC"/>
    <w:rsid w:val="00C86909"/>
    <w:rsid w:val="00C86F09"/>
    <w:rsid w:val="00C87045"/>
    <w:rsid w:val="00C87617"/>
    <w:rsid w:val="00C87C93"/>
    <w:rsid w:val="00C87CAD"/>
    <w:rsid w:val="00C90632"/>
    <w:rsid w:val="00C90951"/>
    <w:rsid w:val="00C90D5D"/>
    <w:rsid w:val="00C90EDA"/>
    <w:rsid w:val="00C915D5"/>
    <w:rsid w:val="00C91E60"/>
    <w:rsid w:val="00C92028"/>
    <w:rsid w:val="00C92AA7"/>
    <w:rsid w:val="00C937E5"/>
    <w:rsid w:val="00C942CD"/>
    <w:rsid w:val="00C94C0C"/>
    <w:rsid w:val="00C95527"/>
    <w:rsid w:val="00C956AE"/>
    <w:rsid w:val="00C95D5C"/>
    <w:rsid w:val="00C95E5E"/>
    <w:rsid w:val="00C95FDF"/>
    <w:rsid w:val="00C96B80"/>
    <w:rsid w:val="00C96D8A"/>
    <w:rsid w:val="00C96E8E"/>
    <w:rsid w:val="00C970AC"/>
    <w:rsid w:val="00C9746F"/>
    <w:rsid w:val="00C97FDC"/>
    <w:rsid w:val="00CA013A"/>
    <w:rsid w:val="00CA07DE"/>
    <w:rsid w:val="00CA0837"/>
    <w:rsid w:val="00CA087D"/>
    <w:rsid w:val="00CA0A29"/>
    <w:rsid w:val="00CA13E4"/>
    <w:rsid w:val="00CA14F3"/>
    <w:rsid w:val="00CA1812"/>
    <w:rsid w:val="00CA1D3A"/>
    <w:rsid w:val="00CA277C"/>
    <w:rsid w:val="00CA2F09"/>
    <w:rsid w:val="00CA2F53"/>
    <w:rsid w:val="00CA3240"/>
    <w:rsid w:val="00CA3AEB"/>
    <w:rsid w:val="00CA3AFC"/>
    <w:rsid w:val="00CA4EFC"/>
    <w:rsid w:val="00CA4F50"/>
    <w:rsid w:val="00CA502B"/>
    <w:rsid w:val="00CA5335"/>
    <w:rsid w:val="00CA571D"/>
    <w:rsid w:val="00CA5B71"/>
    <w:rsid w:val="00CA5BDA"/>
    <w:rsid w:val="00CA5C97"/>
    <w:rsid w:val="00CA69F8"/>
    <w:rsid w:val="00CA6C1A"/>
    <w:rsid w:val="00CA6DC4"/>
    <w:rsid w:val="00CA7117"/>
    <w:rsid w:val="00CA7572"/>
    <w:rsid w:val="00CA761C"/>
    <w:rsid w:val="00CA79C9"/>
    <w:rsid w:val="00CA7CA0"/>
    <w:rsid w:val="00CB01BD"/>
    <w:rsid w:val="00CB0292"/>
    <w:rsid w:val="00CB04FE"/>
    <w:rsid w:val="00CB074F"/>
    <w:rsid w:val="00CB0EAD"/>
    <w:rsid w:val="00CB1337"/>
    <w:rsid w:val="00CB19D6"/>
    <w:rsid w:val="00CB1A05"/>
    <w:rsid w:val="00CB2165"/>
    <w:rsid w:val="00CB2812"/>
    <w:rsid w:val="00CB2FA6"/>
    <w:rsid w:val="00CB324B"/>
    <w:rsid w:val="00CB3483"/>
    <w:rsid w:val="00CB3A50"/>
    <w:rsid w:val="00CB3A83"/>
    <w:rsid w:val="00CB3A90"/>
    <w:rsid w:val="00CB3BA3"/>
    <w:rsid w:val="00CB3EEB"/>
    <w:rsid w:val="00CB3EFE"/>
    <w:rsid w:val="00CB3FB9"/>
    <w:rsid w:val="00CB465B"/>
    <w:rsid w:val="00CB47D8"/>
    <w:rsid w:val="00CB52AE"/>
    <w:rsid w:val="00CB54AA"/>
    <w:rsid w:val="00CB5746"/>
    <w:rsid w:val="00CB5D15"/>
    <w:rsid w:val="00CB6329"/>
    <w:rsid w:val="00CB64FD"/>
    <w:rsid w:val="00CB7453"/>
    <w:rsid w:val="00CB748B"/>
    <w:rsid w:val="00CB7500"/>
    <w:rsid w:val="00CB7751"/>
    <w:rsid w:val="00CB7761"/>
    <w:rsid w:val="00CB7866"/>
    <w:rsid w:val="00CC0081"/>
    <w:rsid w:val="00CC0128"/>
    <w:rsid w:val="00CC01AC"/>
    <w:rsid w:val="00CC073B"/>
    <w:rsid w:val="00CC0B9C"/>
    <w:rsid w:val="00CC1006"/>
    <w:rsid w:val="00CC1520"/>
    <w:rsid w:val="00CC1986"/>
    <w:rsid w:val="00CC1A0D"/>
    <w:rsid w:val="00CC22F9"/>
    <w:rsid w:val="00CC274F"/>
    <w:rsid w:val="00CC2BDB"/>
    <w:rsid w:val="00CC388C"/>
    <w:rsid w:val="00CC3D78"/>
    <w:rsid w:val="00CC3DE3"/>
    <w:rsid w:val="00CC3FE1"/>
    <w:rsid w:val="00CC4D1F"/>
    <w:rsid w:val="00CC52B5"/>
    <w:rsid w:val="00CC5D5A"/>
    <w:rsid w:val="00CC61C3"/>
    <w:rsid w:val="00CC6236"/>
    <w:rsid w:val="00CC626C"/>
    <w:rsid w:val="00CC66CF"/>
    <w:rsid w:val="00CC66D8"/>
    <w:rsid w:val="00CC6742"/>
    <w:rsid w:val="00CC67FF"/>
    <w:rsid w:val="00CC6929"/>
    <w:rsid w:val="00CC6C1F"/>
    <w:rsid w:val="00CC7F27"/>
    <w:rsid w:val="00CD0357"/>
    <w:rsid w:val="00CD07E4"/>
    <w:rsid w:val="00CD0B5E"/>
    <w:rsid w:val="00CD0F07"/>
    <w:rsid w:val="00CD1035"/>
    <w:rsid w:val="00CD1885"/>
    <w:rsid w:val="00CD3345"/>
    <w:rsid w:val="00CD395A"/>
    <w:rsid w:val="00CD3B1E"/>
    <w:rsid w:val="00CD419A"/>
    <w:rsid w:val="00CD522F"/>
    <w:rsid w:val="00CD5AC3"/>
    <w:rsid w:val="00CD62F4"/>
    <w:rsid w:val="00CD63C5"/>
    <w:rsid w:val="00CD6AF4"/>
    <w:rsid w:val="00CD7303"/>
    <w:rsid w:val="00CD74ED"/>
    <w:rsid w:val="00CD7667"/>
    <w:rsid w:val="00CD7979"/>
    <w:rsid w:val="00CE01A6"/>
    <w:rsid w:val="00CE07B1"/>
    <w:rsid w:val="00CE08E6"/>
    <w:rsid w:val="00CE0D23"/>
    <w:rsid w:val="00CE1531"/>
    <w:rsid w:val="00CE1A5A"/>
    <w:rsid w:val="00CE2086"/>
    <w:rsid w:val="00CE2763"/>
    <w:rsid w:val="00CE28BD"/>
    <w:rsid w:val="00CE2A30"/>
    <w:rsid w:val="00CE2B18"/>
    <w:rsid w:val="00CE2F1C"/>
    <w:rsid w:val="00CE30BE"/>
    <w:rsid w:val="00CE3D46"/>
    <w:rsid w:val="00CE48BB"/>
    <w:rsid w:val="00CE4AB2"/>
    <w:rsid w:val="00CE4B6B"/>
    <w:rsid w:val="00CE4EBD"/>
    <w:rsid w:val="00CE5295"/>
    <w:rsid w:val="00CE54A0"/>
    <w:rsid w:val="00CE5890"/>
    <w:rsid w:val="00CE5C82"/>
    <w:rsid w:val="00CE6A63"/>
    <w:rsid w:val="00CE700E"/>
    <w:rsid w:val="00CE7CDF"/>
    <w:rsid w:val="00CF0404"/>
    <w:rsid w:val="00CF0C15"/>
    <w:rsid w:val="00CF126B"/>
    <w:rsid w:val="00CF15FE"/>
    <w:rsid w:val="00CF162A"/>
    <w:rsid w:val="00CF16F3"/>
    <w:rsid w:val="00CF19A4"/>
    <w:rsid w:val="00CF1BFF"/>
    <w:rsid w:val="00CF1ED5"/>
    <w:rsid w:val="00CF2798"/>
    <w:rsid w:val="00CF2A68"/>
    <w:rsid w:val="00CF2C33"/>
    <w:rsid w:val="00CF367E"/>
    <w:rsid w:val="00CF40EE"/>
    <w:rsid w:val="00CF419A"/>
    <w:rsid w:val="00CF458A"/>
    <w:rsid w:val="00CF4BC3"/>
    <w:rsid w:val="00CF4D8D"/>
    <w:rsid w:val="00CF504F"/>
    <w:rsid w:val="00CF524B"/>
    <w:rsid w:val="00CF5BA9"/>
    <w:rsid w:val="00CF6BDA"/>
    <w:rsid w:val="00CF6FCA"/>
    <w:rsid w:val="00CF7150"/>
    <w:rsid w:val="00CF74F1"/>
    <w:rsid w:val="00CF7E84"/>
    <w:rsid w:val="00D00767"/>
    <w:rsid w:val="00D009B5"/>
    <w:rsid w:val="00D00A7A"/>
    <w:rsid w:val="00D0110C"/>
    <w:rsid w:val="00D01570"/>
    <w:rsid w:val="00D01950"/>
    <w:rsid w:val="00D01FC9"/>
    <w:rsid w:val="00D020AE"/>
    <w:rsid w:val="00D0227D"/>
    <w:rsid w:val="00D02689"/>
    <w:rsid w:val="00D02E85"/>
    <w:rsid w:val="00D0337E"/>
    <w:rsid w:val="00D03539"/>
    <w:rsid w:val="00D03E84"/>
    <w:rsid w:val="00D046B5"/>
    <w:rsid w:val="00D05027"/>
    <w:rsid w:val="00D055A2"/>
    <w:rsid w:val="00D05B7E"/>
    <w:rsid w:val="00D06285"/>
    <w:rsid w:val="00D06B6F"/>
    <w:rsid w:val="00D06C0E"/>
    <w:rsid w:val="00D06C8E"/>
    <w:rsid w:val="00D06CF4"/>
    <w:rsid w:val="00D06EAE"/>
    <w:rsid w:val="00D06ED7"/>
    <w:rsid w:val="00D07617"/>
    <w:rsid w:val="00D0769B"/>
    <w:rsid w:val="00D07AC1"/>
    <w:rsid w:val="00D07CE0"/>
    <w:rsid w:val="00D102F6"/>
    <w:rsid w:val="00D10434"/>
    <w:rsid w:val="00D116E1"/>
    <w:rsid w:val="00D11760"/>
    <w:rsid w:val="00D11BD8"/>
    <w:rsid w:val="00D1256D"/>
    <w:rsid w:val="00D12F8E"/>
    <w:rsid w:val="00D139DF"/>
    <w:rsid w:val="00D14701"/>
    <w:rsid w:val="00D148AF"/>
    <w:rsid w:val="00D14C5A"/>
    <w:rsid w:val="00D151F8"/>
    <w:rsid w:val="00D152E2"/>
    <w:rsid w:val="00D1538C"/>
    <w:rsid w:val="00D15E45"/>
    <w:rsid w:val="00D15F9E"/>
    <w:rsid w:val="00D16106"/>
    <w:rsid w:val="00D1625F"/>
    <w:rsid w:val="00D16665"/>
    <w:rsid w:val="00D169FF"/>
    <w:rsid w:val="00D16A23"/>
    <w:rsid w:val="00D16E6C"/>
    <w:rsid w:val="00D173C0"/>
    <w:rsid w:val="00D1748B"/>
    <w:rsid w:val="00D17E84"/>
    <w:rsid w:val="00D202D5"/>
    <w:rsid w:val="00D20553"/>
    <w:rsid w:val="00D20A35"/>
    <w:rsid w:val="00D2152E"/>
    <w:rsid w:val="00D21562"/>
    <w:rsid w:val="00D2162F"/>
    <w:rsid w:val="00D21BA4"/>
    <w:rsid w:val="00D223B1"/>
    <w:rsid w:val="00D2250A"/>
    <w:rsid w:val="00D22544"/>
    <w:rsid w:val="00D22A0E"/>
    <w:rsid w:val="00D22D47"/>
    <w:rsid w:val="00D23188"/>
    <w:rsid w:val="00D23546"/>
    <w:rsid w:val="00D23F05"/>
    <w:rsid w:val="00D24032"/>
    <w:rsid w:val="00D241A3"/>
    <w:rsid w:val="00D244BE"/>
    <w:rsid w:val="00D245D7"/>
    <w:rsid w:val="00D249A0"/>
    <w:rsid w:val="00D250E1"/>
    <w:rsid w:val="00D252C7"/>
    <w:rsid w:val="00D25703"/>
    <w:rsid w:val="00D263B0"/>
    <w:rsid w:val="00D26881"/>
    <w:rsid w:val="00D26957"/>
    <w:rsid w:val="00D26FFD"/>
    <w:rsid w:val="00D270BA"/>
    <w:rsid w:val="00D27286"/>
    <w:rsid w:val="00D27CFB"/>
    <w:rsid w:val="00D27E6F"/>
    <w:rsid w:val="00D30145"/>
    <w:rsid w:val="00D3038C"/>
    <w:rsid w:val="00D30435"/>
    <w:rsid w:val="00D30655"/>
    <w:rsid w:val="00D306EF"/>
    <w:rsid w:val="00D30857"/>
    <w:rsid w:val="00D308CF"/>
    <w:rsid w:val="00D3188E"/>
    <w:rsid w:val="00D31953"/>
    <w:rsid w:val="00D31B59"/>
    <w:rsid w:val="00D31F75"/>
    <w:rsid w:val="00D326FB"/>
    <w:rsid w:val="00D32D1C"/>
    <w:rsid w:val="00D32D21"/>
    <w:rsid w:val="00D334D1"/>
    <w:rsid w:val="00D34743"/>
    <w:rsid w:val="00D34D60"/>
    <w:rsid w:val="00D35098"/>
    <w:rsid w:val="00D353C9"/>
    <w:rsid w:val="00D35C40"/>
    <w:rsid w:val="00D36116"/>
    <w:rsid w:val="00D36178"/>
    <w:rsid w:val="00D372DE"/>
    <w:rsid w:val="00D3756C"/>
    <w:rsid w:val="00D3781A"/>
    <w:rsid w:val="00D40353"/>
    <w:rsid w:val="00D40D80"/>
    <w:rsid w:val="00D412BC"/>
    <w:rsid w:val="00D41302"/>
    <w:rsid w:val="00D420F3"/>
    <w:rsid w:val="00D4252B"/>
    <w:rsid w:val="00D4269E"/>
    <w:rsid w:val="00D42CD7"/>
    <w:rsid w:val="00D4315A"/>
    <w:rsid w:val="00D432EB"/>
    <w:rsid w:val="00D433AA"/>
    <w:rsid w:val="00D435CC"/>
    <w:rsid w:val="00D4360D"/>
    <w:rsid w:val="00D4391F"/>
    <w:rsid w:val="00D43C47"/>
    <w:rsid w:val="00D440A0"/>
    <w:rsid w:val="00D4456A"/>
    <w:rsid w:val="00D44EEA"/>
    <w:rsid w:val="00D450DD"/>
    <w:rsid w:val="00D454E1"/>
    <w:rsid w:val="00D455CE"/>
    <w:rsid w:val="00D458BD"/>
    <w:rsid w:val="00D46081"/>
    <w:rsid w:val="00D4671C"/>
    <w:rsid w:val="00D470ED"/>
    <w:rsid w:val="00D4790D"/>
    <w:rsid w:val="00D47A6D"/>
    <w:rsid w:val="00D50866"/>
    <w:rsid w:val="00D50ACC"/>
    <w:rsid w:val="00D51414"/>
    <w:rsid w:val="00D51D5C"/>
    <w:rsid w:val="00D51FB9"/>
    <w:rsid w:val="00D52235"/>
    <w:rsid w:val="00D52636"/>
    <w:rsid w:val="00D52E62"/>
    <w:rsid w:val="00D533BD"/>
    <w:rsid w:val="00D54FAE"/>
    <w:rsid w:val="00D5505E"/>
    <w:rsid w:val="00D55EAA"/>
    <w:rsid w:val="00D568DC"/>
    <w:rsid w:val="00D56D4E"/>
    <w:rsid w:val="00D56E9F"/>
    <w:rsid w:val="00D576C5"/>
    <w:rsid w:val="00D57BC9"/>
    <w:rsid w:val="00D57EB6"/>
    <w:rsid w:val="00D6038F"/>
    <w:rsid w:val="00D60484"/>
    <w:rsid w:val="00D606D4"/>
    <w:rsid w:val="00D610EC"/>
    <w:rsid w:val="00D6142D"/>
    <w:rsid w:val="00D61680"/>
    <w:rsid w:val="00D61683"/>
    <w:rsid w:val="00D61A19"/>
    <w:rsid w:val="00D61D1D"/>
    <w:rsid w:val="00D620CB"/>
    <w:rsid w:val="00D62264"/>
    <w:rsid w:val="00D62371"/>
    <w:rsid w:val="00D62444"/>
    <w:rsid w:val="00D62665"/>
    <w:rsid w:val="00D62884"/>
    <w:rsid w:val="00D62A08"/>
    <w:rsid w:val="00D62AA4"/>
    <w:rsid w:val="00D633E5"/>
    <w:rsid w:val="00D635BD"/>
    <w:rsid w:val="00D63B0D"/>
    <w:rsid w:val="00D63EE7"/>
    <w:rsid w:val="00D64640"/>
    <w:rsid w:val="00D6475C"/>
    <w:rsid w:val="00D648E2"/>
    <w:rsid w:val="00D6533F"/>
    <w:rsid w:val="00D6553D"/>
    <w:rsid w:val="00D656D4"/>
    <w:rsid w:val="00D65930"/>
    <w:rsid w:val="00D65E43"/>
    <w:rsid w:val="00D65E86"/>
    <w:rsid w:val="00D66024"/>
    <w:rsid w:val="00D66390"/>
    <w:rsid w:val="00D66650"/>
    <w:rsid w:val="00D66E31"/>
    <w:rsid w:val="00D66EE9"/>
    <w:rsid w:val="00D66F36"/>
    <w:rsid w:val="00D672D6"/>
    <w:rsid w:val="00D6741A"/>
    <w:rsid w:val="00D67458"/>
    <w:rsid w:val="00D67800"/>
    <w:rsid w:val="00D67D03"/>
    <w:rsid w:val="00D67DEF"/>
    <w:rsid w:val="00D70111"/>
    <w:rsid w:val="00D70585"/>
    <w:rsid w:val="00D70708"/>
    <w:rsid w:val="00D7088D"/>
    <w:rsid w:val="00D70D42"/>
    <w:rsid w:val="00D70E82"/>
    <w:rsid w:val="00D71607"/>
    <w:rsid w:val="00D7202B"/>
    <w:rsid w:val="00D722F9"/>
    <w:rsid w:val="00D72688"/>
    <w:rsid w:val="00D732D8"/>
    <w:rsid w:val="00D733A4"/>
    <w:rsid w:val="00D73656"/>
    <w:rsid w:val="00D73758"/>
    <w:rsid w:val="00D73F7A"/>
    <w:rsid w:val="00D745A7"/>
    <w:rsid w:val="00D74CBE"/>
    <w:rsid w:val="00D75112"/>
    <w:rsid w:val="00D764DB"/>
    <w:rsid w:val="00D76812"/>
    <w:rsid w:val="00D768BE"/>
    <w:rsid w:val="00D76984"/>
    <w:rsid w:val="00D76A84"/>
    <w:rsid w:val="00D76C9C"/>
    <w:rsid w:val="00D76D2C"/>
    <w:rsid w:val="00D77110"/>
    <w:rsid w:val="00D7733D"/>
    <w:rsid w:val="00D7736F"/>
    <w:rsid w:val="00D77487"/>
    <w:rsid w:val="00D77771"/>
    <w:rsid w:val="00D8027F"/>
    <w:rsid w:val="00D809E1"/>
    <w:rsid w:val="00D80C40"/>
    <w:rsid w:val="00D80F36"/>
    <w:rsid w:val="00D82368"/>
    <w:rsid w:val="00D8261F"/>
    <w:rsid w:val="00D82653"/>
    <w:rsid w:val="00D82D36"/>
    <w:rsid w:val="00D83733"/>
    <w:rsid w:val="00D83D65"/>
    <w:rsid w:val="00D84D23"/>
    <w:rsid w:val="00D85687"/>
    <w:rsid w:val="00D85AC4"/>
    <w:rsid w:val="00D86C29"/>
    <w:rsid w:val="00D86C72"/>
    <w:rsid w:val="00D87A0E"/>
    <w:rsid w:val="00D87D04"/>
    <w:rsid w:val="00D905A1"/>
    <w:rsid w:val="00D907C2"/>
    <w:rsid w:val="00D909C6"/>
    <w:rsid w:val="00D90C00"/>
    <w:rsid w:val="00D90C04"/>
    <w:rsid w:val="00D91419"/>
    <w:rsid w:val="00D91A23"/>
    <w:rsid w:val="00D91A92"/>
    <w:rsid w:val="00D91D4C"/>
    <w:rsid w:val="00D91FB6"/>
    <w:rsid w:val="00D92302"/>
    <w:rsid w:val="00D92961"/>
    <w:rsid w:val="00D929EF"/>
    <w:rsid w:val="00D92CBD"/>
    <w:rsid w:val="00D9308D"/>
    <w:rsid w:val="00D932A7"/>
    <w:rsid w:val="00D93500"/>
    <w:rsid w:val="00D93713"/>
    <w:rsid w:val="00D938C8"/>
    <w:rsid w:val="00D93E66"/>
    <w:rsid w:val="00D9590E"/>
    <w:rsid w:val="00D95A5C"/>
    <w:rsid w:val="00D95D1C"/>
    <w:rsid w:val="00D9652F"/>
    <w:rsid w:val="00D96B01"/>
    <w:rsid w:val="00D97317"/>
    <w:rsid w:val="00D97974"/>
    <w:rsid w:val="00DA03DE"/>
    <w:rsid w:val="00DA0DD1"/>
    <w:rsid w:val="00DA12FE"/>
    <w:rsid w:val="00DA16B8"/>
    <w:rsid w:val="00DA19C8"/>
    <w:rsid w:val="00DA225F"/>
    <w:rsid w:val="00DA23D8"/>
    <w:rsid w:val="00DA24AE"/>
    <w:rsid w:val="00DA2921"/>
    <w:rsid w:val="00DA2D30"/>
    <w:rsid w:val="00DA2EE5"/>
    <w:rsid w:val="00DA306D"/>
    <w:rsid w:val="00DA34FC"/>
    <w:rsid w:val="00DA383C"/>
    <w:rsid w:val="00DA3876"/>
    <w:rsid w:val="00DA3A34"/>
    <w:rsid w:val="00DA3EAD"/>
    <w:rsid w:val="00DA45E8"/>
    <w:rsid w:val="00DA482A"/>
    <w:rsid w:val="00DA49F9"/>
    <w:rsid w:val="00DA5355"/>
    <w:rsid w:val="00DA5486"/>
    <w:rsid w:val="00DA578D"/>
    <w:rsid w:val="00DA5B49"/>
    <w:rsid w:val="00DA5D04"/>
    <w:rsid w:val="00DA5FA2"/>
    <w:rsid w:val="00DA6128"/>
    <w:rsid w:val="00DA67B9"/>
    <w:rsid w:val="00DA6850"/>
    <w:rsid w:val="00DA698D"/>
    <w:rsid w:val="00DA69BA"/>
    <w:rsid w:val="00DA6D73"/>
    <w:rsid w:val="00DA706B"/>
    <w:rsid w:val="00DA71AF"/>
    <w:rsid w:val="00DA7C1A"/>
    <w:rsid w:val="00DA7C7E"/>
    <w:rsid w:val="00DB075F"/>
    <w:rsid w:val="00DB0DF7"/>
    <w:rsid w:val="00DB2107"/>
    <w:rsid w:val="00DB2BB3"/>
    <w:rsid w:val="00DB323F"/>
    <w:rsid w:val="00DB3FC9"/>
    <w:rsid w:val="00DB4058"/>
    <w:rsid w:val="00DB41F8"/>
    <w:rsid w:val="00DB46B6"/>
    <w:rsid w:val="00DB4D15"/>
    <w:rsid w:val="00DB59AF"/>
    <w:rsid w:val="00DB5F73"/>
    <w:rsid w:val="00DB7822"/>
    <w:rsid w:val="00DC0424"/>
    <w:rsid w:val="00DC0914"/>
    <w:rsid w:val="00DC09B1"/>
    <w:rsid w:val="00DC09BA"/>
    <w:rsid w:val="00DC09DD"/>
    <w:rsid w:val="00DC0EBF"/>
    <w:rsid w:val="00DC1520"/>
    <w:rsid w:val="00DC1828"/>
    <w:rsid w:val="00DC1AFE"/>
    <w:rsid w:val="00DC2054"/>
    <w:rsid w:val="00DC21F6"/>
    <w:rsid w:val="00DC222C"/>
    <w:rsid w:val="00DC2255"/>
    <w:rsid w:val="00DC29D0"/>
    <w:rsid w:val="00DC2F33"/>
    <w:rsid w:val="00DC3311"/>
    <w:rsid w:val="00DC33B8"/>
    <w:rsid w:val="00DC4165"/>
    <w:rsid w:val="00DC490D"/>
    <w:rsid w:val="00DC4AAD"/>
    <w:rsid w:val="00DC509D"/>
    <w:rsid w:val="00DC57C3"/>
    <w:rsid w:val="00DC5D19"/>
    <w:rsid w:val="00DC6261"/>
    <w:rsid w:val="00DC689F"/>
    <w:rsid w:val="00DC6C1A"/>
    <w:rsid w:val="00DC6EA6"/>
    <w:rsid w:val="00DC6F48"/>
    <w:rsid w:val="00DC717C"/>
    <w:rsid w:val="00DC73D1"/>
    <w:rsid w:val="00DC7469"/>
    <w:rsid w:val="00DD04BC"/>
    <w:rsid w:val="00DD08A6"/>
    <w:rsid w:val="00DD08D0"/>
    <w:rsid w:val="00DD131E"/>
    <w:rsid w:val="00DD1587"/>
    <w:rsid w:val="00DD1753"/>
    <w:rsid w:val="00DD1E7C"/>
    <w:rsid w:val="00DD1F2A"/>
    <w:rsid w:val="00DD21D8"/>
    <w:rsid w:val="00DD2D86"/>
    <w:rsid w:val="00DD30FB"/>
    <w:rsid w:val="00DD3176"/>
    <w:rsid w:val="00DD3AB6"/>
    <w:rsid w:val="00DD3B8D"/>
    <w:rsid w:val="00DD421C"/>
    <w:rsid w:val="00DD4360"/>
    <w:rsid w:val="00DD472B"/>
    <w:rsid w:val="00DD511D"/>
    <w:rsid w:val="00DD51E8"/>
    <w:rsid w:val="00DD53D0"/>
    <w:rsid w:val="00DD5AD7"/>
    <w:rsid w:val="00DD5B86"/>
    <w:rsid w:val="00DD62DF"/>
    <w:rsid w:val="00DD64F6"/>
    <w:rsid w:val="00DD68FE"/>
    <w:rsid w:val="00DD69E1"/>
    <w:rsid w:val="00DD6E66"/>
    <w:rsid w:val="00DD6E6A"/>
    <w:rsid w:val="00DD7107"/>
    <w:rsid w:val="00DD72A0"/>
    <w:rsid w:val="00DD7817"/>
    <w:rsid w:val="00DD7B11"/>
    <w:rsid w:val="00DD7D04"/>
    <w:rsid w:val="00DE067E"/>
    <w:rsid w:val="00DE0D40"/>
    <w:rsid w:val="00DE0D89"/>
    <w:rsid w:val="00DE1015"/>
    <w:rsid w:val="00DE1165"/>
    <w:rsid w:val="00DE1315"/>
    <w:rsid w:val="00DE1474"/>
    <w:rsid w:val="00DE188B"/>
    <w:rsid w:val="00DE1F16"/>
    <w:rsid w:val="00DE2057"/>
    <w:rsid w:val="00DE2260"/>
    <w:rsid w:val="00DE26FE"/>
    <w:rsid w:val="00DE2939"/>
    <w:rsid w:val="00DE2DED"/>
    <w:rsid w:val="00DE3016"/>
    <w:rsid w:val="00DE3448"/>
    <w:rsid w:val="00DE3459"/>
    <w:rsid w:val="00DE34A8"/>
    <w:rsid w:val="00DE3D08"/>
    <w:rsid w:val="00DE3D24"/>
    <w:rsid w:val="00DE3D86"/>
    <w:rsid w:val="00DE414F"/>
    <w:rsid w:val="00DE439A"/>
    <w:rsid w:val="00DE4785"/>
    <w:rsid w:val="00DE4AA5"/>
    <w:rsid w:val="00DE5004"/>
    <w:rsid w:val="00DE50B7"/>
    <w:rsid w:val="00DE5833"/>
    <w:rsid w:val="00DE5B53"/>
    <w:rsid w:val="00DE5E5D"/>
    <w:rsid w:val="00DE6019"/>
    <w:rsid w:val="00DE64F5"/>
    <w:rsid w:val="00DE6868"/>
    <w:rsid w:val="00DE6B56"/>
    <w:rsid w:val="00DE6BFD"/>
    <w:rsid w:val="00DE741B"/>
    <w:rsid w:val="00DE7473"/>
    <w:rsid w:val="00DE7B29"/>
    <w:rsid w:val="00DE7C0D"/>
    <w:rsid w:val="00DE7F30"/>
    <w:rsid w:val="00DF0762"/>
    <w:rsid w:val="00DF0ABE"/>
    <w:rsid w:val="00DF0B68"/>
    <w:rsid w:val="00DF0BB2"/>
    <w:rsid w:val="00DF1332"/>
    <w:rsid w:val="00DF1ECC"/>
    <w:rsid w:val="00DF21CC"/>
    <w:rsid w:val="00DF2B3E"/>
    <w:rsid w:val="00DF2B5A"/>
    <w:rsid w:val="00DF2D6C"/>
    <w:rsid w:val="00DF2D9F"/>
    <w:rsid w:val="00DF367E"/>
    <w:rsid w:val="00DF3A18"/>
    <w:rsid w:val="00DF41FE"/>
    <w:rsid w:val="00DF42B8"/>
    <w:rsid w:val="00DF4386"/>
    <w:rsid w:val="00DF4C76"/>
    <w:rsid w:val="00DF5077"/>
    <w:rsid w:val="00DF54B2"/>
    <w:rsid w:val="00DF5673"/>
    <w:rsid w:val="00DF5A1F"/>
    <w:rsid w:val="00DF63B2"/>
    <w:rsid w:val="00DF66C7"/>
    <w:rsid w:val="00DF71B5"/>
    <w:rsid w:val="00DF73CF"/>
    <w:rsid w:val="00DF7475"/>
    <w:rsid w:val="00DF79C3"/>
    <w:rsid w:val="00DF7A9D"/>
    <w:rsid w:val="00DF7CF0"/>
    <w:rsid w:val="00E004BC"/>
    <w:rsid w:val="00E00710"/>
    <w:rsid w:val="00E0079E"/>
    <w:rsid w:val="00E00DB8"/>
    <w:rsid w:val="00E01963"/>
    <w:rsid w:val="00E02126"/>
    <w:rsid w:val="00E02360"/>
    <w:rsid w:val="00E0245C"/>
    <w:rsid w:val="00E026DF"/>
    <w:rsid w:val="00E028FB"/>
    <w:rsid w:val="00E02FE8"/>
    <w:rsid w:val="00E030F8"/>
    <w:rsid w:val="00E04878"/>
    <w:rsid w:val="00E04AE6"/>
    <w:rsid w:val="00E05032"/>
    <w:rsid w:val="00E05338"/>
    <w:rsid w:val="00E05347"/>
    <w:rsid w:val="00E05380"/>
    <w:rsid w:val="00E0539F"/>
    <w:rsid w:val="00E056E9"/>
    <w:rsid w:val="00E05A18"/>
    <w:rsid w:val="00E05F32"/>
    <w:rsid w:val="00E06405"/>
    <w:rsid w:val="00E0667F"/>
    <w:rsid w:val="00E066B4"/>
    <w:rsid w:val="00E06717"/>
    <w:rsid w:val="00E06790"/>
    <w:rsid w:val="00E06D2D"/>
    <w:rsid w:val="00E07017"/>
    <w:rsid w:val="00E074A4"/>
    <w:rsid w:val="00E07A80"/>
    <w:rsid w:val="00E07B80"/>
    <w:rsid w:val="00E07DBE"/>
    <w:rsid w:val="00E07FA0"/>
    <w:rsid w:val="00E10662"/>
    <w:rsid w:val="00E107E5"/>
    <w:rsid w:val="00E10CBF"/>
    <w:rsid w:val="00E10CE5"/>
    <w:rsid w:val="00E10DBC"/>
    <w:rsid w:val="00E112AB"/>
    <w:rsid w:val="00E114FF"/>
    <w:rsid w:val="00E1183B"/>
    <w:rsid w:val="00E11CD4"/>
    <w:rsid w:val="00E1245F"/>
    <w:rsid w:val="00E12549"/>
    <w:rsid w:val="00E12ACD"/>
    <w:rsid w:val="00E12B54"/>
    <w:rsid w:val="00E13131"/>
    <w:rsid w:val="00E132CF"/>
    <w:rsid w:val="00E13457"/>
    <w:rsid w:val="00E13576"/>
    <w:rsid w:val="00E13F5E"/>
    <w:rsid w:val="00E140F4"/>
    <w:rsid w:val="00E141E9"/>
    <w:rsid w:val="00E14409"/>
    <w:rsid w:val="00E1481E"/>
    <w:rsid w:val="00E14BB3"/>
    <w:rsid w:val="00E14CC7"/>
    <w:rsid w:val="00E14D51"/>
    <w:rsid w:val="00E151EB"/>
    <w:rsid w:val="00E1546B"/>
    <w:rsid w:val="00E161AA"/>
    <w:rsid w:val="00E162D2"/>
    <w:rsid w:val="00E17658"/>
    <w:rsid w:val="00E17765"/>
    <w:rsid w:val="00E201DC"/>
    <w:rsid w:val="00E2125D"/>
    <w:rsid w:val="00E212D8"/>
    <w:rsid w:val="00E21304"/>
    <w:rsid w:val="00E21AA6"/>
    <w:rsid w:val="00E22800"/>
    <w:rsid w:val="00E2292F"/>
    <w:rsid w:val="00E23368"/>
    <w:rsid w:val="00E237BD"/>
    <w:rsid w:val="00E23A49"/>
    <w:rsid w:val="00E23EF3"/>
    <w:rsid w:val="00E23FBE"/>
    <w:rsid w:val="00E24339"/>
    <w:rsid w:val="00E248B7"/>
    <w:rsid w:val="00E252EC"/>
    <w:rsid w:val="00E25909"/>
    <w:rsid w:val="00E26181"/>
    <w:rsid w:val="00E269A6"/>
    <w:rsid w:val="00E274E3"/>
    <w:rsid w:val="00E300B8"/>
    <w:rsid w:val="00E312AF"/>
    <w:rsid w:val="00E325AF"/>
    <w:rsid w:val="00E327D8"/>
    <w:rsid w:val="00E32A1F"/>
    <w:rsid w:val="00E32DDC"/>
    <w:rsid w:val="00E33155"/>
    <w:rsid w:val="00E33EB6"/>
    <w:rsid w:val="00E34137"/>
    <w:rsid w:val="00E34644"/>
    <w:rsid w:val="00E35457"/>
    <w:rsid w:val="00E35527"/>
    <w:rsid w:val="00E35A08"/>
    <w:rsid w:val="00E35DE0"/>
    <w:rsid w:val="00E35FCA"/>
    <w:rsid w:val="00E361D9"/>
    <w:rsid w:val="00E3657E"/>
    <w:rsid w:val="00E36C4D"/>
    <w:rsid w:val="00E36CC9"/>
    <w:rsid w:val="00E36DFE"/>
    <w:rsid w:val="00E378D2"/>
    <w:rsid w:val="00E402CF"/>
    <w:rsid w:val="00E40829"/>
    <w:rsid w:val="00E4082A"/>
    <w:rsid w:val="00E40E80"/>
    <w:rsid w:val="00E41297"/>
    <w:rsid w:val="00E41803"/>
    <w:rsid w:val="00E41E7A"/>
    <w:rsid w:val="00E421D6"/>
    <w:rsid w:val="00E423D2"/>
    <w:rsid w:val="00E425C9"/>
    <w:rsid w:val="00E42A6F"/>
    <w:rsid w:val="00E42BE3"/>
    <w:rsid w:val="00E42C2A"/>
    <w:rsid w:val="00E435FF"/>
    <w:rsid w:val="00E43FA5"/>
    <w:rsid w:val="00E44038"/>
    <w:rsid w:val="00E4411F"/>
    <w:rsid w:val="00E447F7"/>
    <w:rsid w:val="00E448AC"/>
    <w:rsid w:val="00E4495B"/>
    <w:rsid w:val="00E44B16"/>
    <w:rsid w:val="00E44C61"/>
    <w:rsid w:val="00E456E3"/>
    <w:rsid w:val="00E45D95"/>
    <w:rsid w:val="00E45FA2"/>
    <w:rsid w:val="00E4656B"/>
    <w:rsid w:val="00E46B6E"/>
    <w:rsid w:val="00E46DFA"/>
    <w:rsid w:val="00E46E7C"/>
    <w:rsid w:val="00E47392"/>
    <w:rsid w:val="00E47649"/>
    <w:rsid w:val="00E476EF"/>
    <w:rsid w:val="00E47A36"/>
    <w:rsid w:val="00E503F8"/>
    <w:rsid w:val="00E506BA"/>
    <w:rsid w:val="00E506FE"/>
    <w:rsid w:val="00E50A40"/>
    <w:rsid w:val="00E51799"/>
    <w:rsid w:val="00E5180C"/>
    <w:rsid w:val="00E51F57"/>
    <w:rsid w:val="00E528C7"/>
    <w:rsid w:val="00E52DE9"/>
    <w:rsid w:val="00E52F5C"/>
    <w:rsid w:val="00E533C6"/>
    <w:rsid w:val="00E5366D"/>
    <w:rsid w:val="00E53D37"/>
    <w:rsid w:val="00E54987"/>
    <w:rsid w:val="00E54C45"/>
    <w:rsid w:val="00E54E1C"/>
    <w:rsid w:val="00E550A5"/>
    <w:rsid w:val="00E550E9"/>
    <w:rsid w:val="00E553EA"/>
    <w:rsid w:val="00E55879"/>
    <w:rsid w:val="00E55A41"/>
    <w:rsid w:val="00E55C5C"/>
    <w:rsid w:val="00E55F70"/>
    <w:rsid w:val="00E56142"/>
    <w:rsid w:val="00E564AC"/>
    <w:rsid w:val="00E567D0"/>
    <w:rsid w:val="00E56BA1"/>
    <w:rsid w:val="00E56DCB"/>
    <w:rsid w:val="00E5700C"/>
    <w:rsid w:val="00E574E9"/>
    <w:rsid w:val="00E57C7E"/>
    <w:rsid w:val="00E603EB"/>
    <w:rsid w:val="00E606DE"/>
    <w:rsid w:val="00E60857"/>
    <w:rsid w:val="00E6092F"/>
    <w:rsid w:val="00E60CD9"/>
    <w:rsid w:val="00E611A1"/>
    <w:rsid w:val="00E61938"/>
    <w:rsid w:val="00E62778"/>
    <w:rsid w:val="00E62A57"/>
    <w:rsid w:val="00E63594"/>
    <w:rsid w:val="00E63E50"/>
    <w:rsid w:val="00E63EBC"/>
    <w:rsid w:val="00E646D1"/>
    <w:rsid w:val="00E64D52"/>
    <w:rsid w:val="00E65195"/>
    <w:rsid w:val="00E652A3"/>
    <w:rsid w:val="00E659A9"/>
    <w:rsid w:val="00E67642"/>
    <w:rsid w:val="00E70443"/>
    <w:rsid w:val="00E70972"/>
    <w:rsid w:val="00E70DC5"/>
    <w:rsid w:val="00E70DE8"/>
    <w:rsid w:val="00E715AC"/>
    <w:rsid w:val="00E71E66"/>
    <w:rsid w:val="00E726B8"/>
    <w:rsid w:val="00E72869"/>
    <w:rsid w:val="00E73256"/>
    <w:rsid w:val="00E73386"/>
    <w:rsid w:val="00E73D8B"/>
    <w:rsid w:val="00E73EF1"/>
    <w:rsid w:val="00E74007"/>
    <w:rsid w:val="00E7405C"/>
    <w:rsid w:val="00E74620"/>
    <w:rsid w:val="00E751CF"/>
    <w:rsid w:val="00E75585"/>
    <w:rsid w:val="00E756CF"/>
    <w:rsid w:val="00E758B6"/>
    <w:rsid w:val="00E75961"/>
    <w:rsid w:val="00E75B20"/>
    <w:rsid w:val="00E75CA9"/>
    <w:rsid w:val="00E761BD"/>
    <w:rsid w:val="00E76305"/>
    <w:rsid w:val="00E76591"/>
    <w:rsid w:val="00E76880"/>
    <w:rsid w:val="00E76933"/>
    <w:rsid w:val="00E76D57"/>
    <w:rsid w:val="00E76F17"/>
    <w:rsid w:val="00E774AD"/>
    <w:rsid w:val="00E77CC8"/>
    <w:rsid w:val="00E8000E"/>
    <w:rsid w:val="00E80BBA"/>
    <w:rsid w:val="00E80C41"/>
    <w:rsid w:val="00E80CB4"/>
    <w:rsid w:val="00E811FF"/>
    <w:rsid w:val="00E815E9"/>
    <w:rsid w:val="00E819E0"/>
    <w:rsid w:val="00E82D24"/>
    <w:rsid w:val="00E82EA3"/>
    <w:rsid w:val="00E82F87"/>
    <w:rsid w:val="00E8355F"/>
    <w:rsid w:val="00E83762"/>
    <w:rsid w:val="00E83F69"/>
    <w:rsid w:val="00E844C1"/>
    <w:rsid w:val="00E84C0D"/>
    <w:rsid w:val="00E85030"/>
    <w:rsid w:val="00E85284"/>
    <w:rsid w:val="00E85D67"/>
    <w:rsid w:val="00E866E1"/>
    <w:rsid w:val="00E877C8"/>
    <w:rsid w:val="00E90013"/>
    <w:rsid w:val="00E90703"/>
    <w:rsid w:val="00E907D8"/>
    <w:rsid w:val="00E90F28"/>
    <w:rsid w:val="00E91793"/>
    <w:rsid w:val="00E91872"/>
    <w:rsid w:val="00E92388"/>
    <w:rsid w:val="00E923C6"/>
    <w:rsid w:val="00E932CA"/>
    <w:rsid w:val="00E9357E"/>
    <w:rsid w:val="00E94142"/>
    <w:rsid w:val="00E948CA"/>
    <w:rsid w:val="00E9493C"/>
    <w:rsid w:val="00E949D2"/>
    <w:rsid w:val="00E94D1E"/>
    <w:rsid w:val="00E94FBA"/>
    <w:rsid w:val="00E95044"/>
    <w:rsid w:val="00E950CD"/>
    <w:rsid w:val="00E95A74"/>
    <w:rsid w:val="00E95AAA"/>
    <w:rsid w:val="00E96088"/>
    <w:rsid w:val="00E96152"/>
    <w:rsid w:val="00E9646C"/>
    <w:rsid w:val="00E968A8"/>
    <w:rsid w:val="00E9697D"/>
    <w:rsid w:val="00E96E5C"/>
    <w:rsid w:val="00E96EC9"/>
    <w:rsid w:val="00E96F16"/>
    <w:rsid w:val="00E9743E"/>
    <w:rsid w:val="00E976AF"/>
    <w:rsid w:val="00E977C3"/>
    <w:rsid w:val="00E977E2"/>
    <w:rsid w:val="00EA0D41"/>
    <w:rsid w:val="00EA0F01"/>
    <w:rsid w:val="00EA11FF"/>
    <w:rsid w:val="00EA13BA"/>
    <w:rsid w:val="00EA1CFD"/>
    <w:rsid w:val="00EA1FC9"/>
    <w:rsid w:val="00EA24F8"/>
    <w:rsid w:val="00EA2A9B"/>
    <w:rsid w:val="00EA2D9A"/>
    <w:rsid w:val="00EA36A8"/>
    <w:rsid w:val="00EA3BD0"/>
    <w:rsid w:val="00EA40FE"/>
    <w:rsid w:val="00EA4230"/>
    <w:rsid w:val="00EA4591"/>
    <w:rsid w:val="00EA49F9"/>
    <w:rsid w:val="00EA4BF1"/>
    <w:rsid w:val="00EA4FFF"/>
    <w:rsid w:val="00EA5211"/>
    <w:rsid w:val="00EA5B22"/>
    <w:rsid w:val="00EA61C7"/>
    <w:rsid w:val="00EA7086"/>
    <w:rsid w:val="00EA741B"/>
    <w:rsid w:val="00EA7B26"/>
    <w:rsid w:val="00EB00E6"/>
    <w:rsid w:val="00EB0105"/>
    <w:rsid w:val="00EB052D"/>
    <w:rsid w:val="00EB0F68"/>
    <w:rsid w:val="00EB165C"/>
    <w:rsid w:val="00EB23A2"/>
    <w:rsid w:val="00EB2553"/>
    <w:rsid w:val="00EB2AEB"/>
    <w:rsid w:val="00EB3481"/>
    <w:rsid w:val="00EB382E"/>
    <w:rsid w:val="00EB3DC8"/>
    <w:rsid w:val="00EB410E"/>
    <w:rsid w:val="00EB423B"/>
    <w:rsid w:val="00EB459D"/>
    <w:rsid w:val="00EB55D7"/>
    <w:rsid w:val="00EB568B"/>
    <w:rsid w:val="00EB5B22"/>
    <w:rsid w:val="00EB5EC4"/>
    <w:rsid w:val="00EB6355"/>
    <w:rsid w:val="00EB641F"/>
    <w:rsid w:val="00EB6DDB"/>
    <w:rsid w:val="00EB6E5E"/>
    <w:rsid w:val="00EB788A"/>
    <w:rsid w:val="00EC0318"/>
    <w:rsid w:val="00EC0491"/>
    <w:rsid w:val="00EC1144"/>
    <w:rsid w:val="00EC1389"/>
    <w:rsid w:val="00EC1D7E"/>
    <w:rsid w:val="00EC20BA"/>
    <w:rsid w:val="00EC2625"/>
    <w:rsid w:val="00EC2E1E"/>
    <w:rsid w:val="00EC2FD9"/>
    <w:rsid w:val="00EC38CD"/>
    <w:rsid w:val="00EC42BA"/>
    <w:rsid w:val="00EC47A0"/>
    <w:rsid w:val="00EC4C0C"/>
    <w:rsid w:val="00EC53CB"/>
    <w:rsid w:val="00EC5A15"/>
    <w:rsid w:val="00EC6A19"/>
    <w:rsid w:val="00EC6C86"/>
    <w:rsid w:val="00ED086D"/>
    <w:rsid w:val="00ED09E2"/>
    <w:rsid w:val="00ED0AF2"/>
    <w:rsid w:val="00ED0F3B"/>
    <w:rsid w:val="00ED1A71"/>
    <w:rsid w:val="00ED1D9E"/>
    <w:rsid w:val="00ED2471"/>
    <w:rsid w:val="00ED2D52"/>
    <w:rsid w:val="00ED2E11"/>
    <w:rsid w:val="00ED2EC9"/>
    <w:rsid w:val="00ED2EE5"/>
    <w:rsid w:val="00ED36F8"/>
    <w:rsid w:val="00ED3D6A"/>
    <w:rsid w:val="00ED3F5B"/>
    <w:rsid w:val="00ED411F"/>
    <w:rsid w:val="00ED465D"/>
    <w:rsid w:val="00ED4B45"/>
    <w:rsid w:val="00ED501D"/>
    <w:rsid w:val="00ED5A63"/>
    <w:rsid w:val="00ED5C19"/>
    <w:rsid w:val="00ED5FA9"/>
    <w:rsid w:val="00ED65A0"/>
    <w:rsid w:val="00ED673E"/>
    <w:rsid w:val="00ED6865"/>
    <w:rsid w:val="00ED6A40"/>
    <w:rsid w:val="00ED6A68"/>
    <w:rsid w:val="00ED6B43"/>
    <w:rsid w:val="00ED6BC7"/>
    <w:rsid w:val="00ED6C0C"/>
    <w:rsid w:val="00ED6E00"/>
    <w:rsid w:val="00ED7AE6"/>
    <w:rsid w:val="00ED7B7B"/>
    <w:rsid w:val="00ED7E9A"/>
    <w:rsid w:val="00EE01EF"/>
    <w:rsid w:val="00EE0264"/>
    <w:rsid w:val="00EE10DA"/>
    <w:rsid w:val="00EE1F94"/>
    <w:rsid w:val="00EE23CA"/>
    <w:rsid w:val="00EE2B49"/>
    <w:rsid w:val="00EE2C29"/>
    <w:rsid w:val="00EE35B4"/>
    <w:rsid w:val="00EE3764"/>
    <w:rsid w:val="00EE41F2"/>
    <w:rsid w:val="00EE43BF"/>
    <w:rsid w:val="00EE4748"/>
    <w:rsid w:val="00EE49D4"/>
    <w:rsid w:val="00EE4D04"/>
    <w:rsid w:val="00EE4EE4"/>
    <w:rsid w:val="00EE5770"/>
    <w:rsid w:val="00EE583A"/>
    <w:rsid w:val="00EE587F"/>
    <w:rsid w:val="00EE599D"/>
    <w:rsid w:val="00EE5DFF"/>
    <w:rsid w:val="00EE6311"/>
    <w:rsid w:val="00EE664E"/>
    <w:rsid w:val="00EE705E"/>
    <w:rsid w:val="00EE72A2"/>
    <w:rsid w:val="00EE750C"/>
    <w:rsid w:val="00EE770B"/>
    <w:rsid w:val="00EE7CFB"/>
    <w:rsid w:val="00EF0403"/>
    <w:rsid w:val="00EF08C2"/>
    <w:rsid w:val="00EF0942"/>
    <w:rsid w:val="00EF0AD3"/>
    <w:rsid w:val="00EF124B"/>
    <w:rsid w:val="00EF1808"/>
    <w:rsid w:val="00EF199F"/>
    <w:rsid w:val="00EF220A"/>
    <w:rsid w:val="00EF222E"/>
    <w:rsid w:val="00EF2A3A"/>
    <w:rsid w:val="00EF2FEC"/>
    <w:rsid w:val="00EF3326"/>
    <w:rsid w:val="00EF3A73"/>
    <w:rsid w:val="00EF40A2"/>
    <w:rsid w:val="00EF418E"/>
    <w:rsid w:val="00EF5B5E"/>
    <w:rsid w:val="00EF6126"/>
    <w:rsid w:val="00EF614C"/>
    <w:rsid w:val="00EF63D6"/>
    <w:rsid w:val="00EF6C60"/>
    <w:rsid w:val="00EF6C75"/>
    <w:rsid w:val="00EF70A4"/>
    <w:rsid w:val="00EF72AD"/>
    <w:rsid w:val="00EF7BFF"/>
    <w:rsid w:val="00EF7CF1"/>
    <w:rsid w:val="00EF7D57"/>
    <w:rsid w:val="00F009BA"/>
    <w:rsid w:val="00F00B1B"/>
    <w:rsid w:val="00F0111E"/>
    <w:rsid w:val="00F0168A"/>
    <w:rsid w:val="00F01859"/>
    <w:rsid w:val="00F01C4D"/>
    <w:rsid w:val="00F01C86"/>
    <w:rsid w:val="00F02005"/>
    <w:rsid w:val="00F02445"/>
    <w:rsid w:val="00F024D0"/>
    <w:rsid w:val="00F024F3"/>
    <w:rsid w:val="00F026EE"/>
    <w:rsid w:val="00F02881"/>
    <w:rsid w:val="00F02DCC"/>
    <w:rsid w:val="00F03AD6"/>
    <w:rsid w:val="00F03DC4"/>
    <w:rsid w:val="00F044C3"/>
    <w:rsid w:val="00F04640"/>
    <w:rsid w:val="00F04728"/>
    <w:rsid w:val="00F0475B"/>
    <w:rsid w:val="00F04947"/>
    <w:rsid w:val="00F04DCC"/>
    <w:rsid w:val="00F05225"/>
    <w:rsid w:val="00F05869"/>
    <w:rsid w:val="00F05CE9"/>
    <w:rsid w:val="00F05DFA"/>
    <w:rsid w:val="00F05E9F"/>
    <w:rsid w:val="00F0617B"/>
    <w:rsid w:val="00F062D7"/>
    <w:rsid w:val="00F0686E"/>
    <w:rsid w:val="00F06E12"/>
    <w:rsid w:val="00F0740E"/>
    <w:rsid w:val="00F07ACC"/>
    <w:rsid w:val="00F100FF"/>
    <w:rsid w:val="00F102BD"/>
    <w:rsid w:val="00F1060C"/>
    <w:rsid w:val="00F11C4B"/>
    <w:rsid w:val="00F12608"/>
    <w:rsid w:val="00F12822"/>
    <w:rsid w:val="00F129E0"/>
    <w:rsid w:val="00F130AC"/>
    <w:rsid w:val="00F135E7"/>
    <w:rsid w:val="00F13865"/>
    <w:rsid w:val="00F13D4B"/>
    <w:rsid w:val="00F13EDD"/>
    <w:rsid w:val="00F1417E"/>
    <w:rsid w:val="00F141AF"/>
    <w:rsid w:val="00F14A34"/>
    <w:rsid w:val="00F1584B"/>
    <w:rsid w:val="00F15D55"/>
    <w:rsid w:val="00F16241"/>
    <w:rsid w:val="00F16959"/>
    <w:rsid w:val="00F17E57"/>
    <w:rsid w:val="00F2069D"/>
    <w:rsid w:val="00F20AC6"/>
    <w:rsid w:val="00F20F24"/>
    <w:rsid w:val="00F20FAD"/>
    <w:rsid w:val="00F21220"/>
    <w:rsid w:val="00F212BD"/>
    <w:rsid w:val="00F2142F"/>
    <w:rsid w:val="00F21CB9"/>
    <w:rsid w:val="00F22194"/>
    <w:rsid w:val="00F224EE"/>
    <w:rsid w:val="00F22DF3"/>
    <w:rsid w:val="00F22E3D"/>
    <w:rsid w:val="00F230D0"/>
    <w:rsid w:val="00F23B06"/>
    <w:rsid w:val="00F24262"/>
    <w:rsid w:val="00F243E4"/>
    <w:rsid w:val="00F2475B"/>
    <w:rsid w:val="00F2480F"/>
    <w:rsid w:val="00F24D91"/>
    <w:rsid w:val="00F24E27"/>
    <w:rsid w:val="00F24E9C"/>
    <w:rsid w:val="00F26B9E"/>
    <w:rsid w:val="00F27299"/>
    <w:rsid w:val="00F272A5"/>
    <w:rsid w:val="00F27727"/>
    <w:rsid w:val="00F27F44"/>
    <w:rsid w:val="00F27F81"/>
    <w:rsid w:val="00F300BD"/>
    <w:rsid w:val="00F30472"/>
    <w:rsid w:val="00F31830"/>
    <w:rsid w:val="00F31C91"/>
    <w:rsid w:val="00F32058"/>
    <w:rsid w:val="00F3236B"/>
    <w:rsid w:val="00F32895"/>
    <w:rsid w:val="00F32A85"/>
    <w:rsid w:val="00F32B0B"/>
    <w:rsid w:val="00F32CF7"/>
    <w:rsid w:val="00F33038"/>
    <w:rsid w:val="00F332BB"/>
    <w:rsid w:val="00F33432"/>
    <w:rsid w:val="00F33B05"/>
    <w:rsid w:val="00F33B9E"/>
    <w:rsid w:val="00F34017"/>
    <w:rsid w:val="00F3408C"/>
    <w:rsid w:val="00F3472D"/>
    <w:rsid w:val="00F3478F"/>
    <w:rsid w:val="00F34F69"/>
    <w:rsid w:val="00F35031"/>
    <w:rsid w:val="00F359B5"/>
    <w:rsid w:val="00F35B5F"/>
    <w:rsid w:val="00F3662F"/>
    <w:rsid w:val="00F3688B"/>
    <w:rsid w:val="00F36B01"/>
    <w:rsid w:val="00F36CED"/>
    <w:rsid w:val="00F36F67"/>
    <w:rsid w:val="00F36F7C"/>
    <w:rsid w:val="00F376CF"/>
    <w:rsid w:val="00F37940"/>
    <w:rsid w:val="00F37BCC"/>
    <w:rsid w:val="00F408B7"/>
    <w:rsid w:val="00F40D19"/>
    <w:rsid w:val="00F412B8"/>
    <w:rsid w:val="00F414C5"/>
    <w:rsid w:val="00F417BE"/>
    <w:rsid w:val="00F4195B"/>
    <w:rsid w:val="00F41BB4"/>
    <w:rsid w:val="00F41C45"/>
    <w:rsid w:val="00F432E3"/>
    <w:rsid w:val="00F434C1"/>
    <w:rsid w:val="00F4379F"/>
    <w:rsid w:val="00F44543"/>
    <w:rsid w:val="00F44B52"/>
    <w:rsid w:val="00F4559C"/>
    <w:rsid w:val="00F456D2"/>
    <w:rsid w:val="00F45B70"/>
    <w:rsid w:val="00F45FF7"/>
    <w:rsid w:val="00F46B9C"/>
    <w:rsid w:val="00F46D64"/>
    <w:rsid w:val="00F46E5F"/>
    <w:rsid w:val="00F470C1"/>
    <w:rsid w:val="00F47D06"/>
    <w:rsid w:val="00F50168"/>
    <w:rsid w:val="00F50180"/>
    <w:rsid w:val="00F50DD6"/>
    <w:rsid w:val="00F50F23"/>
    <w:rsid w:val="00F5181C"/>
    <w:rsid w:val="00F526AF"/>
    <w:rsid w:val="00F52B20"/>
    <w:rsid w:val="00F53E01"/>
    <w:rsid w:val="00F53FDF"/>
    <w:rsid w:val="00F544D7"/>
    <w:rsid w:val="00F5487B"/>
    <w:rsid w:val="00F54B30"/>
    <w:rsid w:val="00F55B32"/>
    <w:rsid w:val="00F55E4F"/>
    <w:rsid w:val="00F56084"/>
    <w:rsid w:val="00F561EE"/>
    <w:rsid w:val="00F5668A"/>
    <w:rsid w:val="00F56CDC"/>
    <w:rsid w:val="00F57427"/>
    <w:rsid w:val="00F57A88"/>
    <w:rsid w:val="00F57A94"/>
    <w:rsid w:val="00F57F58"/>
    <w:rsid w:val="00F60589"/>
    <w:rsid w:val="00F61324"/>
    <w:rsid w:val="00F616A1"/>
    <w:rsid w:val="00F61752"/>
    <w:rsid w:val="00F61FF0"/>
    <w:rsid w:val="00F62156"/>
    <w:rsid w:val="00F62244"/>
    <w:rsid w:val="00F63AB9"/>
    <w:rsid w:val="00F63BF4"/>
    <w:rsid w:val="00F644E9"/>
    <w:rsid w:val="00F64C74"/>
    <w:rsid w:val="00F64CD5"/>
    <w:rsid w:val="00F65241"/>
    <w:rsid w:val="00F654F0"/>
    <w:rsid w:val="00F6565F"/>
    <w:rsid w:val="00F657DE"/>
    <w:rsid w:val="00F6585F"/>
    <w:rsid w:val="00F65D9C"/>
    <w:rsid w:val="00F666EB"/>
    <w:rsid w:val="00F67886"/>
    <w:rsid w:val="00F67C37"/>
    <w:rsid w:val="00F67D5B"/>
    <w:rsid w:val="00F67F1B"/>
    <w:rsid w:val="00F701D7"/>
    <w:rsid w:val="00F707AD"/>
    <w:rsid w:val="00F709F2"/>
    <w:rsid w:val="00F715CA"/>
    <w:rsid w:val="00F71F3F"/>
    <w:rsid w:val="00F72718"/>
    <w:rsid w:val="00F72F2C"/>
    <w:rsid w:val="00F73153"/>
    <w:rsid w:val="00F734F6"/>
    <w:rsid w:val="00F73784"/>
    <w:rsid w:val="00F739C5"/>
    <w:rsid w:val="00F73C56"/>
    <w:rsid w:val="00F73CB1"/>
    <w:rsid w:val="00F73E6D"/>
    <w:rsid w:val="00F73FA3"/>
    <w:rsid w:val="00F74006"/>
    <w:rsid w:val="00F745B7"/>
    <w:rsid w:val="00F7490A"/>
    <w:rsid w:val="00F75841"/>
    <w:rsid w:val="00F75918"/>
    <w:rsid w:val="00F76027"/>
    <w:rsid w:val="00F761EF"/>
    <w:rsid w:val="00F76613"/>
    <w:rsid w:val="00F769D1"/>
    <w:rsid w:val="00F770BC"/>
    <w:rsid w:val="00F7748F"/>
    <w:rsid w:val="00F77941"/>
    <w:rsid w:val="00F7798B"/>
    <w:rsid w:val="00F77A4C"/>
    <w:rsid w:val="00F80272"/>
    <w:rsid w:val="00F805DD"/>
    <w:rsid w:val="00F815A9"/>
    <w:rsid w:val="00F816E7"/>
    <w:rsid w:val="00F82222"/>
    <w:rsid w:val="00F827A3"/>
    <w:rsid w:val="00F829C9"/>
    <w:rsid w:val="00F82C49"/>
    <w:rsid w:val="00F83441"/>
    <w:rsid w:val="00F836A7"/>
    <w:rsid w:val="00F83CDB"/>
    <w:rsid w:val="00F83D36"/>
    <w:rsid w:val="00F8409F"/>
    <w:rsid w:val="00F84574"/>
    <w:rsid w:val="00F845D5"/>
    <w:rsid w:val="00F84AF8"/>
    <w:rsid w:val="00F84F0B"/>
    <w:rsid w:val="00F85A2B"/>
    <w:rsid w:val="00F85E4F"/>
    <w:rsid w:val="00F85FD2"/>
    <w:rsid w:val="00F8613A"/>
    <w:rsid w:val="00F86590"/>
    <w:rsid w:val="00F865A6"/>
    <w:rsid w:val="00F86985"/>
    <w:rsid w:val="00F86E97"/>
    <w:rsid w:val="00F871FC"/>
    <w:rsid w:val="00F87517"/>
    <w:rsid w:val="00F876F3"/>
    <w:rsid w:val="00F87AC2"/>
    <w:rsid w:val="00F87B51"/>
    <w:rsid w:val="00F90228"/>
    <w:rsid w:val="00F90324"/>
    <w:rsid w:val="00F905EC"/>
    <w:rsid w:val="00F91375"/>
    <w:rsid w:val="00F9147F"/>
    <w:rsid w:val="00F9202C"/>
    <w:rsid w:val="00F9236A"/>
    <w:rsid w:val="00F9247F"/>
    <w:rsid w:val="00F9248C"/>
    <w:rsid w:val="00F927E7"/>
    <w:rsid w:val="00F92C11"/>
    <w:rsid w:val="00F930B5"/>
    <w:rsid w:val="00F9312E"/>
    <w:rsid w:val="00F9317B"/>
    <w:rsid w:val="00F9328B"/>
    <w:rsid w:val="00F932BE"/>
    <w:rsid w:val="00F94ABB"/>
    <w:rsid w:val="00F94B78"/>
    <w:rsid w:val="00F94EC0"/>
    <w:rsid w:val="00F951A1"/>
    <w:rsid w:val="00F95663"/>
    <w:rsid w:val="00F958D6"/>
    <w:rsid w:val="00F95C42"/>
    <w:rsid w:val="00F95C4F"/>
    <w:rsid w:val="00F95EFE"/>
    <w:rsid w:val="00F9659F"/>
    <w:rsid w:val="00F967EF"/>
    <w:rsid w:val="00F96BF5"/>
    <w:rsid w:val="00F96F2D"/>
    <w:rsid w:val="00F975DF"/>
    <w:rsid w:val="00F97B9B"/>
    <w:rsid w:val="00FA021C"/>
    <w:rsid w:val="00FA07FC"/>
    <w:rsid w:val="00FA0E7C"/>
    <w:rsid w:val="00FA1002"/>
    <w:rsid w:val="00FA131C"/>
    <w:rsid w:val="00FA1362"/>
    <w:rsid w:val="00FA1588"/>
    <w:rsid w:val="00FA1750"/>
    <w:rsid w:val="00FA1BEC"/>
    <w:rsid w:val="00FA1C3A"/>
    <w:rsid w:val="00FA1EBD"/>
    <w:rsid w:val="00FA24A5"/>
    <w:rsid w:val="00FA28D3"/>
    <w:rsid w:val="00FA28EE"/>
    <w:rsid w:val="00FA332E"/>
    <w:rsid w:val="00FA34CC"/>
    <w:rsid w:val="00FA363A"/>
    <w:rsid w:val="00FA3B81"/>
    <w:rsid w:val="00FA3B9F"/>
    <w:rsid w:val="00FA41DD"/>
    <w:rsid w:val="00FA41E5"/>
    <w:rsid w:val="00FA41EB"/>
    <w:rsid w:val="00FA4269"/>
    <w:rsid w:val="00FA4BB1"/>
    <w:rsid w:val="00FA4D31"/>
    <w:rsid w:val="00FA4F90"/>
    <w:rsid w:val="00FA4F9A"/>
    <w:rsid w:val="00FA5166"/>
    <w:rsid w:val="00FA5278"/>
    <w:rsid w:val="00FA5751"/>
    <w:rsid w:val="00FA60B3"/>
    <w:rsid w:val="00FA616C"/>
    <w:rsid w:val="00FA6786"/>
    <w:rsid w:val="00FA6A8A"/>
    <w:rsid w:val="00FA6CF0"/>
    <w:rsid w:val="00FA6D0D"/>
    <w:rsid w:val="00FA6E6F"/>
    <w:rsid w:val="00FA711F"/>
    <w:rsid w:val="00FA7348"/>
    <w:rsid w:val="00FA73A9"/>
    <w:rsid w:val="00FA75FD"/>
    <w:rsid w:val="00FA7865"/>
    <w:rsid w:val="00FA7C6C"/>
    <w:rsid w:val="00FA7CE0"/>
    <w:rsid w:val="00FB01E2"/>
    <w:rsid w:val="00FB054C"/>
    <w:rsid w:val="00FB0C34"/>
    <w:rsid w:val="00FB14B2"/>
    <w:rsid w:val="00FB15A6"/>
    <w:rsid w:val="00FB180A"/>
    <w:rsid w:val="00FB1AAF"/>
    <w:rsid w:val="00FB1F49"/>
    <w:rsid w:val="00FB213E"/>
    <w:rsid w:val="00FB2889"/>
    <w:rsid w:val="00FB3047"/>
    <w:rsid w:val="00FB31B6"/>
    <w:rsid w:val="00FB331D"/>
    <w:rsid w:val="00FB33B5"/>
    <w:rsid w:val="00FB38BB"/>
    <w:rsid w:val="00FB3A53"/>
    <w:rsid w:val="00FB3C7A"/>
    <w:rsid w:val="00FB4A17"/>
    <w:rsid w:val="00FB50E9"/>
    <w:rsid w:val="00FB5285"/>
    <w:rsid w:val="00FB549A"/>
    <w:rsid w:val="00FB54B0"/>
    <w:rsid w:val="00FB5EF4"/>
    <w:rsid w:val="00FB65B0"/>
    <w:rsid w:val="00FB6ABB"/>
    <w:rsid w:val="00FB6C71"/>
    <w:rsid w:val="00FB6D0C"/>
    <w:rsid w:val="00FB6D49"/>
    <w:rsid w:val="00FB7B10"/>
    <w:rsid w:val="00FB7BD4"/>
    <w:rsid w:val="00FB7CD3"/>
    <w:rsid w:val="00FB7F4B"/>
    <w:rsid w:val="00FC0B5D"/>
    <w:rsid w:val="00FC10C6"/>
    <w:rsid w:val="00FC15C8"/>
    <w:rsid w:val="00FC192F"/>
    <w:rsid w:val="00FC2461"/>
    <w:rsid w:val="00FC2902"/>
    <w:rsid w:val="00FC2AED"/>
    <w:rsid w:val="00FC2C2E"/>
    <w:rsid w:val="00FC2D36"/>
    <w:rsid w:val="00FC2FE3"/>
    <w:rsid w:val="00FC3573"/>
    <w:rsid w:val="00FC3802"/>
    <w:rsid w:val="00FC3989"/>
    <w:rsid w:val="00FC3DEA"/>
    <w:rsid w:val="00FC4174"/>
    <w:rsid w:val="00FC4324"/>
    <w:rsid w:val="00FC4F67"/>
    <w:rsid w:val="00FC51A6"/>
    <w:rsid w:val="00FC5716"/>
    <w:rsid w:val="00FC5838"/>
    <w:rsid w:val="00FC6914"/>
    <w:rsid w:val="00FC72A3"/>
    <w:rsid w:val="00FC73F5"/>
    <w:rsid w:val="00FC759D"/>
    <w:rsid w:val="00FC7A72"/>
    <w:rsid w:val="00FC7E12"/>
    <w:rsid w:val="00FD00BF"/>
    <w:rsid w:val="00FD02D9"/>
    <w:rsid w:val="00FD035E"/>
    <w:rsid w:val="00FD04FA"/>
    <w:rsid w:val="00FD0926"/>
    <w:rsid w:val="00FD0B9C"/>
    <w:rsid w:val="00FD1A3F"/>
    <w:rsid w:val="00FD1C6C"/>
    <w:rsid w:val="00FD1D18"/>
    <w:rsid w:val="00FD21B7"/>
    <w:rsid w:val="00FD21EA"/>
    <w:rsid w:val="00FD23F2"/>
    <w:rsid w:val="00FD24D3"/>
    <w:rsid w:val="00FD24D6"/>
    <w:rsid w:val="00FD2542"/>
    <w:rsid w:val="00FD27A7"/>
    <w:rsid w:val="00FD2AF2"/>
    <w:rsid w:val="00FD2CD8"/>
    <w:rsid w:val="00FD2F71"/>
    <w:rsid w:val="00FD3E1F"/>
    <w:rsid w:val="00FD45F4"/>
    <w:rsid w:val="00FD49F0"/>
    <w:rsid w:val="00FD4BF4"/>
    <w:rsid w:val="00FD4C1D"/>
    <w:rsid w:val="00FD542E"/>
    <w:rsid w:val="00FD5473"/>
    <w:rsid w:val="00FD55EE"/>
    <w:rsid w:val="00FD6106"/>
    <w:rsid w:val="00FD6344"/>
    <w:rsid w:val="00FD6657"/>
    <w:rsid w:val="00FD671E"/>
    <w:rsid w:val="00FD6BD1"/>
    <w:rsid w:val="00FD6C9C"/>
    <w:rsid w:val="00FD6E2E"/>
    <w:rsid w:val="00FD6E83"/>
    <w:rsid w:val="00FD7170"/>
    <w:rsid w:val="00FD72E7"/>
    <w:rsid w:val="00FD79E1"/>
    <w:rsid w:val="00FD7DEF"/>
    <w:rsid w:val="00FE04BF"/>
    <w:rsid w:val="00FE0579"/>
    <w:rsid w:val="00FE0CEE"/>
    <w:rsid w:val="00FE1191"/>
    <w:rsid w:val="00FE1253"/>
    <w:rsid w:val="00FE1281"/>
    <w:rsid w:val="00FE1496"/>
    <w:rsid w:val="00FE14BF"/>
    <w:rsid w:val="00FE1587"/>
    <w:rsid w:val="00FE16F3"/>
    <w:rsid w:val="00FE2023"/>
    <w:rsid w:val="00FE21D5"/>
    <w:rsid w:val="00FE221B"/>
    <w:rsid w:val="00FE2548"/>
    <w:rsid w:val="00FE2710"/>
    <w:rsid w:val="00FE2D8F"/>
    <w:rsid w:val="00FE2E68"/>
    <w:rsid w:val="00FE30E8"/>
    <w:rsid w:val="00FE3380"/>
    <w:rsid w:val="00FE43C8"/>
    <w:rsid w:val="00FE4415"/>
    <w:rsid w:val="00FE44B9"/>
    <w:rsid w:val="00FE4542"/>
    <w:rsid w:val="00FE4BE3"/>
    <w:rsid w:val="00FE5345"/>
    <w:rsid w:val="00FE5AD1"/>
    <w:rsid w:val="00FE5D1A"/>
    <w:rsid w:val="00FE5E33"/>
    <w:rsid w:val="00FE5EC0"/>
    <w:rsid w:val="00FE631D"/>
    <w:rsid w:val="00FE655A"/>
    <w:rsid w:val="00FE6C12"/>
    <w:rsid w:val="00FE6FB5"/>
    <w:rsid w:val="00FE71C1"/>
    <w:rsid w:val="00FE7576"/>
    <w:rsid w:val="00FE76D8"/>
    <w:rsid w:val="00FE7C73"/>
    <w:rsid w:val="00FF0ADB"/>
    <w:rsid w:val="00FF0C7C"/>
    <w:rsid w:val="00FF0D61"/>
    <w:rsid w:val="00FF101A"/>
    <w:rsid w:val="00FF137F"/>
    <w:rsid w:val="00FF15A7"/>
    <w:rsid w:val="00FF18E3"/>
    <w:rsid w:val="00FF1E38"/>
    <w:rsid w:val="00FF23C8"/>
    <w:rsid w:val="00FF300E"/>
    <w:rsid w:val="00FF3531"/>
    <w:rsid w:val="00FF3576"/>
    <w:rsid w:val="00FF44B2"/>
    <w:rsid w:val="00FF480D"/>
    <w:rsid w:val="00FF4D51"/>
    <w:rsid w:val="00FF4EF5"/>
    <w:rsid w:val="00FF5507"/>
    <w:rsid w:val="00FF55FD"/>
    <w:rsid w:val="00FF5A84"/>
    <w:rsid w:val="00FF70FA"/>
    <w:rsid w:val="00FF747A"/>
    <w:rsid w:val="00FF7638"/>
    <w:rsid w:val="00FF7BAE"/>
    <w:rsid w:val="07F1F82B"/>
    <w:rsid w:val="0F6FF410"/>
    <w:rsid w:val="14FFC5B8"/>
    <w:rsid w:val="198210A5"/>
    <w:rsid w:val="1AAAC878"/>
    <w:rsid w:val="24C760B6"/>
    <w:rsid w:val="27D2CD15"/>
    <w:rsid w:val="2900A47C"/>
    <w:rsid w:val="417D9A77"/>
    <w:rsid w:val="488D363A"/>
    <w:rsid w:val="4AAC8164"/>
    <w:rsid w:val="4E6256CE"/>
    <w:rsid w:val="4E99ACFD"/>
    <w:rsid w:val="4F7D0A94"/>
    <w:rsid w:val="531F0AAC"/>
    <w:rsid w:val="6BD14313"/>
    <w:rsid w:val="6D2298BD"/>
    <w:rsid w:val="6E80B4E6"/>
    <w:rsid w:val="7752EA22"/>
    <w:rsid w:val="7A7AC9B7"/>
    <w:rsid w:val="7ED1844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5E9E4"/>
  <w15:docId w15:val="{74E2929F-A056-436E-A4D5-2707F0E6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0E"/>
  </w:style>
  <w:style w:type="paragraph" w:styleId="Heading1">
    <w:name w:val="heading 1"/>
    <w:basedOn w:val="Normal"/>
    <w:next w:val="Normal"/>
    <w:link w:val="Heading1Char"/>
    <w:uiPriority w:val="9"/>
    <w:qFormat/>
    <w:rsid w:val="00D15E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5E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5E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ource,Colorful List - Accent 11,Bab,Atan,Level 3,List 5.2.1,spasi 2 taiiii,Num Bullet 1,Item2,NUMBERED PARAGRAPH,List Paragraph 1,List Paragraph1,kepala,Heading 21,Recommendation,List Paragraph11,Bulleted Para,NFP GP Bulleted List,awal,3"/>
    <w:basedOn w:val="Normal"/>
    <w:link w:val="ListParagraphChar"/>
    <w:uiPriority w:val="34"/>
    <w:qFormat/>
    <w:rsid w:val="005D43A6"/>
    <w:pPr>
      <w:ind w:left="720"/>
      <w:contextualSpacing/>
    </w:pPr>
  </w:style>
  <w:style w:type="table" w:styleId="GridTable4-Accent3">
    <w:name w:val="Grid Table 4 Accent 3"/>
    <w:basedOn w:val="TableNormal"/>
    <w:uiPriority w:val="49"/>
    <w:rsid w:val="00D372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65481C"/>
    <w:rPr>
      <w:sz w:val="16"/>
      <w:szCs w:val="16"/>
    </w:rPr>
  </w:style>
  <w:style w:type="paragraph" w:styleId="CommentText">
    <w:name w:val="annotation text"/>
    <w:basedOn w:val="Normal"/>
    <w:link w:val="CommentTextChar"/>
    <w:uiPriority w:val="99"/>
    <w:unhideWhenUsed/>
    <w:rsid w:val="0065481C"/>
    <w:pPr>
      <w:spacing w:line="240" w:lineRule="auto"/>
    </w:pPr>
    <w:rPr>
      <w:sz w:val="20"/>
      <w:szCs w:val="20"/>
    </w:rPr>
  </w:style>
  <w:style w:type="character" w:customStyle="1" w:styleId="CommentTextChar">
    <w:name w:val="Comment Text Char"/>
    <w:basedOn w:val="DefaultParagraphFont"/>
    <w:link w:val="CommentText"/>
    <w:uiPriority w:val="99"/>
    <w:rsid w:val="0065481C"/>
    <w:rPr>
      <w:sz w:val="20"/>
      <w:szCs w:val="20"/>
    </w:rPr>
  </w:style>
  <w:style w:type="paragraph" w:styleId="CommentSubject">
    <w:name w:val="annotation subject"/>
    <w:basedOn w:val="CommentText"/>
    <w:next w:val="CommentText"/>
    <w:link w:val="CommentSubjectChar"/>
    <w:uiPriority w:val="99"/>
    <w:semiHidden/>
    <w:unhideWhenUsed/>
    <w:rsid w:val="0065481C"/>
    <w:rPr>
      <w:b/>
      <w:bCs/>
    </w:rPr>
  </w:style>
  <w:style w:type="character" w:customStyle="1" w:styleId="CommentSubjectChar">
    <w:name w:val="Comment Subject Char"/>
    <w:basedOn w:val="CommentTextChar"/>
    <w:link w:val="CommentSubject"/>
    <w:uiPriority w:val="99"/>
    <w:semiHidden/>
    <w:rsid w:val="0065481C"/>
    <w:rPr>
      <w:b/>
      <w:bCs/>
      <w:sz w:val="20"/>
      <w:szCs w:val="20"/>
    </w:rPr>
  </w:style>
  <w:style w:type="paragraph" w:styleId="BalloonText">
    <w:name w:val="Balloon Text"/>
    <w:basedOn w:val="Normal"/>
    <w:link w:val="BalloonTextChar"/>
    <w:uiPriority w:val="99"/>
    <w:semiHidden/>
    <w:unhideWhenUsed/>
    <w:rsid w:val="00654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81C"/>
    <w:rPr>
      <w:rFonts w:ascii="Segoe UI" w:hAnsi="Segoe UI" w:cs="Segoe UI"/>
      <w:sz w:val="18"/>
      <w:szCs w:val="18"/>
    </w:rPr>
  </w:style>
  <w:style w:type="character" w:customStyle="1" w:styleId="ListParagraphChar">
    <w:name w:val="List Paragraph Char"/>
    <w:aliases w:val="Source Char,Colorful List - Accent 11 Char,Bab Char,Atan Char,Level 3 Char,List 5.2.1 Char,spasi 2 taiiii Char,Num Bullet 1 Char,Item2 Char,NUMBERED PARAGRAPH Char,List Paragraph 1 Char,List Paragraph1 Char,kepala Char,awal Char"/>
    <w:link w:val="ListParagraph"/>
    <w:uiPriority w:val="34"/>
    <w:qFormat/>
    <w:rsid w:val="00F3472D"/>
  </w:style>
  <w:style w:type="paragraph" w:styleId="Header">
    <w:name w:val="header"/>
    <w:basedOn w:val="Normal"/>
    <w:link w:val="HeaderChar"/>
    <w:uiPriority w:val="99"/>
    <w:unhideWhenUsed/>
    <w:rsid w:val="00E96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8A8"/>
  </w:style>
  <w:style w:type="paragraph" w:styleId="Footer">
    <w:name w:val="footer"/>
    <w:basedOn w:val="Normal"/>
    <w:link w:val="FooterChar"/>
    <w:uiPriority w:val="99"/>
    <w:unhideWhenUsed/>
    <w:rsid w:val="00E96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8A8"/>
  </w:style>
  <w:style w:type="paragraph" w:customStyle="1" w:styleId="Default">
    <w:name w:val="Default"/>
    <w:rsid w:val="00D4315A"/>
    <w:pPr>
      <w:autoSpaceDE w:val="0"/>
      <w:autoSpaceDN w:val="0"/>
      <w:adjustRightInd w:val="0"/>
      <w:spacing w:after="0" w:line="240" w:lineRule="auto"/>
    </w:pPr>
    <w:rPr>
      <w:rFonts w:ascii="Bookman Old Style" w:hAnsi="Bookman Old Style" w:cs="Bookman Old Style"/>
      <w:color w:val="000000"/>
      <w:sz w:val="24"/>
      <w:szCs w:val="24"/>
      <w:lang w:val="en-US"/>
    </w:rPr>
  </w:style>
  <w:style w:type="character" w:customStyle="1" w:styleId="bidi">
    <w:name w:val="bidi"/>
    <w:basedOn w:val="DefaultParagraphFont"/>
    <w:rsid w:val="00DC3311"/>
  </w:style>
  <w:style w:type="paragraph" w:styleId="EndnoteText">
    <w:name w:val="endnote text"/>
    <w:basedOn w:val="Normal"/>
    <w:link w:val="EndnoteTextChar"/>
    <w:uiPriority w:val="99"/>
    <w:semiHidden/>
    <w:unhideWhenUsed/>
    <w:rsid w:val="00AB42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42F5"/>
    <w:rPr>
      <w:sz w:val="20"/>
      <w:szCs w:val="20"/>
    </w:rPr>
  </w:style>
  <w:style w:type="character" w:styleId="EndnoteReference">
    <w:name w:val="endnote reference"/>
    <w:basedOn w:val="DefaultParagraphFont"/>
    <w:uiPriority w:val="99"/>
    <w:semiHidden/>
    <w:unhideWhenUsed/>
    <w:rsid w:val="00AB42F5"/>
    <w:rPr>
      <w:vertAlign w:val="superscript"/>
    </w:rPr>
  </w:style>
  <w:style w:type="character" w:customStyle="1" w:styleId="fontstyle01">
    <w:name w:val="fontstyle01"/>
    <w:basedOn w:val="DefaultParagraphFont"/>
    <w:rsid w:val="00812381"/>
    <w:rPr>
      <w:rFonts w:ascii="Bookman Old Style" w:hAnsi="Bookman Old Style" w:hint="default"/>
      <w:b w:val="0"/>
      <w:bCs w:val="0"/>
      <w:i/>
      <w:iCs/>
      <w:color w:val="000000"/>
      <w:sz w:val="24"/>
      <w:szCs w:val="24"/>
    </w:rPr>
  </w:style>
  <w:style w:type="character" w:customStyle="1" w:styleId="Heading1Char">
    <w:name w:val="Heading 1 Char"/>
    <w:basedOn w:val="DefaultParagraphFont"/>
    <w:link w:val="Heading1"/>
    <w:rsid w:val="00D15E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5E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15E45"/>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D125B"/>
    <w:pPr>
      <w:outlineLvl w:val="9"/>
    </w:pPr>
    <w:rPr>
      <w:lang w:val="en-US"/>
    </w:rPr>
  </w:style>
  <w:style w:type="paragraph" w:styleId="TOC1">
    <w:name w:val="toc 1"/>
    <w:basedOn w:val="Normal"/>
    <w:next w:val="Normal"/>
    <w:autoRedefine/>
    <w:uiPriority w:val="39"/>
    <w:unhideWhenUsed/>
    <w:rsid w:val="001627E9"/>
    <w:pPr>
      <w:tabs>
        <w:tab w:val="right" w:leader="dot" w:pos="9061"/>
      </w:tabs>
      <w:spacing w:after="100"/>
      <w:jc w:val="both"/>
    </w:pPr>
  </w:style>
  <w:style w:type="paragraph" w:styleId="TOC2">
    <w:name w:val="toc 2"/>
    <w:basedOn w:val="Normal"/>
    <w:next w:val="Normal"/>
    <w:autoRedefine/>
    <w:uiPriority w:val="39"/>
    <w:unhideWhenUsed/>
    <w:rsid w:val="00F709F2"/>
    <w:pPr>
      <w:tabs>
        <w:tab w:val="left" w:pos="851"/>
        <w:tab w:val="right" w:leader="dot" w:pos="9061"/>
      </w:tabs>
      <w:spacing w:after="100"/>
      <w:ind w:left="567" w:hanging="567"/>
    </w:pPr>
  </w:style>
  <w:style w:type="paragraph" w:styleId="TOC3">
    <w:name w:val="toc 3"/>
    <w:basedOn w:val="Normal"/>
    <w:next w:val="Normal"/>
    <w:autoRedefine/>
    <w:uiPriority w:val="39"/>
    <w:unhideWhenUsed/>
    <w:rsid w:val="005D125B"/>
    <w:pPr>
      <w:spacing w:after="100"/>
      <w:ind w:left="440"/>
    </w:pPr>
  </w:style>
  <w:style w:type="character" w:styleId="Hyperlink">
    <w:name w:val="Hyperlink"/>
    <w:basedOn w:val="DefaultParagraphFont"/>
    <w:uiPriority w:val="99"/>
    <w:unhideWhenUsed/>
    <w:rsid w:val="005D125B"/>
    <w:rPr>
      <w:color w:val="0563C1" w:themeColor="hyperlink"/>
      <w:u w:val="single"/>
    </w:rPr>
  </w:style>
  <w:style w:type="paragraph" w:styleId="Revision">
    <w:name w:val="Revision"/>
    <w:hidden/>
    <w:uiPriority w:val="99"/>
    <w:semiHidden/>
    <w:rsid w:val="001B5F31"/>
    <w:pPr>
      <w:spacing w:after="0" w:line="240" w:lineRule="auto"/>
    </w:pPr>
  </w:style>
  <w:style w:type="character" w:customStyle="1" w:styleId="fontstyle21">
    <w:name w:val="fontstyle21"/>
    <w:basedOn w:val="DefaultParagraphFont"/>
    <w:rsid w:val="00000C10"/>
    <w:rPr>
      <w:rFonts w:ascii="BookmanOldStyle-Italic" w:hAnsi="BookmanOldStyle-Italic" w:hint="default"/>
      <w:b w:val="0"/>
      <w:bCs w:val="0"/>
      <w:i/>
      <w:iCs/>
      <w:color w:val="000000"/>
      <w:sz w:val="24"/>
      <w:szCs w:val="24"/>
    </w:rPr>
  </w:style>
  <w:style w:type="numbering" w:customStyle="1" w:styleId="CurrentList1">
    <w:name w:val="Current List1"/>
    <w:uiPriority w:val="99"/>
    <w:rsid w:val="00836AE3"/>
    <w:pPr>
      <w:numPr>
        <w:numId w:val="55"/>
      </w:numPr>
    </w:pPr>
  </w:style>
  <w:style w:type="numbering" w:customStyle="1" w:styleId="CurrentList2">
    <w:name w:val="Current List2"/>
    <w:uiPriority w:val="99"/>
    <w:rsid w:val="00836AE3"/>
    <w:pPr>
      <w:numPr>
        <w:numId w:val="56"/>
      </w:numPr>
    </w:pPr>
  </w:style>
  <w:style w:type="paragraph" w:styleId="BodyText">
    <w:name w:val="Body Text"/>
    <w:basedOn w:val="Normal"/>
    <w:link w:val="BodyTextChar"/>
    <w:uiPriority w:val="1"/>
    <w:qFormat/>
    <w:rsid w:val="000B2ACC"/>
    <w:pPr>
      <w:widowControl w:val="0"/>
      <w:autoSpaceDE w:val="0"/>
      <w:autoSpaceDN w:val="0"/>
      <w:spacing w:after="0" w:line="240" w:lineRule="auto"/>
      <w:ind w:left="4729"/>
      <w:jc w:val="both"/>
    </w:pPr>
    <w:rPr>
      <w:rFonts w:ascii="Bookman Old Style" w:eastAsia="Bookman Old Style" w:hAnsi="Bookman Old Style" w:cs="Times New Roman"/>
      <w:sz w:val="24"/>
      <w:szCs w:val="24"/>
      <w:lang w:val="id" w:eastAsia="id"/>
    </w:rPr>
  </w:style>
  <w:style w:type="character" w:customStyle="1" w:styleId="BodyTextChar">
    <w:name w:val="Body Text Char"/>
    <w:basedOn w:val="DefaultParagraphFont"/>
    <w:link w:val="BodyText"/>
    <w:uiPriority w:val="1"/>
    <w:rsid w:val="000B2ACC"/>
    <w:rPr>
      <w:rFonts w:ascii="Bookman Old Style" w:eastAsia="Bookman Old Style" w:hAnsi="Bookman Old Style" w:cs="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939">
      <w:bodyDiv w:val="1"/>
      <w:marLeft w:val="0"/>
      <w:marRight w:val="0"/>
      <w:marTop w:val="0"/>
      <w:marBottom w:val="0"/>
      <w:divBdr>
        <w:top w:val="none" w:sz="0" w:space="0" w:color="auto"/>
        <w:left w:val="none" w:sz="0" w:space="0" w:color="auto"/>
        <w:bottom w:val="none" w:sz="0" w:space="0" w:color="auto"/>
        <w:right w:val="none" w:sz="0" w:space="0" w:color="auto"/>
      </w:divBdr>
    </w:div>
    <w:div w:id="44842847">
      <w:bodyDiv w:val="1"/>
      <w:marLeft w:val="0"/>
      <w:marRight w:val="0"/>
      <w:marTop w:val="0"/>
      <w:marBottom w:val="0"/>
      <w:divBdr>
        <w:top w:val="none" w:sz="0" w:space="0" w:color="auto"/>
        <w:left w:val="none" w:sz="0" w:space="0" w:color="auto"/>
        <w:bottom w:val="none" w:sz="0" w:space="0" w:color="auto"/>
        <w:right w:val="none" w:sz="0" w:space="0" w:color="auto"/>
      </w:divBdr>
    </w:div>
    <w:div w:id="53822690">
      <w:bodyDiv w:val="1"/>
      <w:marLeft w:val="0"/>
      <w:marRight w:val="0"/>
      <w:marTop w:val="0"/>
      <w:marBottom w:val="0"/>
      <w:divBdr>
        <w:top w:val="none" w:sz="0" w:space="0" w:color="auto"/>
        <w:left w:val="none" w:sz="0" w:space="0" w:color="auto"/>
        <w:bottom w:val="none" w:sz="0" w:space="0" w:color="auto"/>
        <w:right w:val="none" w:sz="0" w:space="0" w:color="auto"/>
      </w:divBdr>
    </w:div>
    <w:div w:id="125514196">
      <w:bodyDiv w:val="1"/>
      <w:marLeft w:val="0"/>
      <w:marRight w:val="0"/>
      <w:marTop w:val="0"/>
      <w:marBottom w:val="0"/>
      <w:divBdr>
        <w:top w:val="none" w:sz="0" w:space="0" w:color="auto"/>
        <w:left w:val="none" w:sz="0" w:space="0" w:color="auto"/>
        <w:bottom w:val="none" w:sz="0" w:space="0" w:color="auto"/>
        <w:right w:val="none" w:sz="0" w:space="0" w:color="auto"/>
      </w:divBdr>
    </w:div>
    <w:div w:id="218589357">
      <w:bodyDiv w:val="1"/>
      <w:marLeft w:val="0"/>
      <w:marRight w:val="0"/>
      <w:marTop w:val="0"/>
      <w:marBottom w:val="0"/>
      <w:divBdr>
        <w:top w:val="none" w:sz="0" w:space="0" w:color="auto"/>
        <w:left w:val="none" w:sz="0" w:space="0" w:color="auto"/>
        <w:bottom w:val="none" w:sz="0" w:space="0" w:color="auto"/>
        <w:right w:val="none" w:sz="0" w:space="0" w:color="auto"/>
      </w:divBdr>
    </w:div>
    <w:div w:id="252321557">
      <w:bodyDiv w:val="1"/>
      <w:marLeft w:val="0"/>
      <w:marRight w:val="0"/>
      <w:marTop w:val="0"/>
      <w:marBottom w:val="0"/>
      <w:divBdr>
        <w:top w:val="none" w:sz="0" w:space="0" w:color="auto"/>
        <w:left w:val="none" w:sz="0" w:space="0" w:color="auto"/>
        <w:bottom w:val="none" w:sz="0" w:space="0" w:color="auto"/>
        <w:right w:val="none" w:sz="0" w:space="0" w:color="auto"/>
      </w:divBdr>
    </w:div>
    <w:div w:id="255023222">
      <w:bodyDiv w:val="1"/>
      <w:marLeft w:val="0"/>
      <w:marRight w:val="0"/>
      <w:marTop w:val="0"/>
      <w:marBottom w:val="0"/>
      <w:divBdr>
        <w:top w:val="none" w:sz="0" w:space="0" w:color="auto"/>
        <w:left w:val="none" w:sz="0" w:space="0" w:color="auto"/>
        <w:bottom w:val="none" w:sz="0" w:space="0" w:color="auto"/>
        <w:right w:val="none" w:sz="0" w:space="0" w:color="auto"/>
      </w:divBdr>
    </w:div>
    <w:div w:id="302538441">
      <w:bodyDiv w:val="1"/>
      <w:marLeft w:val="0"/>
      <w:marRight w:val="0"/>
      <w:marTop w:val="0"/>
      <w:marBottom w:val="0"/>
      <w:divBdr>
        <w:top w:val="none" w:sz="0" w:space="0" w:color="auto"/>
        <w:left w:val="none" w:sz="0" w:space="0" w:color="auto"/>
        <w:bottom w:val="none" w:sz="0" w:space="0" w:color="auto"/>
        <w:right w:val="none" w:sz="0" w:space="0" w:color="auto"/>
      </w:divBdr>
    </w:div>
    <w:div w:id="327637315">
      <w:bodyDiv w:val="1"/>
      <w:marLeft w:val="0"/>
      <w:marRight w:val="0"/>
      <w:marTop w:val="0"/>
      <w:marBottom w:val="0"/>
      <w:divBdr>
        <w:top w:val="none" w:sz="0" w:space="0" w:color="auto"/>
        <w:left w:val="none" w:sz="0" w:space="0" w:color="auto"/>
        <w:bottom w:val="none" w:sz="0" w:space="0" w:color="auto"/>
        <w:right w:val="none" w:sz="0" w:space="0" w:color="auto"/>
      </w:divBdr>
    </w:div>
    <w:div w:id="337730231">
      <w:bodyDiv w:val="1"/>
      <w:marLeft w:val="0"/>
      <w:marRight w:val="0"/>
      <w:marTop w:val="0"/>
      <w:marBottom w:val="0"/>
      <w:divBdr>
        <w:top w:val="none" w:sz="0" w:space="0" w:color="auto"/>
        <w:left w:val="none" w:sz="0" w:space="0" w:color="auto"/>
        <w:bottom w:val="none" w:sz="0" w:space="0" w:color="auto"/>
        <w:right w:val="none" w:sz="0" w:space="0" w:color="auto"/>
      </w:divBdr>
    </w:div>
    <w:div w:id="343216096">
      <w:bodyDiv w:val="1"/>
      <w:marLeft w:val="0"/>
      <w:marRight w:val="0"/>
      <w:marTop w:val="0"/>
      <w:marBottom w:val="0"/>
      <w:divBdr>
        <w:top w:val="none" w:sz="0" w:space="0" w:color="auto"/>
        <w:left w:val="none" w:sz="0" w:space="0" w:color="auto"/>
        <w:bottom w:val="none" w:sz="0" w:space="0" w:color="auto"/>
        <w:right w:val="none" w:sz="0" w:space="0" w:color="auto"/>
      </w:divBdr>
    </w:div>
    <w:div w:id="362176625">
      <w:bodyDiv w:val="1"/>
      <w:marLeft w:val="0"/>
      <w:marRight w:val="0"/>
      <w:marTop w:val="0"/>
      <w:marBottom w:val="0"/>
      <w:divBdr>
        <w:top w:val="none" w:sz="0" w:space="0" w:color="auto"/>
        <w:left w:val="none" w:sz="0" w:space="0" w:color="auto"/>
        <w:bottom w:val="none" w:sz="0" w:space="0" w:color="auto"/>
        <w:right w:val="none" w:sz="0" w:space="0" w:color="auto"/>
      </w:divBdr>
    </w:div>
    <w:div w:id="416900790">
      <w:bodyDiv w:val="1"/>
      <w:marLeft w:val="0"/>
      <w:marRight w:val="0"/>
      <w:marTop w:val="0"/>
      <w:marBottom w:val="0"/>
      <w:divBdr>
        <w:top w:val="none" w:sz="0" w:space="0" w:color="auto"/>
        <w:left w:val="none" w:sz="0" w:space="0" w:color="auto"/>
        <w:bottom w:val="none" w:sz="0" w:space="0" w:color="auto"/>
        <w:right w:val="none" w:sz="0" w:space="0" w:color="auto"/>
      </w:divBdr>
    </w:div>
    <w:div w:id="498083788">
      <w:bodyDiv w:val="1"/>
      <w:marLeft w:val="0"/>
      <w:marRight w:val="0"/>
      <w:marTop w:val="0"/>
      <w:marBottom w:val="0"/>
      <w:divBdr>
        <w:top w:val="none" w:sz="0" w:space="0" w:color="auto"/>
        <w:left w:val="none" w:sz="0" w:space="0" w:color="auto"/>
        <w:bottom w:val="none" w:sz="0" w:space="0" w:color="auto"/>
        <w:right w:val="none" w:sz="0" w:space="0" w:color="auto"/>
      </w:divBdr>
      <w:divsChild>
        <w:div w:id="1149441887">
          <w:marLeft w:val="547"/>
          <w:marRight w:val="0"/>
          <w:marTop w:val="0"/>
          <w:marBottom w:val="0"/>
          <w:divBdr>
            <w:top w:val="none" w:sz="0" w:space="0" w:color="auto"/>
            <w:left w:val="none" w:sz="0" w:space="0" w:color="auto"/>
            <w:bottom w:val="none" w:sz="0" w:space="0" w:color="auto"/>
            <w:right w:val="none" w:sz="0" w:space="0" w:color="auto"/>
          </w:divBdr>
        </w:div>
      </w:divsChild>
    </w:div>
    <w:div w:id="515313560">
      <w:bodyDiv w:val="1"/>
      <w:marLeft w:val="0"/>
      <w:marRight w:val="0"/>
      <w:marTop w:val="0"/>
      <w:marBottom w:val="0"/>
      <w:divBdr>
        <w:top w:val="none" w:sz="0" w:space="0" w:color="auto"/>
        <w:left w:val="none" w:sz="0" w:space="0" w:color="auto"/>
        <w:bottom w:val="none" w:sz="0" w:space="0" w:color="auto"/>
        <w:right w:val="none" w:sz="0" w:space="0" w:color="auto"/>
      </w:divBdr>
    </w:div>
    <w:div w:id="608506737">
      <w:bodyDiv w:val="1"/>
      <w:marLeft w:val="0"/>
      <w:marRight w:val="0"/>
      <w:marTop w:val="0"/>
      <w:marBottom w:val="0"/>
      <w:divBdr>
        <w:top w:val="none" w:sz="0" w:space="0" w:color="auto"/>
        <w:left w:val="none" w:sz="0" w:space="0" w:color="auto"/>
        <w:bottom w:val="none" w:sz="0" w:space="0" w:color="auto"/>
        <w:right w:val="none" w:sz="0" w:space="0" w:color="auto"/>
      </w:divBdr>
    </w:div>
    <w:div w:id="644824101">
      <w:bodyDiv w:val="1"/>
      <w:marLeft w:val="0"/>
      <w:marRight w:val="0"/>
      <w:marTop w:val="0"/>
      <w:marBottom w:val="0"/>
      <w:divBdr>
        <w:top w:val="none" w:sz="0" w:space="0" w:color="auto"/>
        <w:left w:val="none" w:sz="0" w:space="0" w:color="auto"/>
        <w:bottom w:val="none" w:sz="0" w:space="0" w:color="auto"/>
        <w:right w:val="none" w:sz="0" w:space="0" w:color="auto"/>
      </w:divBdr>
    </w:div>
    <w:div w:id="662928419">
      <w:bodyDiv w:val="1"/>
      <w:marLeft w:val="0"/>
      <w:marRight w:val="0"/>
      <w:marTop w:val="0"/>
      <w:marBottom w:val="0"/>
      <w:divBdr>
        <w:top w:val="none" w:sz="0" w:space="0" w:color="auto"/>
        <w:left w:val="none" w:sz="0" w:space="0" w:color="auto"/>
        <w:bottom w:val="none" w:sz="0" w:space="0" w:color="auto"/>
        <w:right w:val="none" w:sz="0" w:space="0" w:color="auto"/>
      </w:divBdr>
    </w:div>
    <w:div w:id="694354161">
      <w:bodyDiv w:val="1"/>
      <w:marLeft w:val="0"/>
      <w:marRight w:val="0"/>
      <w:marTop w:val="0"/>
      <w:marBottom w:val="0"/>
      <w:divBdr>
        <w:top w:val="none" w:sz="0" w:space="0" w:color="auto"/>
        <w:left w:val="none" w:sz="0" w:space="0" w:color="auto"/>
        <w:bottom w:val="none" w:sz="0" w:space="0" w:color="auto"/>
        <w:right w:val="none" w:sz="0" w:space="0" w:color="auto"/>
      </w:divBdr>
    </w:div>
    <w:div w:id="791245409">
      <w:bodyDiv w:val="1"/>
      <w:marLeft w:val="0"/>
      <w:marRight w:val="0"/>
      <w:marTop w:val="0"/>
      <w:marBottom w:val="0"/>
      <w:divBdr>
        <w:top w:val="none" w:sz="0" w:space="0" w:color="auto"/>
        <w:left w:val="none" w:sz="0" w:space="0" w:color="auto"/>
        <w:bottom w:val="none" w:sz="0" w:space="0" w:color="auto"/>
        <w:right w:val="none" w:sz="0" w:space="0" w:color="auto"/>
      </w:divBdr>
    </w:div>
    <w:div w:id="822428279">
      <w:bodyDiv w:val="1"/>
      <w:marLeft w:val="0"/>
      <w:marRight w:val="0"/>
      <w:marTop w:val="0"/>
      <w:marBottom w:val="0"/>
      <w:divBdr>
        <w:top w:val="none" w:sz="0" w:space="0" w:color="auto"/>
        <w:left w:val="none" w:sz="0" w:space="0" w:color="auto"/>
        <w:bottom w:val="none" w:sz="0" w:space="0" w:color="auto"/>
        <w:right w:val="none" w:sz="0" w:space="0" w:color="auto"/>
      </w:divBdr>
    </w:div>
    <w:div w:id="826436519">
      <w:bodyDiv w:val="1"/>
      <w:marLeft w:val="0"/>
      <w:marRight w:val="0"/>
      <w:marTop w:val="0"/>
      <w:marBottom w:val="0"/>
      <w:divBdr>
        <w:top w:val="none" w:sz="0" w:space="0" w:color="auto"/>
        <w:left w:val="none" w:sz="0" w:space="0" w:color="auto"/>
        <w:bottom w:val="none" w:sz="0" w:space="0" w:color="auto"/>
        <w:right w:val="none" w:sz="0" w:space="0" w:color="auto"/>
      </w:divBdr>
    </w:div>
    <w:div w:id="949052563">
      <w:bodyDiv w:val="1"/>
      <w:marLeft w:val="0"/>
      <w:marRight w:val="0"/>
      <w:marTop w:val="0"/>
      <w:marBottom w:val="0"/>
      <w:divBdr>
        <w:top w:val="none" w:sz="0" w:space="0" w:color="auto"/>
        <w:left w:val="none" w:sz="0" w:space="0" w:color="auto"/>
        <w:bottom w:val="none" w:sz="0" w:space="0" w:color="auto"/>
        <w:right w:val="none" w:sz="0" w:space="0" w:color="auto"/>
      </w:divBdr>
    </w:div>
    <w:div w:id="978417744">
      <w:bodyDiv w:val="1"/>
      <w:marLeft w:val="0"/>
      <w:marRight w:val="0"/>
      <w:marTop w:val="0"/>
      <w:marBottom w:val="0"/>
      <w:divBdr>
        <w:top w:val="none" w:sz="0" w:space="0" w:color="auto"/>
        <w:left w:val="none" w:sz="0" w:space="0" w:color="auto"/>
        <w:bottom w:val="none" w:sz="0" w:space="0" w:color="auto"/>
        <w:right w:val="none" w:sz="0" w:space="0" w:color="auto"/>
      </w:divBdr>
    </w:div>
    <w:div w:id="985668645">
      <w:bodyDiv w:val="1"/>
      <w:marLeft w:val="0"/>
      <w:marRight w:val="0"/>
      <w:marTop w:val="0"/>
      <w:marBottom w:val="0"/>
      <w:divBdr>
        <w:top w:val="none" w:sz="0" w:space="0" w:color="auto"/>
        <w:left w:val="none" w:sz="0" w:space="0" w:color="auto"/>
        <w:bottom w:val="none" w:sz="0" w:space="0" w:color="auto"/>
        <w:right w:val="none" w:sz="0" w:space="0" w:color="auto"/>
      </w:divBdr>
    </w:div>
    <w:div w:id="999040779">
      <w:bodyDiv w:val="1"/>
      <w:marLeft w:val="0"/>
      <w:marRight w:val="0"/>
      <w:marTop w:val="0"/>
      <w:marBottom w:val="0"/>
      <w:divBdr>
        <w:top w:val="none" w:sz="0" w:space="0" w:color="auto"/>
        <w:left w:val="none" w:sz="0" w:space="0" w:color="auto"/>
        <w:bottom w:val="none" w:sz="0" w:space="0" w:color="auto"/>
        <w:right w:val="none" w:sz="0" w:space="0" w:color="auto"/>
      </w:divBdr>
    </w:div>
    <w:div w:id="1035928060">
      <w:bodyDiv w:val="1"/>
      <w:marLeft w:val="0"/>
      <w:marRight w:val="0"/>
      <w:marTop w:val="0"/>
      <w:marBottom w:val="0"/>
      <w:divBdr>
        <w:top w:val="none" w:sz="0" w:space="0" w:color="auto"/>
        <w:left w:val="none" w:sz="0" w:space="0" w:color="auto"/>
        <w:bottom w:val="none" w:sz="0" w:space="0" w:color="auto"/>
        <w:right w:val="none" w:sz="0" w:space="0" w:color="auto"/>
      </w:divBdr>
    </w:div>
    <w:div w:id="1053388660">
      <w:bodyDiv w:val="1"/>
      <w:marLeft w:val="0"/>
      <w:marRight w:val="0"/>
      <w:marTop w:val="0"/>
      <w:marBottom w:val="0"/>
      <w:divBdr>
        <w:top w:val="none" w:sz="0" w:space="0" w:color="auto"/>
        <w:left w:val="none" w:sz="0" w:space="0" w:color="auto"/>
        <w:bottom w:val="none" w:sz="0" w:space="0" w:color="auto"/>
        <w:right w:val="none" w:sz="0" w:space="0" w:color="auto"/>
      </w:divBdr>
      <w:divsChild>
        <w:div w:id="1214846822">
          <w:marLeft w:val="547"/>
          <w:marRight w:val="0"/>
          <w:marTop w:val="0"/>
          <w:marBottom w:val="0"/>
          <w:divBdr>
            <w:top w:val="none" w:sz="0" w:space="0" w:color="auto"/>
            <w:left w:val="none" w:sz="0" w:space="0" w:color="auto"/>
            <w:bottom w:val="none" w:sz="0" w:space="0" w:color="auto"/>
            <w:right w:val="none" w:sz="0" w:space="0" w:color="auto"/>
          </w:divBdr>
        </w:div>
      </w:divsChild>
    </w:div>
    <w:div w:id="1098672066">
      <w:bodyDiv w:val="1"/>
      <w:marLeft w:val="0"/>
      <w:marRight w:val="0"/>
      <w:marTop w:val="0"/>
      <w:marBottom w:val="0"/>
      <w:divBdr>
        <w:top w:val="none" w:sz="0" w:space="0" w:color="auto"/>
        <w:left w:val="none" w:sz="0" w:space="0" w:color="auto"/>
        <w:bottom w:val="none" w:sz="0" w:space="0" w:color="auto"/>
        <w:right w:val="none" w:sz="0" w:space="0" w:color="auto"/>
      </w:divBdr>
    </w:div>
    <w:div w:id="1208492310">
      <w:bodyDiv w:val="1"/>
      <w:marLeft w:val="0"/>
      <w:marRight w:val="0"/>
      <w:marTop w:val="0"/>
      <w:marBottom w:val="0"/>
      <w:divBdr>
        <w:top w:val="none" w:sz="0" w:space="0" w:color="auto"/>
        <w:left w:val="none" w:sz="0" w:space="0" w:color="auto"/>
        <w:bottom w:val="none" w:sz="0" w:space="0" w:color="auto"/>
        <w:right w:val="none" w:sz="0" w:space="0" w:color="auto"/>
      </w:divBdr>
    </w:div>
    <w:div w:id="1226179062">
      <w:bodyDiv w:val="1"/>
      <w:marLeft w:val="0"/>
      <w:marRight w:val="0"/>
      <w:marTop w:val="0"/>
      <w:marBottom w:val="0"/>
      <w:divBdr>
        <w:top w:val="none" w:sz="0" w:space="0" w:color="auto"/>
        <w:left w:val="none" w:sz="0" w:space="0" w:color="auto"/>
        <w:bottom w:val="none" w:sz="0" w:space="0" w:color="auto"/>
        <w:right w:val="none" w:sz="0" w:space="0" w:color="auto"/>
      </w:divBdr>
    </w:div>
    <w:div w:id="1241404707">
      <w:bodyDiv w:val="1"/>
      <w:marLeft w:val="0"/>
      <w:marRight w:val="0"/>
      <w:marTop w:val="0"/>
      <w:marBottom w:val="0"/>
      <w:divBdr>
        <w:top w:val="none" w:sz="0" w:space="0" w:color="auto"/>
        <w:left w:val="none" w:sz="0" w:space="0" w:color="auto"/>
        <w:bottom w:val="none" w:sz="0" w:space="0" w:color="auto"/>
        <w:right w:val="none" w:sz="0" w:space="0" w:color="auto"/>
      </w:divBdr>
    </w:div>
    <w:div w:id="1250508763">
      <w:bodyDiv w:val="1"/>
      <w:marLeft w:val="0"/>
      <w:marRight w:val="0"/>
      <w:marTop w:val="0"/>
      <w:marBottom w:val="0"/>
      <w:divBdr>
        <w:top w:val="none" w:sz="0" w:space="0" w:color="auto"/>
        <w:left w:val="none" w:sz="0" w:space="0" w:color="auto"/>
        <w:bottom w:val="none" w:sz="0" w:space="0" w:color="auto"/>
        <w:right w:val="none" w:sz="0" w:space="0" w:color="auto"/>
      </w:divBdr>
    </w:div>
    <w:div w:id="1282147068">
      <w:bodyDiv w:val="1"/>
      <w:marLeft w:val="0"/>
      <w:marRight w:val="0"/>
      <w:marTop w:val="0"/>
      <w:marBottom w:val="0"/>
      <w:divBdr>
        <w:top w:val="none" w:sz="0" w:space="0" w:color="auto"/>
        <w:left w:val="none" w:sz="0" w:space="0" w:color="auto"/>
        <w:bottom w:val="none" w:sz="0" w:space="0" w:color="auto"/>
        <w:right w:val="none" w:sz="0" w:space="0" w:color="auto"/>
      </w:divBdr>
    </w:div>
    <w:div w:id="1375423773">
      <w:bodyDiv w:val="1"/>
      <w:marLeft w:val="0"/>
      <w:marRight w:val="0"/>
      <w:marTop w:val="0"/>
      <w:marBottom w:val="0"/>
      <w:divBdr>
        <w:top w:val="none" w:sz="0" w:space="0" w:color="auto"/>
        <w:left w:val="none" w:sz="0" w:space="0" w:color="auto"/>
        <w:bottom w:val="none" w:sz="0" w:space="0" w:color="auto"/>
        <w:right w:val="none" w:sz="0" w:space="0" w:color="auto"/>
      </w:divBdr>
      <w:divsChild>
        <w:div w:id="95100251">
          <w:marLeft w:val="288"/>
          <w:marRight w:val="0"/>
          <w:marTop w:val="0"/>
          <w:marBottom w:val="0"/>
          <w:divBdr>
            <w:top w:val="none" w:sz="0" w:space="0" w:color="auto"/>
            <w:left w:val="none" w:sz="0" w:space="0" w:color="auto"/>
            <w:bottom w:val="none" w:sz="0" w:space="0" w:color="auto"/>
            <w:right w:val="none" w:sz="0" w:space="0" w:color="auto"/>
          </w:divBdr>
        </w:div>
        <w:div w:id="140856696">
          <w:marLeft w:val="288"/>
          <w:marRight w:val="0"/>
          <w:marTop w:val="0"/>
          <w:marBottom w:val="60"/>
          <w:divBdr>
            <w:top w:val="none" w:sz="0" w:space="0" w:color="auto"/>
            <w:left w:val="none" w:sz="0" w:space="0" w:color="auto"/>
            <w:bottom w:val="none" w:sz="0" w:space="0" w:color="auto"/>
            <w:right w:val="none" w:sz="0" w:space="0" w:color="auto"/>
          </w:divBdr>
        </w:div>
        <w:div w:id="899633217">
          <w:marLeft w:val="288"/>
          <w:marRight w:val="0"/>
          <w:marTop w:val="0"/>
          <w:marBottom w:val="60"/>
          <w:divBdr>
            <w:top w:val="none" w:sz="0" w:space="0" w:color="auto"/>
            <w:left w:val="none" w:sz="0" w:space="0" w:color="auto"/>
            <w:bottom w:val="none" w:sz="0" w:space="0" w:color="auto"/>
            <w:right w:val="none" w:sz="0" w:space="0" w:color="auto"/>
          </w:divBdr>
        </w:div>
        <w:div w:id="987317588">
          <w:marLeft w:val="288"/>
          <w:marRight w:val="0"/>
          <w:marTop w:val="0"/>
          <w:marBottom w:val="0"/>
          <w:divBdr>
            <w:top w:val="none" w:sz="0" w:space="0" w:color="auto"/>
            <w:left w:val="none" w:sz="0" w:space="0" w:color="auto"/>
            <w:bottom w:val="none" w:sz="0" w:space="0" w:color="auto"/>
            <w:right w:val="none" w:sz="0" w:space="0" w:color="auto"/>
          </w:divBdr>
        </w:div>
      </w:divsChild>
    </w:div>
    <w:div w:id="1404140854">
      <w:bodyDiv w:val="1"/>
      <w:marLeft w:val="0"/>
      <w:marRight w:val="0"/>
      <w:marTop w:val="0"/>
      <w:marBottom w:val="0"/>
      <w:divBdr>
        <w:top w:val="none" w:sz="0" w:space="0" w:color="auto"/>
        <w:left w:val="none" w:sz="0" w:space="0" w:color="auto"/>
        <w:bottom w:val="none" w:sz="0" w:space="0" w:color="auto"/>
        <w:right w:val="none" w:sz="0" w:space="0" w:color="auto"/>
      </w:divBdr>
    </w:div>
    <w:div w:id="1506556113">
      <w:bodyDiv w:val="1"/>
      <w:marLeft w:val="0"/>
      <w:marRight w:val="0"/>
      <w:marTop w:val="0"/>
      <w:marBottom w:val="0"/>
      <w:divBdr>
        <w:top w:val="none" w:sz="0" w:space="0" w:color="auto"/>
        <w:left w:val="none" w:sz="0" w:space="0" w:color="auto"/>
        <w:bottom w:val="none" w:sz="0" w:space="0" w:color="auto"/>
        <w:right w:val="none" w:sz="0" w:space="0" w:color="auto"/>
      </w:divBdr>
    </w:div>
    <w:div w:id="1523473913">
      <w:bodyDiv w:val="1"/>
      <w:marLeft w:val="0"/>
      <w:marRight w:val="0"/>
      <w:marTop w:val="0"/>
      <w:marBottom w:val="0"/>
      <w:divBdr>
        <w:top w:val="none" w:sz="0" w:space="0" w:color="auto"/>
        <w:left w:val="none" w:sz="0" w:space="0" w:color="auto"/>
        <w:bottom w:val="none" w:sz="0" w:space="0" w:color="auto"/>
        <w:right w:val="none" w:sz="0" w:space="0" w:color="auto"/>
      </w:divBdr>
    </w:div>
    <w:div w:id="1754158040">
      <w:bodyDiv w:val="1"/>
      <w:marLeft w:val="0"/>
      <w:marRight w:val="0"/>
      <w:marTop w:val="0"/>
      <w:marBottom w:val="0"/>
      <w:divBdr>
        <w:top w:val="none" w:sz="0" w:space="0" w:color="auto"/>
        <w:left w:val="none" w:sz="0" w:space="0" w:color="auto"/>
        <w:bottom w:val="none" w:sz="0" w:space="0" w:color="auto"/>
        <w:right w:val="none" w:sz="0" w:space="0" w:color="auto"/>
      </w:divBdr>
    </w:div>
    <w:div w:id="1757702016">
      <w:bodyDiv w:val="1"/>
      <w:marLeft w:val="0"/>
      <w:marRight w:val="0"/>
      <w:marTop w:val="0"/>
      <w:marBottom w:val="0"/>
      <w:divBdr>
        <w:top w:val="none" w:sz="0" w:space="0" w:color="auto"/>
        <w:left w:val="none" w:sz="0" w:space="0" w:color="auto"/>
        <w:bottom w:val="none" w:sz="0" w:space="0" w:color="auto"/>
        <w:right w:val="none" w:sz="0" w:space="0" w:color="auto"/>
      </w:divBdr>
    </w:div>
    <w:div w:id="1782142698">
      <w:bodyDiv w:val="1"/>
      <w:marLeft w:val="0"/>
      <w:marRight w:val="0"/>
      <w:marTop w:val="0"/>
      <w:marBottom w:val="0"/>
      <w:divBdr>
        <w:top w:val="none" w:sz="0" w:space="0" w:color="auto"/>
        <w:left w:val="none" w:sz="0" w:space="0" w:color="auto"/>
        <w:bottom w:val="none" w:sz="0" w:space="0" w:color="auto"/>
        <w:right w:val="none" w:sz="0" w:space="0" w:color="auto"/>
      </w:divBdr>
    </w:div>
    <w:div w:id="1829131875">
      <w:bodyDiv w:val="1"/>
      <w:marLeft w:val="0"/>
      <w:marRight w:val="0"/>
      <w:marTop w:val="0"/>
      <w:marBottom w:val="0"/>
      <w:divBdr>
        <w:top w:val="none" w:sz="0" w:space="0" w:color="auto"/>
        <w:left w:val="none" w:sz="0" w:space="0" w:color="auto"/>
        <w:bottom w:val="none" w:sz="0" w:space="0" w:color="auto"/>
        <w:right w:val="none" w:sz="0" w:space="0" w:color="auto"/>
      </w:divBdr>
    </w:div>
    <w:div w:id="1901817162">
      <w:bodyDiv w:val="1"/>
      <w:marLeft w:val="0"/>
      <w:marRight w:val="0"/>
      <w:marTop w:val="0"/>
      <w:marBottom w:val="0"/>
      <w:divBdr>
        <w:top w:val="none" w:sz="0" w:space="0" w:color="auto"/>
        <w:left w:val="none" w:sz="0" w:space="0" w:color="auto"/>
        <w:bottom w:val="none" w:sz="0" w:space="0" w:color="auto"/>
        <w:right w:val="none" w:sz="0" w:space="0" w:color="auto"/>
      </w:divBdr>
    </w:div>
    <w:div w:id="1932010082">
      <w:bodyDiv w:val="1"/>
      <w:marLeft w:val="0"/>
      <w:marRight w:val="0"/>
      <w:marTop w:val="0"/>
      <w:marBottom w:val="0"/>
      <w:divBdr>
        <w:top w:val="none" w:sz="0" w:space="0" w:color="auto"/>
        <w:left w:val="none" w:sz="0" w:space="0" w:color="auto"/>
        <w:bottom w:val="none" w:sz="0" w:space="0" w:color="auto"/>
        <w:right w:val="none" w:sz="0" w:space="0" w:color="auto"/>
      </w:divBdr>
    </w:div>
    <w:div w:id="1992251128">
      <w:bodyDiv w:val="1"/>
      <w:marLeft w:val="0"/>
      <w:marRight w:val="0"/>
      <w:marTop w:val="0"/>
      <w:marBottom w:val="0"/>
      <w:divBdr>
        <w:top w:val="none" w:sz="0" w:space="0" w:color="auto"/>
        <w:left w:val="none" w:sz="0" w:space="0" w:color="auto"/>
        <w:bottom w:val="none" w:sz="0" w:space="0" w:color="auto"/>
        <w:right w:val="none" w:sz="0" w:space="0" w:color="auto"/>
      </w:divBdr>
    </w:div>
    <w:div w:id="2024815558">
      <w:bodyDiv w:val="1"/>
      <w:marLeft w:val="0"/>
      <w:marRight w:val="0"/>
      <w:marTop w:val="0"/>
      <w:marBottom w:val="0"/>
      <w:divBdr>
        <w:top w:val="none" w:sz="0" w:space="0" w:color="auto"/>
        <w:left w:val="none" w:sz="0" w:space="0" w:color="auto"/>
        <w:bottom w:val="none" w:sz="0" w:space="0" w:color="auto"/>
        <w:right w:val="none" w:sz="0" w:space="0" w:color="auto"/>
      </w:divBdr>
    </w:div>
    <w:div w:id="2029328444">
      <w:bodyDiv w:val="1"/>
      <w:marLeft w:val="0"/>
      <w:marRight w:val="0"/>
      <w:marTop w:val="0"/>
      <w:marBottom w:val="0"/>
      <w:divBdr>
        <w:top w:val="none" w:sz="0" w:space="0" w:color="auto"/>
        <w:left w:val="none" w:sz="0" w:space="0" w:color="auto"/>
        <w:bottom w:val="none" w:sz="0" w:space="0" w:color="auto"/>
        <w:right w:val="none" w:sz="0" w:space="0" w:color="auto"/>
      </w:divBdr>
    </w:div>
    <w:div w:id="2080982914">
      <w:bodyDiv w:val="1"/>
      <w:marLeft w:val="0"/>
      <w:marRight w:val="0"/>
      <w:marTop w:val="0"/>
      <w:marBottom w:val="0"/>
      <w:divBdr>
        <w:top w:val="none" w:sz="0" w:space="0" w:color="auto"/>
        <w:left w:val="none" w:sz="0" w:space="0" w:color="auto"/>
        <w:bottom w:val="none" w:sz="0" w:space="0" w:color="auto"/>
        <w:right w:val="none" w:sz="0" w:space="0" w:color="auto"/>
      </w:divBdr>
    </w:div>
    <w:div w:id="2125343884">
      <w:bodyDiv w:val="1"/>
      <w:marLeft w:val="0"/>
      <w:marRight w:val="0"/>
      <w:marTop w:val="0"/>
      <w:marBottom w:val="0"/>
      <w:divBdr>
        <w:top w:val="none" w:sz="0" w:space="0" w:color="auto"/>
        <w:left w:val="none" w:sz="0" w:space="0" w:color="auto"/>
        <w:bottom w:val="none" w:sz="0" w:space="0" w:color="auto"/>
        <w:right w:val="none" w:sz="0" w:space="0" w:color="auto"/>
      </w:divBdr>
    </w:div>
    <w:div w:id="2136439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07C3C-B011-4498-A5D0-E56D5F459931}">
  <ds:schemaRefs>
    <ds:schemaRef ds:uri="http://schemas.microsoft.com/office/2006/metadata/properties"/>
    <ds:schemaRef ds:uri="http://schemas.microsoft.com/office/infopath/2007/PartnerControls"/>
    <ds:schemaRef ds:uri="ca463bc2-a952-4ec2-8fb6-febd24e3b251"/>
  </ds:schemaRefs>
</ds:datastoreItem>
</file>

<file path=customXml/itemProps2.xml><?xml version="1.0" encoding="utf-8"?>
<ds:datastoreItem xmlns:ds="http://schemas.openxmlformats.org/officeDocument/2006/customXml" ds:itemID="{6A78E34A-2986-4CBA-9FEB-4608F81E9BDE}">
  <ds:schemaRefs>
    <ds:schemaRef ds:uri="http://schemas.microsoft.com/sharepoint/v3/contenttype/forms"/>
  </ds:schemaRefs>
</ds:datastoreItem>
</file>

<file path=customXml/itemProps3.xml><?xml version="1.0" encoding="utf-8"?>
<ds:datastoreItem xmlns:ds="http://schemas.openxmlformats.org/officeDocument/2006/customXml" ds:itemID="{C2B15495-16A0-420C-B041-025E9B486559}"/>
</file>

<file path=customXml/itemProps4.xml><?xml version="1.0" encoding="utf-8"?>
<ds:datastoreItem xmlns:ds="http://schemas.openxmlformats.org/officeDocument/2006/customXml" ds:itemID="{173BFE64-133C-48D4-B467-CA96216D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49</Pages>
  <Words>7688</Words>
  <Characters>52590</Characters>
  <Application>Microsoft Office Word</Application>
  <DocSecurity>0</DocSecurity>
  <Lines>762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Raras Dwijanirmala</dc:creator>
  <cp:keywords/>
  <dc:description/>
  <cp:lastModifiedBy>Aninda Putri Miranti</cp:lastModifiedBy>
  <cp:revision>886</cp:revision>
  <cp:lastPrinted>2025-05-07T06:29:00Z</cp:lastPrinted>
  <dcterms:created xsi:type="dcterms:W3CDTF">2025-10-14T03:02:00Z</dcterms:created>
  <dcterms:modified xsi:type="dcterms:W3CDTF">2026-01-09T01:59:00Z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dfcae6c374a58bc6c6f00fa06153ed9ffc3f773e815614ac1aef1027429222dc</vt:lpwstr>
  </property>
  <property fmtid="{D5CDD505-2E9C-101B-9397-08002B2CF9AE}" pid="3" name="ContentTypeId">
    <vt:lpwstr>0x0101000E568EA12C02744B90C2548B18D7B906</vt:lpwstr>
  </property>
</Properties>
</file>