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DF4F" w14:textId="01DD6D2B" w:rsidR="00106622" w:rsidRPr="00E939B8" w:rsidRDefault="00A9037C" w:rsidP="00E939B8">
      <w:pPr>
        <w:pStyle w:val="NormalWeb"/>
        <w:spacing w:before="0" w:beforeAutospacing="0" w:after="0" w:afterAutospacing="0" w:line="360" w:lineRule="auto"/>
        <w:ind w:left="12191"/>
        <w:rPr>
          <w:rFonts w:ascii="Bookman Old Style" w:hAnsi="Bookman Old Style"/>
          <w:sz w:val="20"/>
          <w:szCs w:val="20"/>
          <w:lang w:val="en-US"/>
        </w:rPr>
      </w:pPr>
      <w:bookmarkStart w:id="0" w:name="_GoBack"/>
      <w:bookmarkEnd w:id="0"/>
      <w:r w:rsidRPr="00716842">
        <w:rPr>
          <w:rFonts w:ascii="Bookman Old Style" w:hAnsi="Bookman Old Style"/>
          <w:sz w:val="20"/>
          <w:szCs w:val="20"/>
        </w:rPr>
        <w:t>LAMPIRAN</w:t>
      </w:r>
      <w:r w:rsidRPr="00716842">
        <w:rPr>
          <w:rFonts w:ascii="Bookman Old Style" w:hAnsi="Bookman Old Style"/>
          <w:sz w:val="20"/>
          <w:szCs w:val="20"/>
        </w:rPr>
        <w:br/>
        <w:t>PERATURAN OTORITAS JASA KEUANGAN REPUBLIK INDONESIA</w:t>
      </w:r>
      <w:r w:rsidRPr="00716842">
        <w:rPr>
          <w:rFonts w:ascii="Bookman Old Style" w:hAnsi="Bookman Old Style"/>
          <w:sz w:val="20"/>
          <w:szCs w:val="20"/>
        </w:rPr>
        <w:br/>
        <w:t xml:space="preserve">NOMOR </w:t>
      </w:r>
      <w:r w:rsidR="00E939B8">
        <w:rPr>
          <w:rFonts w:ascii="Bookman Old Style" w:hAnsi="Bookman Old Style"/>
          <w:sz w:val="20"/>
          <w:szCs w:val="20"/>
          <w:lang w:val="en-US"/>
        </w:rPr>
        <w:t>…</w:t>
      </w:r>
      <w:r w:rsidRPr="00716842">
        <w:rPr>
          <w:rFonts w:ascii="Bookman Old Style" w:hAnsi="Bookman Old Style"/>
          <w:sz w:val="20"/>
          <w:szCs w:val="20"/>
        </w:rPr>
        <w:br/>
        <w:t>TENTANG</w:t>
      </w:r>
      <w:r w:rsidRPr="00716842">
        <w:rPr>
          <w:rFonts w:ascii="Bookman Old Style" w:hAnsi="Bookman Old Style"/>
          <w:sz w:val="20"/>
          <w:szCs w:val="20"/>
        </w:rPr>
        <w:br/>
        <w:t xml:space="preserve">BANK UMUM </w:t>
      </w:r>
      <w:r w:rsidR="00E939B8">
        <w:rPr>
          <w:rFonts w:ascii="Bookman Old Style" w:hAnsi="Bookman Old Style"/>
          <w:sz w:val="20"/>
          <w:szCs w:val="20"/>
          <w:lang w:val="en-US"/>
        </w:rPr>
        <w:t>SYARIAH</w:t>
      </w:r>
    </w:p>
    <w:p w14:paraId="0D80E83F" w14:textId="2B8F2861" w:rsidR="00F51678" w:rsidRPr="00716842" w:rsidRDefault="00E323D8" w:rsidP="00E939B8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16842">
        <w:rPr>
          <w:rFonts w:ascii="Bookman Old Style" w:hAnsi="Bookman Old Style"/>
          <w:b/>
          <w:bCs/>
          <w:sz w:val="20"/>
          <w:szCs w:val="20"/>
        </w:rPr>
        <w:t>Penyampaian Permohonan untuk Mendapatkan Izin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976"/>
        <w:gridCol w:w="5020"/>
        <w:gridCol w:w="4319"/>
        <w:gridCol w:w="2791"/>
        <w:gridCol w:w="676"/>
      </w:tblGrid>
      <w:tr w:rsidR="0055084F" w:rsidRPr="00716842" w14:paraId="1A09633B" w14:textId="77777777" w:rsidTr="00E939B8">
        <w:trPr>
          <w:tblHeader/>
        </w:trPr>
        <w:tc>
          <w:tcPr>
            <w:tcW w:w="0" w:type="auto"/>
            <w:vMerge w:val="restart"/>
            <w:shd w:val="clear" w:color="auto" w:fill="FFD966" w:themeFill="accent4" w:themeFillTint="99"/>
          </w:tcPr>
          <w:p w14:paraId="7F33023A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0" w:type="auto"/>
            <w:vMerge w:val="restart"/>
            <w:shd w:val="clear" w:color="auto" w:fill="FFD966" w:themeFill="accent4" w:themeFillTint="99"/>
          </w:tcPr>
          <w:p w14:paraId="62E95A69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Aktivitas</w:t>
            </w:r>
          </w:p>
        </w:tc>
        <w:tc>
          <w:tcPr>
            <w:tcW w:w="0" w:type="auto"/>
            <w:vMerge w:val="restart"/>
            <w:shd w:val="clear" w:color="auto" w:fill="FFD966" w:themeFill="accent4" w:themeFillTint="99"/>
          </w:tcPr>
          <w:p w14:paraId="2D3E6B5A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Penyampaian Daring</w:t>
            </w:r>
          </w:p>
        </w:tc>
        <w:tc>
          <w:tcPr>
            <w:tcW w:w="0" w:type="auto"/>
            <w:gridSpan w:val="2"/>
            <w:shd w:val="clear" w:color="auto" w:fill="FFD966" w:themeFill="accent4" w:themeFillTint="99"/>
          </w:tcPr>
          <w:p w14:paraId="4EA9232D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Penyampaian Luring atau Melalui Sistem Persuratan OJK</w:t>
            </w:r>
          </w:p>
        </w:tc>
        <w:tc>
          <w:tcPr>
            <w:tcW w:w="0" w:type="auto"/>
            <w:vMerge w:val="restart"/>
            <w:shd w:val="clear" w:color="auto" w:fill="FFD966" w:themeFill="accent4" w:themeFillTint="99"/>
          </w:tcPr>
          <w:p w14:paraId="49B75A20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Ketr</w:t>
            </w:r>
          </w:p>
        </w:tc>
      </w:tr>
      <w:tr w:rsidR="0055084F" w:rsidRPr="00716842" w14:paraId="3F10CED5" w14:textId="77777777" w:rsidTr="00E939B8">
        <w:trPr>
          <w:tblHeader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75308D98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62B50524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559318E8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072F6C87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1632E44" w14:textId="77777777" w:rsidR="00A9037C" w:rsidRPr="00716842" w:rsidRDefault="00A9037C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Tembusan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14F2BB86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084F" w:rsidRPr="00716842" w14:paraId="46B22DA3" w14:textId="77777777" w:rsidTr="00E939B8"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02DBA257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3EEF98BB" w14:textId="0E52910A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Bank BHI</w:t>
            </w:r>
            <w:r w:rsidR="007D1EC2"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08C30F76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3E34DDF6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0D33F3C6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E599" w:themeFill="accent4" w:themeFillTint="66"/>
          </w:tcPr>
          <w:p w14:paraId="1D1B9865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084F" w:rsidRPr="00716842" w14:paraId="3DA248C2" w14:textId="77777777" w:rsidTr="00E323D8">
        <w:tc>
          <w:tcPr>
            <w:tcW w:w="0" w:type="auto"/>
          </w:tcPr>
          <w:p w14:paraId="3C8DA2FA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</w:p>
        </w:tc>
        <w:tc>
          <w:tcPr>
            <w:tcW w:w="0" w:type="auto"/>
          </w:tcPr>
          <w:p w14:paraId="015085D8" w14:textId="77777777" w:rsidR="00A9037C" w:rsidRPr="00716842" w:rsidRDefault="00A9037C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Pendirian Bank BHI </w:t>
            </w:r>
          </w:p>
          <w:p w14:paraId="20B225B7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DAF99" w14:textId="77777777" w:rsidR="00A9037C" w:rsidRPr="00716842" w:rsidRDefault="00A9037C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Melalui sistem perizinan OJK dengan tata cara yang mengacu pada Peraturan OJK mengenai perizinan secara elektronik di sektor jasa keuangan</w:t>
            </w:r>
          </w:p>
        </w:tc>
        <w:tc>
          <w:tcPr>
            <w:tcW w:w="0" w:type="auto"/>
          </w:tcPr>
          <w:p w14:paraId="3E2683C8" w14:textId="7CA035CA" w:rsidR="00A9037C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  <w:p w14:paraId="669A6B97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4D1E7B30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  <w:tc>
          <w:tcPr>
            <w:tcW w:w="0" w:type="auto"/>
          </w:tcPr>
          <w:p w14:paraId="2568B987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55084F" w:rsidRPr="00716842" w14:paraId="3A21D940" w14:textId="77777777" w:rsidTr="00E323D8">
        <w:tc>
          <w:tcPr>
            <w:tcW w:w="0" w:type="auto"/>
          </w:tcPr>
          <w:p w14:paraId="15CE16B7" w14:textId="3318A082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2</w:t>
            </w:r>
          </w:p>
        </w:tc>
        <w:tc>
          <w:tcPr>
            <w:tcW w:w="0" w:type="auto"/>
          </w:tcPr>
          <w:p w14:paraId="18AB4E6E" w14:textId="77777777" w:rsidR="00A9037C" w:rsidRPr="00716842" w:rsidRDefault="00A9037C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Perubahan nama </w:t>
            </w:r>
          </w:p>
          <w:p w14:paraId="1E4A34F6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1FDE89FA" w14:textId="7B628912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Sda</w:t>
            </w:r>
          </w:p>
        </w:tc>
        <w:tc>
          <w:tcPr>
            <w:tcW w:w="0" w:type="auto"/>
          </w:tcPr>
          <w:p w14:paraId="5D1ADD9A" w14:textId="41F869E0" w:rsidR="00A9037C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  <w:p w14:paraId="375FEFAC" w14:textId="77777777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A67A2" w14:textId="3D166F3D" w:rsidR="00A9037C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A9037C" w:rsidRPr="00716842">
              <w:rPr>
                <w:rFonts w:ascii="Bookman Old Style" w:hAnsi="Bookman Old Style"/>
                <w:sz w:val="20"/>
                <w:szCs w:val="20"/>
              </w:rPr>
              <w:t xml:space="preserve">, KR atau KO sesuai dengan lokasi KP </w:t>
            </w:r>
          </w:p>
        </w:tc>
        <w:tc>
          <w:tcPr>
            <w:tcW w:w="0" w:type="auto"/>
          </w:tcPr>
          <w:p w14:paraId="50E69D00" w14:textId="294B1A9E" w:rsidR="00A9037C" w:rsidRPr="00716842" w:rsidRDefault="00A9037C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D571C7" w:rsidRPr="00716842" w14:paraId="40A3F698" w14:textId="77777777" w:rsidTr="00E323D8">
        <w:tc>
          <w:tcPr>
            <w:tcW w:w="0" w:type="auto"/>
            <w:vMerge w:val="restart"/>
          </w:tcPr>
          <w:p w14:paraId="4C0BEF84" w14:textId="13C18645" w:rsidR="00D571C7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3</w:t>
            </w:r>
          </w:p>
        </w:tc>
        <w:tc>
          <w:tcPr>
            <w:tcW w:w="0" w:type="auto"/>
            <w:vMerge w:val="restart"/>
          </w:tcPr>
          <w:p w14:paraId="00F082CF" w14:textId="219998C8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Pembukaan: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br/>
            </w:r>
            <w:r w:rsidR="00E939B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a. 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>Kanwil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br/>
            </w:r>
            <w:r w:rsidR="00E939B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b. 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>KC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br/>
            </w:r>
            <w:r w:rsidR="00E939B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c. 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</w:t>
            </w:r>
          </w:p>
        </w:tc>
        <w:tc>
          <w:tcPr>
            <w:tcW w:w="0" w:type="auto"/>
            <w:vMerge w:val="restart"/>
          </w:tcPr>
          <w:p w14:paraId="25D6E93C" w14:textId="1D706F44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Sda</w:t>
            </w:r>
          </w:p>
        </w:tc>
        <w:tc>
          <w:tcPr>
            <w:tcW w:w="0" w:type="auto"/>
          </w:tcPr>
          <w:p w14:paraId="40BE78D1" w14:textId="2BB14EB4" w:rsidR="00D571C7" w:rsidRPr="00716842" w:rsidRDefault="00D869DE" w:rsidP="00E939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00" w:hanging="40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D571C7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662DBCFB" w14:textId="324E53FF" w:rsidR="00D571C7" w:rsidRPr="00716842" w:rsidRDefault="00D869DE" w:rsidP="00D869D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01" w:hanging="40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D571C7" w:rsidRPr="00716842">
              <w:rPr>
                <w:rFonts w:ascii="Bookman Old Style" w:hAnsi="Bookman Old Style"/>
                <w:sz w:val="20"/>
                <w:szCs w:val="20"/>
              </w:rPr>
              <w:t xml:space="preserve">, KR atau KO sesuai dengan lokasi kantor </w:t>
            </w:r>
          </w:p>
        </w:tc>
        <w:tc>
          <w:tcPr>
            <w:tcW w:w="0" w:type="auto"/>
            <w:vMerge w:val="restart"/>
          </w:tcPr>
          <w:p w14:paraId="03B7E39F" w14:textId="3426FAE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1)</w:t>
            </w:r>
          </w:p>
        </w:tc>
      </w:tr>
      <w:tr w:rsidR="00D571C7" w:rsidRPr="00716842" w14:paraId="44BACC9F" w14:textId="77777777" w:rsidTr="00E323D8">
        <w:tc>
          <w:tcPr>
            <w:tcW w:w="0" w:type="auto"/>
            <w:vMerge/>
          </w:tcPr>
          <w:p w14:paraId="6D380905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BF02EC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DFE62F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E79BB" w14:textId="5C433DA5" w:rsidR="00D571C7" w:rsidRPr="00716842" w:rsidRDefault="00D571C7" w:rsidP="00E939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00" w:hanging="40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03E0E0EA" w14:textId="71D43683" w:rsidR="00D571C7" w:rsidRPr="00716842" w:rsidRDefault="00D571C7" w:rsidP="00E939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</w:tc>
        <w:tc>
          <w:tcPr>
            <w:tcW w:w="0" w:type="auto"/>
            <w:vMerge/>
          </w:tcPr>
          <w:p w14:paraId="65212CA6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2B02" w:rsidRPr="00716842" w14:paraId="1DA0777A" w14:textId="77777777" w:rsidTr="00E323D8">
        <w:trPr>
          <w:trHeight w:val="253"/>
        </w:trPr>
        <w:tc>
          <w:tcPr>
            <w:tcW w:w="0" w:type="auto"/>
            <w:vMerge w:val="restart"/>
          </w:tcPr>
          <w:p w14:paraId="1DED0CA6" w14:textId="3EE46FBE" w:rsidR="00F51678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4</w:t>
            </w:r>
          </w:p>
          <w:p w14:paraId="5DBAF862" w14:textId="1A0A7311" w:rsidR="00F51678" w:rsidRPr="00716842" w:rsidRDefault="00F5167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14:paraId="68D7B25F" w14:textId="4E1F2DE6" w:rsidR="00552B02" w:rsidRPr="00716842" w:rsidRDefault="00552B02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Perubahan status: </w:t>
            </w:r>
          </w:p>
        </w:tc>
        <w:tc>
          <w:tcPr>
            <w:tcW w:w="0" w:type="auto"/>
          </w:tcPr>
          <w:p w14:paraId="35E2E07F" w14:textId="77777777" w:rsidR="00552B02" w:rsidRPr="00716842" w:rsidRDefault="00552B0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BCB36E3" w14:textId="77777777" w:rsidR="00552B02" w:rsidRPr="00716842" w:rsidRDefault="00552B02" w:rsidP="00E939B8">
            <w:pPr>
              <w:pStyle w:val="NormalWeb"/>
              <w:spacing w:before="0" w:beforeAutospacing="0" w:after="0" w:afterAutospacing="0" w:line="276" w:lineRule="auto"/>
              <w:ind w:left="40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578A3" w14:textId="77777777" w:rsidR="00552B02" w:rsidRPr="00716842" w:rsidRDefault="00552B02" w:rsidP="00E939B8">
            <w:pPr>
              <w:pStyle w:val="NormalWeb"/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1B458" w14:textId="77777777" w:rsidR="00552B02" w:rsidRPr="00716842" w:rsidRDefault="00552B0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71C7" w:rsidRPr="00716842" w14:paraId="441163C7" w14:textId="77777777" w:rsidTr="00E323D8">
        <w:tc>
          <w:tcPr>
            <w:tcW w:w="0" w:type="auto"/>
            <w:vMerge/>
          </w:tcPr>
          <w:p w14:paraId="2B623378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B0509E8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a. KCP menjadi KC </w:t>
            </w:r>
          </w:p>
          <w:p w14:paraId="715D479A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B19BEB5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  <w:p w14:paraId="2290C3F3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A156C" w14:textId="46DFA2CC" w:rsidR="00D571C7" w:rsidRPr="00716842" w:rsidRDefault="00D869DE" w:rsidP="00E939B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D571C7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22D4A55D" w14:textId="4D3A3E60" w:rsidR="00D571C7" w:rsidRPr="00716842" w:rsidRDefault="00D869DE" w:rsidP="00E939B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D571C7" w:rsidRPr="00716842">
              <w:rPr>
                <w:rFonts w:ascii="Bookman Old Style" w:hAnsi="Bookman Old Style"/>
                <w:sz w:val="20"/>
                <w:szCs w:val="20"/>
              </w:rPr>
              <w:t xml:space="preserve"> dan KR atau KO sesuai dengan lokasi kantor </w:t>
            </w:r>
          </w:p>
          <w:p w14:paraId="4BD4A966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8738DBD" w14:textId="0C9A4BC2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D571C7" w:rsidRPr="00716842" w14:paraId="7D69D4C9" w14:textId="77777777" w:rsidTr="00E323D8">
        <w:tc>
          <w:tcPr>
            <w:tcW w:w="0" w:type="auto"/>
            <w:vMerge/>
          </w:tcPr>
          <w:p w14:paraId="5293C7E0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67CBF2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07C826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62D5B" w14:textId="1207FE9E" w:rsidR="00D571C7" w:rsidRPr="00716842" w:rsidRDefault="00D571C7" w:rsidP="00E939B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2FA43055" w14:textId="77777777" w:rsidR="00D571C7" w:rsidRPr="00716842" w:rsidRDefault="00D571C7" w:rsidP="00E939B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  <w:p w14:paraId="10569D7B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E42B9B" w14:textId="540DA37B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da-DK"/>
              </w:rPr>
            </w:pPr>
          </w:p>
        </w:tc>
      </w:tr>
      <w:tr w:rsidR="00D571C7" w:rsidRPr="00716842" w14:paraId="643F1495" w14:textId="77777777" w:rsidTr="00E323D8">
        <w:tc>
          <w:tcPr>
            <w:tcW w:w="0" w:type="auto"/>
            <w:vMerge/>
          </w:tcPr>
          <w:p w14:paraId="59C926E7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F2246A3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b. KC menjadi KCP </w:t>
            </w:r>
          </w:p>
          <w:p w14:paraId="14E65913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3F3DBD5" w14:textId="65D0BE4E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1D45617C" w14:textId="658C7719" w:rsidR="00D571C7" w:rsidRPr="00716842" w:rsidRDefault="00D869DE" w:rsidP="00E939B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D571C7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7B4F749B" w14:textId="77777777" w:rsidR="00D571C7" w:rsidRPr="00716842" w:rsidRDefault="00D571C7" w:rsidP="00E939B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  <w:p w14:paraId="09B98321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CE83B7E" w14:textId="4A33D5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2)</w:t>
            </w:r>
          </w:p>
        </w:tc>
      </w:tr>
      <w:tr w:rsidR="00D571C7" w:rsidRPr="00716842" w14:paraId="44B8DAE9" w14:textId="77777777" w:rsidTr="00E323D8">
        <w:tc>
          <w:tcPr>
            <w:tcW w:w="0" w:type="auto"/>
            <w:vMerge/>
          </w:tcPr>
          <w:p w14:paraId="50C487E4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9E209A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558791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E946C" w14:textId="4B062E56" w:rsidR="00D571C7" w:rsidRPr="00716842" w:rsidRDefault="00D571C7" w:rsidP="00E939B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64F75C9B" w14:textId="77777777" w:rsidR="00D571C7" w:rsidRPr="00716842" w:rsidRDefault="00D571C7" w:rsidP="00E939B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  <w:p w14:paraId="42D0EFC4" w14:textId="77777777" w:rsidR="00D571C7" w:rsidRPr="00716842" w:rsidRDefault="00D571C7" w:rsidP="00E939B8">
            <w:pPr>
              <w:pStyle w:val="NormalWeb"/>
              <w:spacing w:before="0" w:beforeAutospacing="0" w:after="0" w:afterAutospacing="0" w:line="276" w:lineRule="auto"/>
              <w:ind w:left="354" w:hanging="35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8B07D8" w14:textId="77777777" w:rsidR="00D571C7" w:rsidRPr="00716842" w:rsidRDefault="00D571C7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655D6" w:rsidRPr="00716842" w14:paraId="28322151" w14:textId="77777777" w:rsidTr="00E323D8">
        <w:tc>
          <w:tcPr>
            <w:tcW w:w="0" w:type="auto"/>
            <w:vMerge w:val="restart"/>
          </w:tcPr>
          <w:p w14:paraId="20AB88EA" w14:textId="705AFE1C" w:rsidR="009655D6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5</w:t>
            </w:r>
          </w:p>
        </w:tc>
        <w:tc>
          <w:tcPr>
            <w:tcW w:w="0" w:type="auto"/>
          </w:tcPr>
          <w:p w14:paraId="6FB049B4" w14:textId="1BC15ADC" w:rsidR="009655D6" w:rsidRPr="00716842" w:rsidRDefault="009655D6" w:rsidP="00E939B8">
            <w:pPr>
              <w:pStyle w:val="NormalWeb"/>
              <w:spacing w:before="0" w:beforeAutospacing="0" w:after="0" w:afterAutospacing="0" w:line="276" w:lineRule="auto"/>
              <w:ind w:left="408" w:hanging="42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Pemindahan alamat: </w:t>
            </w:r>
          </w:p>
        </w:tc>
        <w:tc>
          <w:tcPr>
            <w:tcW w:w="0" w:type="auto"/>
          </w:tcPr>
          <w:p w14:paraId="59087048" w14:textId="77777777" w:rsidR="009655D6" w:rsidRPr="00716842" w:rsidRDefault="009655D6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3C85798" w14:textId="77777777" w:rsidR="009655D6" w:rsidRPr="00716842" w:rsidRDefault="009655D6" w:rsidP="00E939B8">
            <w:pPr>
              <w:pStyle w:val="NormalWeb"/>
              <w:spacing w:before="0" w:beforeAutospacing="0" w:after="0" w:afterAutospacing="0" w:line="276" w:lineRule="auto"/>
              <w:ind w:left="40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5291A" w14:textId="77777777" w:rsidR="009655D6" w:rsidRPr="00716842" w:rsidRDefault="009655D6" w:rsidP="00E939B8">
            <w:pPr>
              <w:pStyle w:val="NormalWeb"/>
              <w:spacing w:before="0" w:beforeAutospacing="0" w:after="0" w:afterAutospacing="0" w:line="276" w:lineRule="auto"/>
              <w:ind w:left="47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69DD7" w14:textId="77777777" w:rsidR="009655D6" w:rsidRPr="00716842" w:rsidRDefault="009655D6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62DB" w:rsidRPr="00716842" w14:paraId="2FA8C4CB" w14:textId="77777777" w:rsidTr="00E323D8">
        <w:tc>
          <w:tcPr>
            <w:tcW w:w="0" w:type="auto"/>
            <w:vMerge/>
          </w:tcPr>
          <w:p w14:paraId="08479371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CF01418" w14:textId="77666BDD" w:rsidR="003C62DB" w:rsidRPr="00716842" w:rsidRDefault="003C62DB" w:rsidP="00E939B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08" w:hanging="42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KP yang mengakibatkan perubahan tempat kedudukan dalam anggaran dasar </w:t>
            </w:r>
          </w:p>
        </w:tc>
        <w:tc>
          <w:tcPr>
            <w:tcW w:w="0" w:type="auto"/>
          </w:tcPr>
          <w:p w14:paraId="613F9F7A" w14:textId="535B3424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30C5F7A0" w14:textId="0B0C0150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0D60574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1C48905C" w14:textId="235B4353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 xml:space="preserve">, KR atau KO sesuai dengan lokasi KP, dan </w:t>
            </w:r>
          </w:p>
          <w:p w14:paraId="3AA37A5C" w14:textId="460DD8F2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alamat tujuan </w:t>
            </w:r>
          </w:p>
          <w:p w14:paraId="0D9C0FD5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805F1" w14:textId="119D5FAA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3)</w:t>
            </w:r>
          </w:p>
        </w:tc>
      </w:tr>
      <w:tr w:rsidR="003C62DB" w:rsidRPr="00716842" w14:paraId="4571BA8D" w14:textId="77777777" w:rsidTr="00E323D8">
        <w:tc>
          <w:tcPr>
            <w:tcW w:w="0" w:type="auto"/>
            <w:vMerge/>
          </w:tcPr>
          <w:p w14:paraId="024FE4AC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E0457ED" w14:textId="329E962F" w:rsidR="003C62DB" w:rsidRPr="00716842" w:rsidRDefault="003C62DB" w:rsidP="00E939B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08" w:hanging="42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Kanwil ke provinsi yang berbeda </w:t>
            </w:r>
          </w:p>
        </w:tc>
        <w:tc>
          <w:tcPr>
            <w:tcW w:w="0" w:type="auto"/>
            <w:vMerge w:val="restart"/>
          </w:tcPr>
          <w:p w14:paraId="17ADF6D8" w14:textId="0B5325EB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07E37B7D" w14:textId="673AA398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69E595A4" w14:textId="51CA7F4D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>, dan</w:t>
            </w:r>
          </w:p>
          <w:p w14:paraId="47EDB139" w14:textId="386DDDDF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alamat asal dan alamat tujuan </w:t>
            </w:r>
          </w:p>
          <w:p w14:paraId="3D0514AC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6F6CF0C" w14:textId="5E766D28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4)</w:t>
            </w:r>
          </w:p>
        </w:tc>
      </w:tr>
      <w:tr w:rsidR="003C62DB" w:rsidRPr="00716842" w14:paraId="001B242D" w14:textId="77777777" w:rsidTr="00E323D8">
        <w:tc>
          <w:tcPr>
            <w:tcW w:w="0" w:type="auto"/>
            <w:vMerge/>
          </w:tcPr>
          <w:p w14:paraId="01509723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C2C0AE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408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669812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4CD1B" w14:textId="2107B958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77F96AB0" w14:textId="77777777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alamat asal dan alamat tujuan </w:t>
            </w:r>
          </w:p>
          <w:p w14:paraId="079D6FCF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D71A5D" w14:textId="616F46E6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</w:tr>
      <w:tr w:rsidR="003C62DB" w:rsidRPr="00716842" w14:paraId="562745BD" w14:textId="77777777" w:rsidTr="00E323D8">
        <w:tc>
          <w:tcPr>
            <w:tcW w:w="0" w:type="auto"/>
            <w:vMerge/>
          </w:tcPr>
          <w:p w14:paraId="06C2760B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D37422F" w14:textId="7D48AED9" w:rsidR="003C62DB" w:rsidRPr="00716842" w:rsidRDefault="003C62DB" w:rsidP="00E939B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Kantor di Luar Negeri ke kota yang berbeda</w:t>
            </w:r>
          </w:p>
        </w:tc>
        <w:tc>
          <w:tcPr>
            <w:tcW w:w="0" w:type="auto"/>
            <w:vMerge w:val="restart"/>
          </w:tcPr>
          <w:p w14:paraId="7BF2FC22" w14:textId="79C22750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33BF9652" w14:textId="3769B08D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0AE5E9C9" w14:textId="0CA29268" w:rsidR="003C62DB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3C62DB" w:rsidRPr="007168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7F685E7" w14:textId="77777777" w:rsidR="003C62DB" w:rsidRPr="00716842" w:rsidRDefault="003C62DB" w:rsidP="00E939B8">
            <w:pPr>
              <w:pStyle w:val="NormalWeb"/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77BDF03" w14:textId="4F3E8D02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5)</w:t>
            </w:r>
          </w:p>
        </w:tc>
      </w:tr>
      <w:tr w:rsidR="003C62DB" w:rsidRPr="00716842" w14:paraId="6DCE2935" w14:textId="77777777" w:rsidTr="00E323D8">
        <w:tc>
          <w:tcPr>
            <w:tcW w:w="0" w:type="auto"/>
            <w:vMerge/>
          </w:tcPr>
          <w:p w14:paraId="41805063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98C499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BB0B3B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47AAB4C5" w14:textId="25D0051D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7AE5B757" w14:textId="0234EF93" w:rsidR="003C62DB" w:rsidRPr="00716842" w:rsidRDefault="003C62DB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0" w:type="auto"/>
            <w:vMerge/>
          </w:tcPr>
          <w:p w14:paraId="59B77346" w14:textId="77777777" w:rsidR="003C62DB" w:rsidRPr="00716842" w:rsidRDefault="003C62DB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1788" w:rsidRPr="00716842" w14:paraId="3EEFBAF5" w14:textId="77777777" w:rsidTr="00E323D8">
        <w:tc>
          <w:tcPr>
            <w:tcW w:w="0" w:type="auto"/>
            <w:vMerge w:val="restart"/>
          </w:tcPr>
          <w:p w14:paraId="75A092D6" w14:textId="6187B19B" w:rsidR="002D1788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14:paraId="53A9F892" w14:textId="77777777" w:rsidR="002D1788" w:rsidRPr="00716842" w:rsidRDefault="002D1788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Pemindahan alamat: </w:t>
            </w:r>
          </w:p>
          <w:p w14:paraId="32388061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KP yang tidak mengakibatkan perubahan tempat kedudukan dalam anggaran dasar </w:t>
            </w:r>
          </w:p>
          <w:p w14:paraId="79F5B124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Kanwil dalam provinsi yang sama </w:t>
            </w:r>
          </w:p>
          <w:p w14:paraId="5AF7B829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dalam kota yang sama </w:t>
            </w:r>
          </w:p>
          <w:p w14:paraId="07817349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KC </w:t>
            </w:r>
          </w:p>
          <w:p w14:paraId="14749DF4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KCP </w:t>
            </w:r>
          </w:p>
          <w:p w14:paraId="0425BC6C" w14:textId="77777777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KF yang melakukan kegiatan</w:t>
            </w: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operasional </w:t>
            </w:r>
          </w:p>
          <w:p w14:paraId="2C2E144E" w14:textId="31354F2C" w:rsidR="002D1788" w:rsidRPr="00716842" w:rsidRDefault="002D1788" w:rsidP="00E939B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KF yang melakukan kegiatan selain operasional </w:t>
            </w:r>
          </w:p>
        </w:tc>
        <w:tc>
          <w:tcPr>
            <w:tcW w:w="0" w:type="auto"/>
            <w:vMerge w:val="restart"/>
          </w:tcPr>
          <w:p w14:paraId="7ECDB1D9" w14:textId="11D5D279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342CD6E8" w14:textId="08B88499" w:rsidR="002D1788" w:rsidRPr="00716842" w:rsidRDefault="00D869DE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2D1788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373D4C89" w14:textId="5C4AAF8D" w:rsidR="002D1788" w:rsidRPr="00716842" w:rsidRDefault="002D1788" w:rsidP="00E939B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  <w:tc>
          <w:tcPr>
            <w:tcW w:w="0" w:type="auto"/>
            <w:vMerge w:val="restart"/>
          </w:tcPr>
          <w:p w14:paraId="45ADFDD5" w14:textId="3AAFEA44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6)</w:t>
            </w:r>
          </w:p>
        </w:tc>
      </w:tr>
      <w:tr w:rsidR="002D1788" w:rsidRPr="00716842" w14:paraId="3728EC49" w14:textId="77777777" w:rsidTr="00E323D8">
        <w:tc>
          <w:tcPr>
            <w:tcW w:w="0" w:type="auto"/>
            <w:vMerge/>
          </w:tcPr>
          <w:p w14:paraId="2539713C" w14:textId="77777777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B9C791" w14:textId="77777777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29C511" w14:textId="77777777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6679EA46" w14:textId="01E530EC" w:rsidR="002D1788" w:rsidRPr="00716842" w:rsidRDefault="002D1788" w:rsidP="00E939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6E1D7C1C" w14:textId="76F95A4C" w:rsidR="002D1788" w:rsidRPr="00716842" w:rsidRDefault="002D1788" w:rsidP="00E939B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  <w:tc>
          <w:tcPr>
            <w:tcW w:w="0" w:type="auto"/>
            <w:vMerge/>
          </w:tcPr>
          <w:p w14:paraId="7C2F2199" w14:textId="77777777" w:rsidR="002D1788" w:rsidRPr="00716842" w:rsidRDefault="002D1788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21AF" w:rsidRPr="00716842" w14:paraId="28DDE3D3" w14:textId="77777777" w:rsidTr="00E323D8">
        <w:tc>
          <w:tcPr>
            <w:tcW w:w="0" w:type="auto"/>
            <w:vMerge w:val="restart"/>
          </w:tcPr>
          <w:p w14:paraId="704585B9" w14:textId="2781453F" w:rsidR="00AC21AF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7</w:t>
            </w:r>
          </w:p>
        </w:tc>
        <w:tc>
          <w:tcPr>
            <w:tcW w:w="0" w:type="auto"/>
          </w:tcPr>
          <w:p w14:paraId="3627EEFD" w14:textId="303C427E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Pembatalan pemindahan alamat: </w:t>
            </w:r>
          </w:p>
        </w:tc>
        <w:tc>
          <w:tcPr>
            <w:tcW w:w="0" w:type="auto"/>
          </w:tcPr>
          <w:p w14:paraId="35081F3A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13A2BA35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ind w:left="40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64CE3754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ind w:left="47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D7492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21AF" w:rsidRPr="00716842" w14:paraId="30A9E740" w14:textId="77777777" w:rsidTr="00E323D8">
        <w:tc>
          <w:tcPr>
            <w:tcW w:w="0" w:type="auto"/>
            <w:vMerge/>
          </w:tcPr>
          <w:p w14:paraId="7F7579C9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8CE0695" w14:textId="5D7DB7FF" w:rsidR="00AC21AF" w:rsidRPr="00716842" w:rsidRDefault="00AC21AF" w:rsidP="00E939B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KP yang mengakibatkan perubahan tempat kedudukan dalam anggaran dasar </w:t>
            </w:r>
          </w:p>
        </w:tc>
        <w:tc>
          <w:tcPr>
            <w:tcW w:w="0" w:type="auto"/>
          </w:tcPr>
          <w:p w14:paraId="72DF77FD" w14:textId="09559E44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020B1A67" w14:textId="4507E23D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tujuan pada nomor 6 huruf a di atas </w:t>
            </w:r>
          </w:p>
        </w:tc>
        <w:tc>
          <w:tcPr>
            <w:tcW w:w="0" w:type="auto"/>
          </w:tcPr>
          <w:p w14:paraId="7F008DB2" w14:textId="46E2D762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tembusan pada nomor 6 huruf a di atas </w:t>
            </w:r>
          </w:p>
        </w:tc>
        <w:tc>
          <w:tcPr>
            <w:tcW w:w="0" w:type="auto"/>
          </w:tcPr>
          <w:p w14:paraId="5348F348" w14:textId="5C9C65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48D71DAD" w14:textId="77777777" w:rsidTr="00E323D8">
        <w:tc>
          <w:tcPr>
            <w:tcW w:w="0" w:type="auto"/>
            <w:vMerge/>
          </w:tcPr>
          <w:p w14:paraId="6D714E30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2ED18C5D" w14:textId="0E0E4252" w:rsidR="00AC21AF" w:rsidRPr="00716842" w:rsidRDefault="00AC21AF" w:rsidP="00E939B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Kanwil ke provinsi yang berbeda</w:t>
            </w:r>
          </w:p>
        </w:tc>
        <w:tc>
          <w:tcPr>
            <w:tcW w:w="0" w:type="auto"/>
          </w:tcPr>
          <w:p w14:paraId="38028841" w14:textId="631A0BB3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5431EF7E" w14:textId="5212E962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tujuan pada nomor 6 huruf b di atas </w:t>
            </w:r>
          </w:p>
        </w:tc>
        <w:tc>
          <w:tcPr>
            <w:tcW w:w="0" w:type="auto"/>
          </w:tcPr>
          <w:p w14:paraId="1ABD925D" w14:textId="18617EE8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tembusan pada nomor 6 huruf b di atas </w:t>
            </w:r>
          </w:p>
        </w:tc>
        <w:tc>
          <w:tcPr>
            <w:tcW w:w="0" w:type="auto"/>
          </w:tcPr>
          <w:p w14:paraId="75A4A83D" w14:textId="0D740E3B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3BD61D01" w14:textId="77777777" w:rsidTr="00E323D8">
        <w:tc>
          <w:tcPr>
            <w:tcW w:w="0" w:type="auto"/>
            <w:vMerge/>
          </w:tcPr>
          <w:p w14:paraId="38E0F3A3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F8836" w14:textId="5FF22208" w:rsidR="00AC21AF" w:rsidRPr="00716842" w:rsidRDefault="00AC21AF" w:rsidP="00E939B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ke kota yang berbeda </w:t>
            </w:r>
          </w:p>
        </w:tc>
        <w:tc>
          <w:tcPr>
            <w:tcW w:w="0" w:type="auto"/>
          </w:tcPr>
          <w:p w14:paraId="08494AD9" w14:textId="1D8B5479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7EC92864" w14:textId="1AA5C919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tujuan pada nomor 6 huruf c di atas </w:t>
            </w:r>
          </w:p>
        </w:tc>
        <w:tc>
          <w:tcPr>
            <w:tcW w:w="0" w:type="auto"/>
          </w:tcPr>
          <w:p w14:paraId="061F8210" w14:textId="597957F2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tembusan pada nomor 6 huruf c di atas </w:t>
            </w:r>
          </w:p>
        </w:tc>
        <w:tc>
          <w:tcPr>
            <w:tcW w:w="0" w:type="auto"/>
          </w:tcPr>
          <w:p w14:paraId="01CD4B80" w14:textId="53616E6C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2D1788" w:rsidRPr="00716842" w14:paraId="18849471" w14:textId="77777777" w:rsidTr="00E323D8">
        <w:tc>
          <w:tcPr>
            <w:tcW w:w="0" w:type="auto"/>
          </w:tcPr>
          <w:p w14:paraId="26117745" w14:textId="2F774E36" w:rsidR="002D1788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8</w:t>
            </w:r>
          </w:p>
        </w:tc>
        <w:tc>
          <w:tcPr>
            <w:tcW w:w="0" w:type="auto"/>
          </w:tcPr>
          <w:p w14:paraId="3FD06486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Pembatalan pemindahan alamat: </w:t>
            </w:r>
          </w:p>
          <w:p w14:paraId="3E8F8A63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KP yang tidak mengakibatkan perubahan tempat kedudukan dalam anggaran dasar </w:t>
            </w:r>
          </w:p>
          <w:p w14:paraId="19697793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Kanwil dalam provinsi yang sama</w:t>
            </w:r>
          </w:p>
          <w:p w14:paraId="4C80875F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dalam kota yang sama </w:t>
            </w:r>
          </w:p>
          <w:p w14:paraId="586BFA43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KC </w:t>
            </w:r>
          </w:p>
          <w:p w14:paraId="01003AAD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KCP </w:t>
            </w:r>
          </w:p>
          <w:p w14:paraId="7721A6B1" w14:textId="77777777" w:rsidR="00AC21AF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KF yang melakukan kegiatan operasional </w:t>
            </w:r>
          </w:p>
          <w:p w14:paraId="07194DCA" w14:textId="7A6753F2" w:rsidR="002D1788" w:rsidRPr="00716842" w:rsidRDefault="00AC21AF" w:rsidP="00E939B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398" w:hanging="4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KF yang melakukan kegiatan selain operasional </w:t>
            </w:r>
          </w:p>
        </w:tc>
        <w:tc>
          <w:tcPr>
            <w:tcW w:w="0" w:type="auto"/>
          </w:tcPr>
          <w:p w14:paraId="70C9E8F0" w14:textId="56B9014D" w:rsidR="002D1788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lastRenderedPageBreak/>
              <w:t>Sda</w:t>
            </w:r>
          </w:p>
        </w:tc>
        <w:tc>
          <w:tcPr>
            <w:tcW w:w="0" w:type="auto"/>
          </w:tcPr>
          <w:p w14:paraId="45209227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tujuan pada nomor 7 di atas </w:t>
            </w:r>
          </w:p>
          <w:p w14:paraId="0CFA45FD" w14:textId="77777777" w:rsidR="002D1788" w:rsidRPr="00716842" w:rsidRDefault="002D1788" w:rsidP="00E939B8">
            <w:pPr>
              <w:pStyle w:val="NormalWeb"/>
              <w:spacing w:before="0" w:beforeAutospacing="0" w:after="0" w:afterAutospacing="0" w:line="276" w:lineRule="auto"/>
              <w:ind w:left="40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75473045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tembusan pada nomor 7 di atas </w:t>
            </w:r>
          </w:p>
          <w:p w14:paraId="785BA5B1" w14:textId="77777777" w:rsidR="002D1788" w:rsidRPr="00716842" w:rsidRDefault="002D1788" w:rsidP="00E939B8">
            <w:pPr>
              <w:pStyle w:val="NormalWeb"/>
              <w:spacing w:before="0" w:beforeAutospacing="0" w:after="0" w:afterAutospacing="0" w:line="276" w:lineRule="auto"/>
              <w:ind w:left="47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6EF06CA3" w14:textId="09007F29" w:rsidR="002D1788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1728F815" w14:textId="77777777" w:rsidTr="00E323D8">
        <w:tc>
          <w:tcPr>
            <w:tcW w:w="0" w:type="auto"/>
            <w:vMerge w:val="restart"/>
          </w:tcPr>
          <w:p w14:paraId="0789B5DF" w14:textId="75562BB2" w:rsidR="00AC21AF" w:rsidRP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lastRenderedPageBreak/>
              <w:t>9</w:t>
            </w:r>
          </w:p>
        </w:tc>
        <w:tc>
          <w:tcPr>
            <w:tcW w:w="0" w:type="auto"/>
            <w:vMerge w:val="restart"/>
          </w:tcPr>
          <w:p w14:paraId="27B0DEAD" w14:textId="386F1825" w:rsidR="00FB34C9" w:rsidRPr="00716842" w:rsidRDefault="00FB34C9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Penutupan:</w:t>
            </w:r>
          </w:p>
          <w:p w14:paraId="710BC666" w14:textId="77777777" w:rsidR="00FB34C9" w:rsidRPr="00716842" w:rsidRDefault="00AC21AF" w:rsidP="00E939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Kanwil</w:t>
            </w:r>
          </w:p>
          <w:p w14:paraId="28E5344D" w14:textId="77777777" w:rsidR="00FB34C9" w:rsidRPr="00716842" w:rsidRDefault="00AC21AF" w:rsidP="00E939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KC</w:t>
            </w:r>
          </w:p>
          <w:p w14:paraId="4912EE40" w14:textId="2DA83425" w:rsidR="00AC21AF" w:rsidRPr="00716842" w:rsidRDefault="00AC21AF" w:rsidP="00E939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</w:t>
            </w:r>
          </w:p>
        </w:tc>
        <w:tc>
          <w:tcPr>
            <w:tcW w:w="0" w:type="auto"/>
            <w:vMerge w:val="restart"/>
          </w:tcPr>
          <w:p w14:paraId="764AD69A" w14:textId="263E9D12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3017CB7B" w14:textId="5827B26B" w:rsidR="00AC21AF" w:rsidRPr="00716842" w:rsidRDefault="00D869DE" w:rsidP="00E939B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AC21AF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1BE5F924" w14:textId="4F45B19A" w:rsidR="00AC21AF" w:rsidRPr="00716842" w:rsidRDefault="00D869DE" w:rsidP="00E939B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AC21AF" w:rsidRPr="00716842">
              <w:rPr>
                <w:rFonts w:ascii="Bookman Old Style" w:hAnsi="Bookman Old Style"/>
                <w:sz w:val="20"/>
                <w:szCs w:val="20"/>
              </w:rPr>
              <w:t xml:space="preserve">, KR atau KO sesuai dengan lokasi kantor </w:t>
            </w:r>
          </w:p>
        </w:tc>
        <w:tc>
          <w:tcPr>
            <w:tcW w:w="0" w:type="auto"/>
          </w:tcPr>
          <w:p w14:paraId="60938A2E" w14:textId="4F3173B6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308A4453" w14:textId="77777777" w:rsidTr="00E323D8">
        <w:tc>
          <w:tcPr>
            <w:tcW w:w="0" w:type="auto"/>
            <w:vMerge/>
          </w:tcPr>
          <w:p w14:paraId="38969FB8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7A21D3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70562C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6AA81" w14:textId="30D99AF2" w:rsidR="00AC21AF" w:rsidRPr="00716842" w:rsidRDefault="00AC21AF" w:rsidP="00E939B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05E7EC83" w14:textId="51F9249E" w:rsidR="00AC21AF" w:rsidRPr="00716842" w:rsidRDefault="00AC21AF" w:rsidP="00E939B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5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</w:tc>
        <w:tc>
          <w:tcPr>
            <w:tcW w:w="0" w:type="auto"/>
          </w:tcPr>
          <w:p w14:paraId="2D69024E" w14:textId="6B2A2A63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106622" w:rsidRPr="00716842" w14:paraId="415630EA" w14:textId="77777777" w:rsidTr="00E323D8">
        <w:tc>
          <w:tcPr>
            <w:tcW w:w="0" w:type="auto"/>
            <w:vMerge w:val="restart"/>
          </w:tcPr>
          <w:p w14:paraId="61F101F1" w14:textId="2D7E0CE1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  <w:r w:rsidR="00D869DE">
              <w:rPr>
                <w:rFonts w:ascii="Bookman Old Style" w:hAnsi="Bookman Old Style"/>
                <w:sz w:val="20"/>
                <w:szCs w:val="20"/>
                <w:lang w:val="sv-SE"/>
              </w:rPr>
              <w:t>0</w:t>
            </w:r>
          </w:p>
        </w:tc>
        <w:tc>
          <w:tcPr>
            <w:tcW w:w="0" w:type="auto"/>
            <w:vMerge w:val="restart"/>
          </w:tcPr>
          <w:p w14:paraId="05866FC2" w14:textId="2971EE18" w:rsidR="00106622" w:rsidRPr="00716842" w:rsidRDefault="00106622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Penutupan:</w:t>
            </w:r>
          </w:p>
          <w:p w14:paraId="428F349A" w14:textId="6DE501E4" w:rsidR="00106622" w:rsidRPr="00716842" w:rsidRDefault="00106622" w:rsidP="00E939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KCP</w:t>
            </w:r>
          </w:p>
          <w:p w14:paraId="765D21C2" w14:textId="77777777" w:rsidR="00106622" w:rsidRPr="00716842" w:rsidRDefault="00106622" w:rsidP="00E939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KF yang melakukan kegiatan</w:t>
            </w: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>operasional</w:t>
            </w:r>
          </w:p>
          <w:p w14:paraId="75E46878" w14:textId="2B2743FB" w:rsidR="00106622" w:rsidRPr="00716842" w:rsidRDefault="00106622" w:rsidP="00E939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08" w:hanging="4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KF yang melakukan kegiatan selain operasional </w:t>
            </w:r>
          </w:p>
        </w:tc>
        <w:tc>
          <w:tcPr>
            <w:tcW w:w="0" w:type="auto"/>
            <w:vMerge w:val="restart"/>
          </w:tcPr>
          <w:p w14:paraId="5688AF57" w14:textId="52A06FEE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54BB7E3C" w14:textId="10011DB5" w:rsidR="00106622" w:rsidRPr="00716842" w:rsidRDefault="00D869DE" w:rsidP="00E939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5" w:hanging="365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106622" w:rsidRPr="00716842">
              <w:rPr>
                <w:rFonts w:ascii="Bookman Old Style" w:hAnsi="Bookman Old Style"/>
                <w:sz w:val="20"/>
                <w:szCs w:val="20"/>
              </w:rPr>
              <w:t xml:space="preserve"> untuk Bank BHI dengan lokasi KP di Provinsi Daerah Khusus Ibukota Jakarta dan Provinsi Banten </w:t>
            </w:r>
          </w:p>
        </w:tc>
        <w:tc>
          <w:tcPr>
            <w:tcW w:w="0" w:type="auto"/>
          </w:tcPr>
          <w:p w14:paraId="37E6B7A3" w14:textId="4AA202B5" w:rsidR="00106622" w:rsidRPr="00716842" w:rsidRDefault="00106622" w:rsidP="00E939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5" w:hanging="36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</w:tc>
        <w:tc>
          <w:tcPr>
            <w:tcW w:w="0" w:type="auto"/>
          </w:tcPr>
          <w:p w14:paraId="291FBB03" w14:textId="6E4B3A27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106622" w:rsidRPr="00716842" w14:paraId="5FB6F81B" w14:textId="77777777" w:rsidTr="00E323D8">
        <w:tc>
          <w:tcPr>
            <w:tcW w:w="0" w:type="auto"/>
            <w:vMerge/>
          </w:tcPr>
          <w:p w14:paraId="4D813E3C" w14:textId="77777777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3D50D2" w14:textId="77777777" w:rsidR="00106622" w:rsidRPr="00716842" w:rsidRDefault="00106622" w:rsidP="00E939B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527E01" w14:textId="77777777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8B8ADA0" w14:textId="1058E8A1" w:rsidR="00106622" w:rsidRPr="00716842" w:rsidRDefault="00106622" w:rsidP="00E939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5" w:hanging="36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untuk Bank BHI dengan lokasi KP di luar Provinsi Daerah Khusus Ibukota Jakarta dan Provinsi Banten </w:t>
            </w:r>
          </w:p>
        </w:tc>
        <w:tc>
          <w:tcPr>
            <w:tcW w:w="0" w:type="auto"/>
          </w:tcPr>
          <w:p w14:paraId="1FE9B4FC" w14:textId="27184116" w:rsidR="00106622" w:rsidRPr="00716842" w:rsidRDefault="00106622" w:rsidP="00E939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5" w:hanging="36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 </w:t>
            </w:r>
          </w:p>
        </w:tc>
        <w:tc>
          <w:tcPr>
            <w:tcW w:w="0" w:type="auto"/>
          </w:tcPr>
          <w:p w14:paraId="63D0E390" w14:textId="2367ECF9" w:rsidR="00106622" w:rsidRPr="00716842" w:rsidRDefault="0010662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2D1788" w:rsidRPr="00716842" w14:paraId="16944A84" w14:textId="77777777" w:rsidTr="00E323D8">
        <w:tc>
          <w:tcPr>
            <w:tcW w:w="0" w:type="auto"/>
          </w:tcPr>
          <w:p w14:paraId="25A5E84D" w14:textId="1E394605" w:rsidR="002D1788" w:rsidRPr="00716842" w:rsidRDefault="00D525DD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  <w:r w:rsidR="00D869DE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</w:p>
        </w:tc>
        <w:tc>
          <w:tcPr>
            <w:tcW w:w="0" w:type="auto"/>
          </w:tcPr>
          <w:p w14:paraId="5DC11A06" w14:textId="044B1355" w:rsidR="004800BC" w:rsidRPr="00716842" w:rsidRDefault="004800BC" w:rsidP="00E939B8">
            <w:pPr>
              <w:pStyle w:val="NormalWeb"/>
              <w:spacing w:before="0" w:beforeAutospacing="0" w:after="0" w:afterAutospacing="0" w:line="276" w:lineRule="auto"/>
              <w:ind w:left="363" w:hanging="36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Pembatalan penutupan: </w:t>
            </w:r>
          </w:p>
          <w:p w14:paraId="2C479EF5" w14:textId="3E019515" w:rsidR="004800BC" w:rsidRPr="00716842" w:rsidRDefault="00D525DD" w:rsidP="00E939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363" w:hanging="36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Kanwil</w:t>
            </w:r>
          </w:p>
          <w:p w14:paraId="0E1E5DCF" w14:textId="77777777" w:rsidR="004800BC" w:rsidRPr="00716842" w:rsidRDefault="00D525DD" w:rsidP="00E939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363" w:hanging="36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KC</w:t>
            </w:r>
          </w:p>
          <w:p w14:paraId="68CDA48B" w14:textId="5C10DDEB" w:rsidR="002D1788" w:rsidRPr="00716842" w:rsidRDefault="00D525DD" w:rsidP="00E939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363" w:hanging="36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Kantor di Luar Negeri </w:t>
            </w:r>
          </w:p>
        </w:tc>
        <w:tc>
          <w:tcPr>
            <w:tcW w:w="0" w:type="auto"/>
          </w:tcPr>
          <w:p w14:paraId="342E48C8" w14:textId="5D508FC8" w:rsidR="002D1788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6EAAE3CA" w14:textId="0EC412DB" w:rsidR="002D1788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tujuan pada nomor 10 di atas </w:t>
            </w:r>
          </w:p>
        </w:tc>
        <w:tc>
          <w:tcPr>
            <w:tcW w:w="0" w:type="auto"/>
          </w:tcPr>
          <w:p w14:paraId="2CF1B2FF" w14:textId="275FC146" w:rsidR="002D1788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Sebagaimana tembusan pada nomor 10 di atas </w:t>
            </w:r>
          </w:p>
        </w:tc>
        <w:tc>
          <w:tcPr>
            <w:tcW w:w="0" w:type="auto"/>
          </w:tcPr>
          <w:p w14:paraId="4F6CA8CB" w14:textId="008C9642" w:rsidR="002D1788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2D1788" w:rsidRPr="00716842" w14:paraId="31C586ED" w14:textId="77777777" w:rsidTr="00E323D8">
        <w:tc>
          <w:tcPr>
            <w:tcW w:w="0" w:type="auto"/>
          </w:tcPr>
          <w:p w14:paraId="438922DD" w14:textId="2D3C9A34" w:rsidR="002D1788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  <w:r w:rsidR="00D869DE">
              <w:rPr>
                <w:rFonts w:ascii="Bookman Old Style" w:hAnsi="Bookman Old Style"/>
                <w:sz w:val="20"/>
                <w:szCs w:val="20"/>
                <w:lang w:val="sv-SE"/>
              </w:rPr>
              <w:t>2</w:t>
            </w:r>
          </w:p>
        </w:tc>
        <w:tc>
          <w:tcPr>
            <w:tcW w:w="0" w:type="auto"/>
          </w:tcPr>
          <w:p w14:paraId="703DBC35" w14:textId="77777777" w:rsidR="006F135A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Pembatalan penutupan: </w:t>
            </w:r>
          </w:p>
          <w:p w14:paraId="06FDAAC2" w14:textId="77777777" w:rsidR="006F135A" w:rsidRPr="00716842" w:rsidRDefault="006F135A" w:rsidP="00E939B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98" w:hanging="39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KCP </w:t>
            </w:r>
          </w:p>
          <w:p w14:paraId="5109E443" w14:textId="77777777" w:rsidR="006F135A" w:rsidRPr="00716842" w:rsidRDefault="006F135A" w:rsidP="00E939B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98" w:hanging="39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KF yang melakukan kegiatan operasional </w:t>
            </w:r>
          </w:p>
          <w:p w14:paraId="7F0B521F" w14:textId="169BCBDA" w:rsidR="002D1788" w:rsidRPr="00716842" w:rsidRDefault="006F135A" w:rsidP="00E939B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98" w:hanging="39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KF yang melakuan kegiatan selain operasional </w:t>
            </w:r>
          </w:p>
        </w:tc>
        <w:tc>
          <w:tcPr>
            <w:tcW w:w="0" w:type="auto"/>
          </w:tcPr>
          <w:p w14:paraId="705A674B" w14:textId="0223E94B" w:rsidR="002D1788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5739A826" w14:textId="7E8F75BD" w:rsidR="002D1788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Sebagaimana tujuan pada nomor 11 di atas</w:t>
            </w:r>
          </w:p>
        </w:tc>
        <w:tc>
          <w:tcPr>
            <w:tcW w:w="0" w:type="auto"/>
          </w:tcPr>
          <w:p w14:paraId="59F4960A" w14:textId="0E0A55B8" w:rsidR="002D1788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Sebagaimana tembusan pada nomor 11 di atas</w:t>
            </w:r>
          </w:p>
        </w:tc>
        <w:tc>
          <w:tcPr>
            <w:tcW w:w="0" w:type="auto"/>
          </w:tcPr>
          <w:p w14:paraId="172CEE7A" w14:textId="04BD094F" w:rsidR="002D1788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329AF6F0" w14:textId="77777777" w:rsidTr="00E323D8">
        <w:tc>
          <w:tcPr>
            <w:tcW w:w="0" w:type="auto"/>
          </w:tcPr>
          <w:p w14:paraId="5A41D26A" w14:textId="261725D9" w:rsidR="00AC21AF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  <w:r w:rsidR="00D869DE">
              <w:rPr>
                <w:rFonts w:ascii="Bookman Old Style" w:hAnsi="Bookman Old Style"/>
                <w:sz w:val="20"/>
                <w:szCs w:val="20"/>
                <w:lang w:val="sv-SE"/>
              </w:rPr>
              <w:t>3</w:t>
            </w:r>
          </w:p>
        </w:tc>
        <w:tc>
          <w:tcPr>
            <w:tcW w:w="0" w:type="auto"/>
          </w:tcPr>
          <w:p w14:paraId="2A320A9F" w14:textId="33CD5768" w:rsidR="00AC21AF" w:rsidRPr="00716842" w:rsidRDefault="006F135A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Pencabutan izin usaha Bank BHI</w:t>
            </w:r>
          </w:p>
        </w:tc>
        <w:tc>
          <w:tcPr>
            <w:tcW w:w="0" w:type="auto"/>
          </w:tcPr>
          <w:p w14:paraId="5CCE2EA2" w14:textId="5905E2D9" w:rsidR="00AC21AF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>Sda</w:t>
            </w:r>
          </w:p>
        </w:tc>
        <w:tc>
          <w:tcPr>
            <w:tcW w:w="0" w:type="auto"/>
          </w:tcPr>
          <w:p w14:paraId="6CDFD185" w14:textId="12E666DC" w:rsidR="00AC21A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</w:tc>
        <w:tc>
          <w:tcPr>
            <w:tcW w:w="0" w:type="auto"/>
          </w:tcPr>
          <w:p w14:paraId="6175BEE5" w14:textId="69AF0384" w:rsidR="00AC21A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6F135A" w:rsidRPr="00716842">
              <w:rPr>
                <w:rFonts w:ascii="Bookman Old Style" w:hAnsi="Bookman Old Style"/>
                <w:sz w:val="20"/>
                <w:szCs w:val="20"/>
              </w:rPr>
              <w:t xml:space="preserve">, KR atau KO sesuai dengan lokasi KP Bank BHI </w:t>
            </w:r>
          </w:p>
        </w:tc>
        <w:tc>
          <w:tcPr>
            <w:tcW w:w="0" w:type="auto"/>
          </w:tcPr>
          <w:p w14:paraId="7D294076" w14:textId="1E4475C9" w:rsidR="00AC21AF" w:rsidRPr="00716842" w:rsidRDefault="006F135A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AC21AF" w:rsidRPr="00716842" w14:paraId="07C1D6AD" w14:textId="77777777" w:rsidTr="00E323D8">
        <w:tc>
          <w:tcPr>
            <w:tcW w:w="0" w:type="auto"/>
            <w:shd w:val="clear" w:color="auto" w:fill="FFE599" w:themeFill="accent4" w:themeFillTint="66"/>
          </w:tcPr>
          <w:p w14:paraId="121BF38D" w14:textId="531C4168" w:rsidR="00AC21AF" w:rsidRPr="00716842" w:rsidRDefault="00E939B8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B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55B1554" w14:textId="5025E129" w:rsidR="00AC21AF" w:rsidRPr="00716842" w:rsidRDefault="00E323D8" w:rsidP="00E939B8">
            <w:pPr>
              <w:pStyle w:val="NormalWeb"/>
              <w:shd w:val="clear" w:color="auto" w:fill="FFE299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</w:rPr>
              <w:t>KPBLN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24E1EB2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9FC4AB6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ind w:left="40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ECAFCDC" w14:textId="77777777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ind w:left="47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C536E78" w14:textId="77777777" w:rsidR="00AC21AF" w:rsidRPr="00716842" w:rsidRDefault="00AC21A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21AF" w:rsidRPr="00716842" w14:paraId="2C7D84BB" w14:textId="77777777" w:rsidTr="00E323D8">
        <w:tc>
          <w:tcPr>
            <w:tcW w:w="0" w:type="auto"/>
          </w:tcPr>
          <w:p w14:paraId="444C70FA" w14:textId="470E147B" w:rsidR="00AC21AF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lastRenderedPageBreak/>
              <w:t>1</w:t>
            </w:r>
          </w:p>
        </w:tc>
        <w:tc>
          <w:tcPr>
            <w:tcW w:w="0" w:type="auto"/>
          </w:tcPr>
          <w:p w14:paraId="425A2A5B" w14:textId="77777777" w:rsidR="00E323D8" w:rsidRPr="00716842" w:rsidRDefault="00E323D8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Pembukaan KPBLN </w:t>
            </w:r>
          </w:p>
          <w:p w14:paraId="439702E8" w14:textId="6476F321" w:rsidR="00AC21AF" w:rsidRPr="00716842" w:rsidRDefault="00AC21A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13576131" w14:textId="5D4A7499" w:rsidR="00AC21AF" w:rsidRPr="00716842" w:rsidRDefault="00E323D8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Melalui sistem perizinan OJK dengan tata cara yang mengacu pada Peraturan OJK mengenai perizinan secara elektronik di sektor jasa keuangan </w:t>
            </w:r>
          </w:p>
        </w:tc>
        <w:tc>
          <w:tcPr>
            <w:tcW w:w="0" w:type="auto"/>
          </w:tcPr>
          <w:p w14:paraId="1A383F4A" w14:textId="4DB37F6E" w:rsidR="00AC21A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</w:tc>
        <w:tc>
          <w:tcPr>
            <w:tcW w:w="0" w:type="auto"/>
          </w:tcPr>
          <w:p w14:paraId="7AE0ACFB" w14:textId="0C6807BF" w:rsidR="00AC21AF" w:rsidRPr="00716842" w:rsidRDefault="009B2039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  <w:tc>
          <w:tcPr>
            <w:tcW w:w="0" w:type="auto"/>
          </w:tcPr>
          <w:p w14:paraId="185914BE" w14:textId="3442B233" w:rsidR="00AC21AF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9B2039" w:rsidRPr="00716842" w14:paraId="03B2C5BD" w14:textId="77777777" w:rsidTr="00E323D8">
        <w:tc>
          <w:tcPr>
            <w:tcW w:w="0" w:type="auto"/>
          </w:tcPr>
          <w:p w14:paraId="207A4939" w14:textId="52E6F03D" w:rsidR="009B2039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2</w:t>
            </w:r>
          </w:p>
        </w:tc>
        <w:tc>
          <w:tcPr>
            <w:tcW w:w="0" w:type="auto"/>
          </w:tcPr>
          <w:p w14:paraId="2EFE5CF7" w14:textId="77777777" w:rsidR="00E323D8" w:rsidRPr="00716842" w:rsidRDefault="00E323D8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Perubahan nama KPBLN </w:t>
            </w:r>
          </w:p>
          <w:p w14:paraId="0E57C236" w14:textId="3EC1E1C0" w:rsidR="009B2039" w:rsidRPr="00716842" w:rsidRDefault="009B2039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2556D" w14:textId="67913D82" w:rsidR="009B2039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55541F32" w14:textId="19BE0425" w:rsidR="009B2039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</w:tc>
        <w:tc>
          <w:tcPr>
            <w:tcW w:w="0" w:type="auto"/>
          </w:tcPr>
          <w:p w14:paraId="173DB0E3" w14:textId="3CB9BC54" w:rsidR="009B2039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E323D8" w:rsidRPr="00716842">
              <w:rPr>
                <w:rFonts w:ascii="Bookman Old Style" w:hAnsi="Bookman Old Style"/>
                <w:sz w:val="20"/>
                <w:szCs w:val="20"/>
              </w:rPr>
              <w:t xml:space="preserve"> dan KR atau KO sesuai dengan lokasi KPBLN.</w:t>
            </w:r>
          </w:p>
        </w:tc>
        <w:tc>
          <w:tcPr>
            <w:tcW w:w="0" w:type="auto"/>
          </w:tcPr>
          <w:p w14:paraId="34B7A146" w14:textId="4AFA37DF" w:rsidR="009B2039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9B2039" w:rsidRPr="00716842" w14:paraId="144700B9" w14:textId="77777777" w:rsidTr="00E323D8">
        <w:tc>
          <w:tcPr>
            <w:tcW w:w="0" w:type="auto"/>
          </w:tcPr>
          <w:p w14:paraId="2EA8FEA2" w14:textId="29416752" w:rsidR="009B2039" w:rsidRPr="00716842" w:rsidRDefault="002F79E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3</w:t>
            </w:r>
          </w:p>
        </w:tc>
        <w:tc>
          <w:tcPr>
            <w:tcW w:w="0" w:type="auto"/>
          </w:tcPr>
          <w:p w14:paraId="243D5130" w14:textId="4F9FA407" w:rsidR="009B2039" w:rsidRPr="00716842" w:rsidRDefault="00E323D8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Penutupan KPBLN </w:t>
            </w:r>
          </w:p>
        </w:tc>
        <w:tc>
          <w:tcPr>
            <w:tcW w:w="0" w:type="auto"/>
          </w:tcPr>
          <w:p w14:paraId="5F606B16" w14:textId="49F1991D" w:rsidR="009B2039" w:rsidRPr="00716842" w:rsidRDefault="009B2039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Sda </w:t>
            </w:r>
          </w:p>
        </w:tc>
        <w:tc>
          <w:tcPr>
            <w:tcW w:w="0" w:type="auto"/>
          </w:tcPr>
          <w:p w14:paraId="10F9243B" w14:textId="21912E64" w:rsidR="009B2039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</w:p>
        </w:tc>
        <w:tc>
          <w:tcPr>
            <w:tcW w:w="0" w:type="auto"/>
          </w:tcPr>
          <w:p w14:paraId="40EF9ADD" w14:textId="4C7336E7" w:rsidR="009B2039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E323D8" w:rsidRPr="00716842">
              <w:rPr>
                <w:rFonts w:ascii="Bookman Old Style" w:hAnsi="Bookman Old Style"/>
                <w:sz w:val="20"/>
                <w:szCs w:val="20"/>
              </w:rPr>
              <w:t xml:space="preserve"> dan KR atau KO sesuai dengan lokasi KPBLN. </w:t>
            </w:r>
          </w:p>
        </w:tc>
        <w:tc>
          <w:tcPr>
            <w:tcW w:w="0" w:type="auto"/>
          </w:tcPr>
          <w:p w14:paraId="4314E94D" w14:textId="0F28774F" w:rsidR="009B2039" w:rsidRPr="00716842" w:rsidRDefault="002F79E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</w:tbl>
    <w:p w14:paraId="1CE76B1A" w14:textId="51EAC6B9" w:rsidR="00E323D8" w:rsidRPr="00716842" w:rsidRDefault="00D869DE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>DPPS</w:t>
      </w:r>
      <w:r w:rsidR="00E323D8" w:rsidRPr="00716842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  <w:lang w:val="en-US"/>
        </w:rPr>
        <w:t>Direktorat Pengaturan dan Perizinan Perbankan</w:t>
      </w:r>
      <w:r w:rsidR="00E323D8" w:rsidRPr="00716842">
        <w:rPr>
          <w:rFonts w:ascii="Bookman Old Style" w:hAnsi="Bookman Old Style"/>
          <w:sz w:val="20"/>
          <w:szCs w:val="20"/>
        </w:rPr>
        <w:t xml:space="preserve">), KR (Kantor Regional), KO (Kantor OJK) </w:t>
      </w:r>
    </w:p>
    <w:p w14:paraId="5FDB03A0" w14:textId="77777777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919996" w14:textId="6E8ADA06" w:rsidR="00E323D8" w:rsidRPr="00716842" w:rsidRDefault="00E323D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16842">
        <w:rPr>
          <w:rFonts w:ascii="Bookman Old Style" w:hAnsi="Bookman Old Style"/>
          <w:b/>
          <w:bCs/>
          <w:sz w:val="20"/>
          <w:szCs w:val="20"/>
        </w:rPr>
        <w:t xml:space="preserve">Keterangan/Penjelasan: </w:t>
      </w:r>
    </w:p>
    <w:p w14:paraId="0F6C1F4D" w14:textId="77777777" w:rsidR="00E323D8" w:rsidRPr="00716842" w:rsidRDefault="00E323D8" w:rsidP="00E939B8">
      <w:pPr>
        <w:widowControl/>
        <w:numPr>
          <w:ilvl w:val="0"/>
          <w:numId w:val="18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2F83D879" w14:textId="0C206C41" w:rsidR="00E323D8" w:rsidRPr="00716842" w:rsidRDefault="00E323D8" w:rsidP="00E939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A dengan lokasi KP di Jakarta akan membuka KC di Padang, dengan demikian PT Bank A mengajukan permohonan perizinan pembukaan KC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 dan KO Sumatera Barat. </w:t>
      </w:r>
    </w:p>
    <w:p w14:paraId="4E2EC1B8" w14:textId="77777777" w:rsidR="00E323D8" w:rsidRPr="00716842" w:rsidRDefault="00E323D8" w:rsidP="00E939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 PT Bank B dengan lokasi KP di Medan akan membuka KC di Bandung, dengan demikian PT Bank B mengajukan permohonan perizinan pembukaan KC kepada KR 5 Sumatera Bagian Utara, dengan tembusan kepada KR 2 Jawa Barat. </w:t>
      </w:r>
    </w:p>
    <w:p w14:paraId="7FE96660" w14:textId="77777777" w:rsidR="007F5F04" w:rsidRPr="00716842" w:rsidRDefault="00E323D8" w:rsidP="00E939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C dengan lokasi KP di Semarang akan membuka KC di Jakarta, dengan demikian PT Bank C mengajukan permohonan perizinan pembukaan KC kepada KR 3 Jawa Tengah, dengan tembusan kepada KR 1 DKI Jakarta dan Banten. </w:t>
      </w:r>
    </w:p>
    <w:p w14:paraId="74375F52" w14:textId="51B7EB4F" w:rsidR="007F5F04" w:rsidRPr="00716842" w:rsidRDefault="00E323D8" w:rsidP="00E939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D dengan lokasi KP di Jakarta akan membuka Kantor di Luar Negeri di Wina (Austria), dengan demikian PT Bank D mengajukan permohonan perizinan pembukaan Kantor di Luar Negeri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. </w:t>
      </w:r>
    </w:p>
    <w:p w14:paraId="48D4D81B" w14:textId="7714D63B" w:rsidR="00E323D8" w:rsidRPr="00716842" w:rsidRDefault="00E323D8" w:rsidP="00E939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E dengan lokasi KP di Bandung akan membuka Kantor di Luar Negeri di Manchester (Inggris), dengan demikian PT Bank E mengajukan permohonan perizinan pembukaan Kantor di Luar Negeri kepada KR 2 Jawa Barat. </w:t>
      </w:r>
    </w:p>
    <w:p w14:paraId="45F9C16F" w14:textId="77777777" w:rsidR="007F5F04" w:rsidRPr="00716842" w:rsidRDefault="00E323D8" w:rsidP="00E939B8">
      <w:pPr>
        <w:widowControl/>
        <w:numPr>
          <w:ilvl w:val="0"/>
          <w:numId w:val="18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451A4833" w14:textId="65AF80D4" w:rsidR="007F5F04" w:rsidRPr="00716842" w:rsidRDefault="00E323D8" w:rsidP="00E939B8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F dengan lokasi KP di Jakarta akan merubah status KC menjadi KCP di Padang, dengan demikian PT Bank F menginformasikan rencana perubahan status KC menjadi KCP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KO Sumatera Barat. </w:t>
      </w:r>
    </w:p>
    <w:p w14:paraId="656844F5" w14:textId="0275E57C" w:rsidR="007F5F04" w:rsidRPr="00716842" w:rsidRDefault="00E323D8" w:rsidP="00E939B8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G dengan lokasi KP di Jakarta akan merubah status KC menjadi KCP di Jakarta Selatan, dengan demikian PT Bank G menginformasikan rencana perubahan status KC menjadi KCP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 (tanpa tembusan). </w:t>
      </w:r>
    </w:p>
    <w:p w14:paraId="3D95CA7E" w14:textId="77777777" w:rsidR="007F5F04" w:rsidRPr="00716842" w:rsidRDefault="00E323D8" w:rsidP="00E939B8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H dengan lokasi KP di Surabaya akan merubah status KC menjadi KCP di Jakarta, dengan demikian PT Bank H menginformasikan rencana perubahan status KC menjadi KCP kepada KR 4 Jawa Timur, dengan tembusan kepada KR 1 DKI Jakarta dan Banten. </w:t>
      </w:r>
    </w:p>
    <w:p w14:paraId="46E4D035" w14:textId="77777777" w:rsidR="007F5F04" w:rsidRPr="00716842" w:rsidRDefault="00E323D8" w:rsidP="00E939B8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lastRenderedPageBreak/>
        <w:t> PT Bank I dengan lokasi KP di Medan akan merubah status KC menjadi KCP di Medan, dengan demikian PT Bank I</w:t>
      </w:r>
      <w:r w:rsidR="007F5F04"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 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>menginformasikan rencana perubahan status KC menjadi KCP kepada KR 5 Sumatera Bagian Utara (tanpa tembusan).</w:t>
      </w:r>
    </w:p>
    <w:p w14:paraId="3C8F501F" w14:textId="77777777" w:rsidR="007F5F04" w:rsidRPr="00716842" w:rsidRDefault="007F5F04" w:rsidP="00E939B8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4342956D" w14:textId="6D1503C2" w:rsidR="007F5F04" w:rsidRPr="00716842" w:rsidRDefault="007F5F04" w:rsidP="00E939B8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J dengan lokasi KP di Jakarta akan melakukan pemindahan alamat KP ke Bandung, dengan demikian PT Bank J menyampaikan permohonan izin pemindahan alamat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 dan KR 2 Jawa Barat. </w:t>
      </w:r>
    </w:p>
    <w:p w14:paraId="660ECFC7" w14:textId="42938C00" w:rsidR="007F5F04" w:rsidRPr="00716842" w:rsidRDefault="007F5F04" w:rsidP="00E939B8">
      <w:pPr>
        <w:pStyle w:val="ListParagraph"/>
        <w:widowControl/>
        <w:numPr>
          <w:ilvl w:val="0"/>
          <w:numId w:val="22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K dengan lokasi KP di Medan akan melakukan pemindahan alamat KP ke Bandung, dengan demikian PT Bank K menyampaikan permohonan izin pemindahan alamat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KR KR 5 Sumatera Bagian Utara dan KR 2 Jawa Barat. </w:t>
      </w:r>
    </w:p>
    <w:p w14:paraId="713F71FB" w14:textId="77777777" w:rsidR="007F5F04" w:rsidRPr="00716842" w:rsidRDefault="007F5F04" w:rsidP="00E939B8">
      <w:pPr>
        <w:pStyle w:val="ListParagraph"/>
        <w:widowControl/>
        <w:numPr>
          <w:ilvl w:val="0"/>
          <w:numId w:val="23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1B49B75A" w14:textId="1B596669" w:rsidR="007F5F04" w:rsidRPr="00716842" w:rsidRDefault="007F5F04" w:rsidP="00E939B8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L dengan lokasi KP di Jakarta akan melakukan pemindahan alamat Kanwil dari Lampung ke Palembang, dengan demikian PT Bank L menyampaikan permohonan izin pemindahan alamat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KR 7 Sumatera Bagian Selatan dan KO Lampung. </w:t>
      </w:r>
    </w:p>
    <w:p w14:paraId="7A41FA78" w14:textId="77777777" w:rsidR="0064202F" w:rsidRPr="00716842" w:rsidRDefault="007F5F04" w:rsidP="00E939B8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M dengan lokasi KP di Surabaya akan melakukan pemindahan alamat Kanwil dari Bandung ke Jakarta, dengan demikian PT Bank M menyampaikan permohonan izin pemindahan alamat kepada KR 4 Jawa Timur, dengan tembusan kepada KR 1 DKI Jakarta dan Banten dan KR 2 Jawa Barat. </w:t>
      </w:r>
    </w:p>
    <w:p w14:paraId="586D63D4" w14:textId="77777777" w:rsidR="0064202F" w:rsidRPr="00716842" w:rsidRDefault="007F5F04" w:rsidP="00E939B8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3B46C8E9" w14:textId="450F7948" w:rsidR="0064202F" w:rsidRPr="00716842" w:rsidRDefault="007F5F04" w:rsidP="00E939B8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N dengan lokasi KP di Jakarta akan melakukan pemindahan alamat Kantor di Luar Negeri dari Tokyo ke Osaka (Jepang), dengan demikian PT Bank N menyampaikan permohonan izin pemindahan alamat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. </w:t>
      </w:r>
    </w:p>
    <w:p w14:paraId="0CA84DC0" w14:textId="290C7912" w:rsidR="007F5F04" w:rsidRPr="00716842" w:rsidRDefault="007F5F04" w:rsidP="00E939B8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O dengan lokasi KP di Surabaya akan melakukan pemindahan alamat Kantor di Luar Negeri dari Roma ke Milan (Italia), dengan demikian PT Bank O menyampaikan permohonan izin pemindahan alamat kepada KR 4 Jawa Timur (tanpa tembusan). </w:t>
      </w:r>
    </w:p>
    <w:p w14:paraId="6BFC1004" w14:textId="77777777" w:rsidR="0064202F" w:rsidRPr="00716842" w:rsidRDefault="007F5F04" w:rsidP="00E939B8">
      <w:pPr>
        <w:pStyle w:val="ListParagraph"/>
        <w:widowControl/>
        <w:numPr>
          <w:ilvl w:val="0"/>
          <w:numId w:val="27"/>
        </w:numPr>
        <w:autoSpaceDE/>
        <w:autoSpaceDN/>
        <w:spacing w:line="276" w:lineRule="auto"/>
        <w:ind w:left="426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7030877D" w14:textId="6087AB0A" w:rsidR="0064202F" w:rsidRPr="00E939B8" w:rsidRDefault="007F5F04" w:rsidP="00E939B8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P dengan lokasi KP di Jakarta Selatan akan melakukan pemindahan alamat KP ke alamat lain di Jakarta Selatan, dengan demikian </w:t>
      </w:r>
      <w:r w:rsidRPr="00E939B8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P menyampaikan informasi rencana pemindahan alamat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E939B8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 (tanpa tembusan). </w:t>
      </w:r>
    </w:p>
    <w:p w14:paraId="5BD5E30C" w14:textId="4C322D3A" w:rsidR="007F5F04" w:rsidRPr="00716842" w:rsidRDefault="007F5F04" w:rsidP="00E939B8">
      <w:pPr>
        <w:pStyle w:val="ListParagraph"/>
        <w:widowControl/>
        <w:numPr>
          <w:ilvl w:val="0"/>
          <w:numId w:val="28"/>
        </w:numPr>
        <w:autoSpaceDE/>
        <w:autoSpaceDN/>
        <w:spacing w:line="276" w:lineRule="auto"/>
        <w:ind w:left="851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>PT Bank Q dengan lokasi KP di Bandung akan melakukan pemindahan alamat KP ke alamat lain di Bandung, dengan demikian PT Bank A menyampaikan informasi rencana pemindahan alamat kepada KR 2 Jawa Barat (tanpa tembusan).</w:t>
      </w:r>
    </w:p>
    <w:p w14:paraId="3BFDD706" w14:textId="32E77F6F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761097BE" w14:textId="759A4CBB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3B7E93C0" w14:textId="01F7034C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7C462637" w14:textId="2A35013F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4E7DA2A1" w14:textId="44D4E509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36636F59" w14:textId="1FB38472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44ECDE75" w14:textId="4E1F0E90" w:rsidR="0064202F" w:rsidRPr="00716842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187E7EE9" w14:textId="6021576B" w:rsidR="0064202F" w:rsidRDefault="0064202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7A23892C" w14:textId="40524D01" w:rsidR="00BD2505" w:rsidRDefault="00BD2505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3060E81F" w14:textId="10B5AF0D" w:rsidR="00BD2505" w:rsidRDefault="00BD2505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25094BA2" w14:textId="70A74B62" w:rsidR="00BD2505" w:rsidRDefault="00BD2505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5D03DE05" w14:textId="77777777" w:rsidR="00BD2505" w:rsidRPr="00716842" w:rsidRDefault="00BD2505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7EB89C05" w14:textId="78245DEB" w:rsidR="0064202F" w:rsidRPr="00716842" w:rsidRDefault="0064202F" w:rsidP="00E939B8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16842">
        <w:rPr>
          <w:rFonts w:ascii="Bookman Old Style" w:hAnsi="Bookman Old Style"/>
          <w:b/>
          <w:bCs/>
          <w:sz w:val="20"/>
          <w:szCs w:val="20"/>
        </w:rPr>
        <w:lastRenderedPageBreak/>
        <w:t>Penyampaian Laporan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4288"/>
        <w:gridCol w:w="4420"/>
        <w:gridCol w:w="4271"/>
        <w:gridCol w:w="3127"/>
        <w:gridCol w:w="676"/>
      </w:tblGrid>
      <w:tr w:rsidR="0064202F" w:rsidRPr="00716842" w14:paraId="74AEFB7A" w14:textId="77777777" w:rsidTr="00F0427F">
        <w:trPr>
          <w:tblHeader/>
        </w:trPr>
        <w:tc>
          <w:tcPr>
            <w:tcW w:w="0" w:type="auto"/>
            <w:vMerge w:val="restart"/>
            <w:shd w:val="clear" w:color="auto" w:fill="9CC2E5" w:themeFill="accent5" w:themeFillTint="99"/>
            <w:vAlign w:val="center"/>
          </w:tcPr>
          <w:p w14:paraId="7BDEBF3E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0" w:type="auto"/>
            <w:vMerge w:val="restart"/>
            <w:shd w:val="clear" w:color="auto" w:fill="9CC2E5" w:themeFill="accent5" w:themeFillTint="99"/>
            <w:vAlign w:val="center"/>
          </w:tcPr>
          <w:p w14:paraId="2B5B9F44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Aktivitas</w:t>
            </w:r>
          </w:p>
        </w:tc>
        <w:tc>
          <w:tcPr>
            <w:tcW w:w="0" w:type="auto"/>
            <w:vMerge w:val="restart"/>
            <w:shd w:val="clear" w:color="auto" w:fill="9CC2E5" w:themeFill="accent5" w:themeFillTint="99"/>
            <w:vAlign w:val="center"/>
          </w:tcPr>
          <w:p w14:paraId="74F9C359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Penyampaian Daring</w:t>
            </w:r>
          </w:p>
        </w:tc>
        <w:tc>
          <w:tcPr>
            <w:tcW w:w="0" w:type="auto"/>
            <w:gridSpan w:val="2"/>
            <w:shd w:val="clear" w:color="auto" w:fill="9CC2E5" w:themeFill="accent5" w:themeFillTint="99"/>
          </w:tcPr>
          <w:p w14:paraId="2CC830C2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Penyampaian Luring atau Melalui Sistem Persuratan OJK</w:t>
            </w:r>
          </w:p>
        </w:tc>
        <w:tc>
          <w:tcPr>
            <w:tcW w:w="0" w:type="auto"/>
            <w:vMerge w:val="restart"/>
            <w:shd w:val="clear" w:color="auto" w:fill="9CC2E5" w:themeFill="accent5" w:themeFillTint="99"/>
            <w:vAlign w:val="center"/>
          </w:tcPr>
          <w:p w14:paraId="17034D08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Ketr</w:t>
            </w:r>
          </w:p>
        </w:tc>
      </w:tr>
      <w:tr w:rsidR="0064202F" w:rsidRPr="00716842" w14:paraId="093526E3" w14:textId="77777777" w:rsidTr="00F0427F">
        <w:trPr>
          <w:tblHeader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77F273C6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2B5067E5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46AE847F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271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301DE0D7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054776BE" w14:textId="77777777" w:rsidR="0064202F" w:rsidRPr="00716842" w:rsidRDefault="0064202F" w:rsidP="00E939B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Tembusan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14:paraId="21A31A50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0427F" w:rsidRPr="00716842" w14:paraId="6181C644" w14:textId="77777777" w:rsidTr="00F0427F">
        <w:trPr>
          <w:tblHeader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5721924D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3DF68AE2" w14:textId="2633F0C4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b/>
                <w:bCs/>
                <w:sz w:val="20"/>
                <w:szCs w:val="20"/>
                <w:lang w:val="sv-SE"/>
              </w:rPr>
              <w:t>Bank BHI: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363AE40F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0C4BD2C4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53E16F56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0A7910AF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4202F" w:rsidRPr="00716842" w14:paraId="18E6E7B4" w14:textId="77777777" w:rsidTr="00F0427F">
        <w:tc>
          <w:tcPr>
            <w:tcW w:w="0" w:type="auto"/>
          </w:tcPr>
          <w:p w14:paraId="4A9FFD7D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</w:t>
            </w:r>
          </w:p>
        </w:tc>
        <w:tc>
          <w:tcPr>
            <w:tcW w:w="0" w:type="auto"/>
          </w:tcPr>
          <w:p w14:paraId="6DE74A48" w14:textId="3AA08F03" w:rsidR="0064202F" w:rsidRPr="00716842" w:rsidRDefault="0064202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Pengangkatan, pemberhentian, atau penggantian Pejabat Eksekutif serta penunjukan sementara Pejabat Eksekutif Bank BHI </w:t>
            </w:r>
          </w:p>
          <w:p w14:paraId="76CC75A1" w14:textId="5D19A4DD" w:rsidR="0064202F" w:rsidRPr="00716842" w:rsidRDefault="0064202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1CC99DCC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3827F041" w14:textId="77777777" w:rsidR="0064202F" w:rsidRPr="00716842" w:rsidRDefault="0064202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Melalui sistem pelaporan OJK: </w:t>
            </w:r>
          </w:p>
          <w:p w14:paraId="673D88EB" w14:textId="77777777" w:rsidR="0064202F" w:rsidRPr="00716842" w:rsidRDefault="0064202F" w:rsidP="00E939B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8" w:hanging="2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tata cara mengacu pada Peraturan OJK mengenai sistem pelaporan OJK; dan </w:t>
            </w:r>
          </w:p>
          <w:p w14:paraId="36F3A12C" w14:textId="62CCE201" w:rsidR="0064202F" w:rsidRPr="00716842" w:rsidRDefault="0064202F" w:rsidP="00E939B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8" w:hanging="2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jangka waktu pelaporan disesuaikan pada periode laporan dimana pelaksanaan aktivitas yang dilaporkan telah terealisasi efektif </w:t>
            </w:r>
          </w:p>
          <w:p w14:paraId="7DB75BC5" w14:textId="21FD44C4" w:rsidR="0064202F" w:rsidRPr="00716842" w:rsidRDefault="0064202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71" w:type="dxa"/>
          </w:tcPr>
          <w:p w14:paraId="4018CB8E" w14:textId="36C60368" w:rsidR="0064202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F0427F" w:rsidRPr="00716842">
              <w:rPr>
                <w:rFonts w:ascii="Bookman Old Style" w:hAnsi="Bookman Old Style"/>
                <w:sz w:val="20"/>
                <w:szCs w:val="20"/>
              </w:rPr>
              <w:t xml:space="preserve"> atau KR atau KO sesuai dengan lokasi KP Bank BHI</w:t>
            </w:r>
          </w:p>
        </w:tc>
        <w:tc>
          <w:tcPr>
            <w:tcW w:w="3127" w:type="dxa"/>
          </w:tcPr>
          <w:p w14:paraId="7B4E3C28" w14:textId="528CCAD5" w:rsidR="00F0427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F0427F" w:rsidRPr="007168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245D809" w14:textId="37EF885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14:paraId="1C7D95C2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BD2505" w:rsidRPr="00716842" w14:paraId="3B1CA4EE" w14:textId="77777777" w:rsidTr="00F0427F">
        <w:tc>
          <w:tcPr>
            <w:tcW w:w="0" w:type="auto"/>
          </w:tcPr>
          <w:p w14:paraId="6610C16C" w14:textId="54F01C1F" w:rsidR="00BD2505" w:rsidRPr="00716842" w:rsidRDefault="00BD2505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2</w:t>
            </w:r>
          </w:p>
        </w:tc>
        <w:tc>
          <w:tcPr>
            <w:tcW w:w="0" w:type="auto"/>
          </w:tcPr>
          <w:p w14:paraId="2BD93B6E" w14:textId="56C18ABA" w:rsidR="00BD2505" w:rsidRPr="00BD2505" w:rsidRDefault="00BD2505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Pengangkatan, pemberhentian, dan/atau pengunduran diri anggota Dewan Pengawas Syariah</w:t>
            </w:r>
          </w:p>
        </w:tc>
        <w:tc>
          <w:tcPr>
            <w:tcW w:w="0" w:type="auto"/>
          </w:tcPr>
          <w:p w14:paraId="47C9B3B7" w14:textId="436405C1" w:rsidR="00BD2505" w:rsidRPr="00BD2505" w:rsidRDefault="00BD2505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Sda</w:t>
            </w:r>
          </w:p>
        </w:tc>
        <w:tc>
          <w:tcPr>
            <w:tcW w:w="4271" w:type="dxa"/>
          </w:tcPr>
          <w:p w14:paraId="20005BA2" w14:textId="086C93D2" w:rsidR="00BD2505" w:rsidRDefault="00BD2505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 atau KR atau KO sesuai dengan lokasi KP Bank BHI</w:t>
            </w:r>
          </w:p>
        </w:tc>
        <w:tc>
          <w:tcPr>
            <w:tcW w:w="3127" w:type="dxa"/>
          </w:tcPr>
          <w:p w14:paraId="48C81BC2" w14:textId="265A1AB9" w:rsidR="00BD2505" w:rsidRPr="00BD2505" w:rsidRDefault="00BD2505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  <w:tc>
          <w:tcPr>
            <w:tcW w:w="0" w:type="auto"/>
          </w:tcPr>
          <w:p w14:paraId="3FDDCD60" w14:textId="02559FA9" w:rsidR="00BD2505" w:rsidRPr="00716842" w:rsidRDefault="00BD2505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64202F" w:rsidRPr="00716842" w14:paraId="49279698" w14:textId="77777777" w:rsidTr="00F0427F">
        <w:tc>
          <w:tcPr>
            <w:tcW w:w="0" w:type="auto"/>
          </w:tcPr>
          <w:p w14:paraId="6D53AF04" w14:textId="62C292C1" w:rsidR="0064202F" w:rsidRPr="00716842" w:rsidRDefault="00BD2505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3</w:t>
            </w:r>
          </w:p>
        </w:tc>
        <w:tc>
          <w:tcPr>
            <w:tcW w:w="0" w:type="auto"/>
          </w:tcPr>
          <w:p w14:paraId="23358078" w14:textId="292913A3" w:rsidR="0064202F" w:rsidRPr="00716842" w:rsidRDefault="00F0427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Penyediaan, pemindahan alamat atau pengakhiran penyediaan TPE Bank BHI </w:t>
            </w:r>
          </w:p>
        </w:tc>
        <w:tc>
          <w:tcPr>
            <w:tcW w:w="0" w:type="auto"/>
          </w:tcPr>
          <w:p w14:paraId="568E5176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Sda</w:t>
            </w:r>
          </w:p>
        </w:tc>
        <w:tc>
          <w:tcPr>
            <w:tcW w:w="4271" w:type="dxa"/>
          </w:tcPr>
          <w:p w14:paraId="74E5A7D1" w14:textId="1A5AA22E" w:rsidR="0064202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F0427F" w:rsidRPr="00716842">
              <w:rPr>
                <w:rFonts w:ascii="Bookman Old Style" w:hAnsi="Bookman Old Style"/>
                <w:sz w:val="20"/>
                <w:szCs w:val="20"/>
              </w:rPr>
              <w:t xml:space="preserve"> atau KR atau KO sesuai dengan lokasi KP Bank BHI </w:t>
            </w:r>
          </w:p>
        </w:tc>
        <w:tc>
          <w:tcPr>
            <w:tcW w:w="3127" w:type="dxa"/>
          </w:tcPr>
          <w:p w14:paraId="29640406" w14:textId="18E70E23" w:rsidR="0064202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DPPS</w:t>
            </w:r>
            <w:r w:rsidR="00F0427F" w:rsidRPr="007168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CFB20D5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--</w:t>
            </w:r>
          </w:p>
        </w:tc>
      </w:tr>
      <w:tr w:rsidR="0064202F" w:rsidRPr="00716842" w14:paraId="72F95312" w14:textId="77777777" w:rsidTr="00F0427F">
        <w:tc>
          <w:tcPr>
            <w:tcW w:w="0" w:type="auto"/>
          </w:tcPr>
          <w:p w14:paraId="0EC931F1" w14:textId="4C4A0861" w:rsidR="0064202F" w:rsidRPr="00716842" w:rsidRDefault="00BD2505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4</w:t>
            </w:r>
          </w:p>
        </w:tc>
        <w:tc>
          <w:tcPr>
            <w:tcW w:w="0" w:type="auto"/>
          </w:tcPr>
          <w:p w14:paraId="578DB388" w14:textId="5C78C9BB" w:rsidR="0064202F" w:rsidRPr="00716842" w:rsidRDefault="00F0427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Pembukaan, perubahan status, pemindahan alamat, dan/atau penutupan jaringan kantor Bank BHI </w:t>
            </w:r>
          </w:p>
        </w:tc>
        <w:tc>
          <w:tcPr>
            <w:tcW w:w="0" w:type="auto"/>
          </w:tcPr>
          <w:p w14:paraId="722D3F18" w14:textId="77777777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Sda</w:t>
            </w:r>
          </w:p>
        </w:tc>
        <w:tc>
          <w:tcPr>
            <w:tcW w:w="4271" w:type="dxa"/>
          </w:tcPr>
          <w:p w14:paraId="75B9B3EE" w14:textId="53DE5D97" w:rsidR="0064202F" w:rsidRPr="00716842" w:rsidRDefault="00D869DE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DPBS</w:t>
            </w:r>
            <w:r w:rsidR="00F0427F" w:rsidRPr="00716842">
              <w:rPr>
                <w:rFonts w:ascii="Bookman Old Style" w:hAnsi="Bookman Old Style"/>
                <w:sz w:val="20"/>
                <w:szCs w:val="20"/>
              </w:rPr>
              <w:t xml:space="preserve"> atau KR atau KO sesuai dengan lokasi KP Bank BHI </w:t>
            </w:r>
          </w:p>
        </w:tc>
        <w:tc>
          <w:tcPr>
            <w:tcW w:w="3127" w:type="dxa"/>
          </w:tcPr>
          <w:p w14:paraId="287CD44E" w14:textId="31057D4D" w:rsidR="00F0427F" w:rsidRPr="00716842" w:rsidRDefault="00F0427F" w:rsidP="00E939B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KR atau KO sesuai dengan lokasi kantor, dan </w:t>
            </w:r>
            <w:r w:rsidR="00D869DE">
              <w:rPr>
                <w:rFonts w:ascii="Bookman Old Style" w:hAnsi="Bookman Old Style"/>
                <w:sz w:val="20"/>
                <w:szCs w:val="20"/>
              </w:rPr>
              <w:t>DPPS</w:t>
            </w:r>
            <w:r w:rsidRPr="007168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0389650" w14:textId="2CE6ACB8" w:rsidR="0064202F" w:rsidRPr="00716842" w:rsidRDefault="0064202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B67C9" w14:textId="2DF2C753" w:rsidR="0064202F" w:rsidRPr="00716842" w:rsidRDefault="00F0427F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716842">
              <w:rPr>
                <w:rFonts w:ascii="Bookman Old Style" w:hAnsi="Bookman Old Style"/>
                <w:sz w:val="20"/>
                <w:szCs w:val="20"/>
                <w:lang w:val="sv-SE"/>
              </w:rPr>
              <w:t>1)</w:t>
            </w:r>
          </w:p>
        </w:tc>
      </w:tr>
    </w:tbl>
    <w:p w14:paraId="2A90461E" w14:textId="22F68EDF" w:rsidR="0064202F" w:rsidRPr="00E939B8" w:rsidRDefault="00D869DE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DPPS</w:t>
      </w:r>
      <w:r w:rsidR="00F0427F" w:rsidRPr="00E939B8">
        <w:rPr>
          <w:rFonts w:ascii="Bookman Old Style" w:hAnsi="Bookman Old Style"/>
          <w:sz w:val="16"/>
          <w:szCs w:val="16"/>
        </w:rPr>
        <w:t xml:space="preserve"> (</w:t>
      </w:r>
      <w:r>
        <w:rPr>
          <w:rFonts w:ascii="Bookman Old Style" w:hAnsi="Bookman Old Style"/>
          <w:sz w:val="16"/>
          <w:szCs w:val="16"/>
          <w:lang w:val="en-US"/>
        </w:rPr>
        <w:t>Direktorat Pengaturan dan Perizinan Perbankan Syariah</w:t>
      </w:r>
      <w:r w:rsidR="00F0427F" w:rsidRPr="00E939B8">
        <w:rPr>
          <w:rFonts w:ascii="Bookman Old Style" w:hAnsi="Bookman Old Style"/>
          <w:sz w:val="16"/>
          <w:szCs w:val="16"/>
        </w:rPr>
        <w:t xml:space="preserve">), </w:t>
      </w:r>
      <w:r>
        <w:rPr>
          <w:rFonts w:ascii="Bookman Old Style" w:hAnsi="Bookman Old Style"/>
          <w:sz w:val="16"/>
          <w:szCs w:val="16"/>
        </w:rPr>
        <w:t>DPBS</w:t>
      </w:r>
      <w:r>
        <w:rPr>
          <w:rFonts w:ascii="Bookman Old Style" w:hAnsi="Bookman Old Style"/>
          <w:sz w:val="16"/>
          <w:szCs w:val="16"/>
          <w:lang w:val="en-US"/>
        </w:rPr>
        <w:t>S</w:t>
      </w:r>
      <w:r w:rsidR="00F0427F" w:rsidRPr="00E939B8">
        <w:rPr>
          <w:rFonts w:ascii="Bookman Old Style" w:hAnsi="Bookman Old Style"/>
          <w:sz w:val="16"/>
          <w:szCs w:val="16"/>
        </w:rPr>
        <w:t xml:space="preserve"> (Departemen Pengawasan Bank</w:t>
      </w:r>
      <w:r>
        <w:rPr>
          <w:rFonts w:ascii="Bookman Old Style" w:hAnsi="Bookman Old Style"/>
          <w:sz w:val="16"/>
          <w:szCs w:val="16"/>
          <w:lang w:val="en-US"/>
        </w:rPr>
        <w:t xml:space="preserve"> Syariah</w:t>
      </w:r>
      <w:r w:rsidR="00F0427F" w:rsidRPr="00E939B8">
        <w:rPr>
          <w:rFonts w:ascii="Bookman Old Style" w:hAnsi="Bookman Old Style"/>
          <w:sz w:val="16"/>
          <w:szCs w:val="16"/>
        </w:rPr>
        <w:t xml:space="preserve">), KR (Kantor Regional), KO (Kantor OJK) </w:t>
      </w:r>
    </w:p>
    <w:p w14:paraId="33CE3013" w14:textId="77777777" w:rsidR="00E939B8" w:rsidRDefault="00E939B8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en-GB"/>
        </w:rPr>
      </w:pPr>
    </w:p>
    <w:p w14:paraId="284A69A8" w14:textId="40CA8146" w:rsidR="00F0427F" w:rsidRPr="00716842" w:rsidRDefault="00F0427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b/>
          <w:bCs/>
          <w:sz w:val="20"/>
          <w:szCs w:val="20"/>
          <w:lang w:eastAsia="en-GB"/>
        </w:rPr>
        <w:t xml:space="preserve">Keterangan/Penjelasan: </w:t>
      </w:r>
    </w:p>
    <w:p w14:paraId="49C41B8A" w14:textId="0A379D99" w:rsidR="00F0427F" w:rsidRPr="00716842" w:rsidRDefault="00F0427F" w:rsidP="00E939B8">
      <w:pPr>
        <w:widowControl/>
        <w:autoSpaceDE/>
        <w:autoSpaceDN/>
        <w:spacing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Contoh: </w:t>
      </w:r>
    </w:p>
    <w:p w14:paraId="2017966D" w14:textId="1E854FA0" w:rsidR="00C901B0" w:rsidRPr="00716842" w:rsidRDefault="00F0427F" w:rsidP="00E939B8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R dengan lokasi KP di Jakarta telah melakukan pemindahan alamat KC ke kota yang berbeda di Sumatera Barat. Dengan demikian PT Bank R melaporkan pemindahan alamat KC tersebut kepada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DPBS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, dengan tembusan kepada KO Sumatera Barat dan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. </w:t>
      </w:r>
    </w:p>
    <w:p w14:paraId="289170A4" w14:textId="3DFCEC2E" w:rsidR="00F0427F" w:rsidRPr="00716842" w:rsidRDefault="00F0427F" w:rsidP="00E939B8">
      <w:pPr>
        <w:pStyle w:val="ListParagraph"/>
        <w:widowControl/>
        <w:numPr>
          <w:ilvl w:val="0"/>
          <w:numId w:val="30"/>
        </w:numPr>
        <w:autoSpaceDE/>
        <w:autoSpaceDN/>
        <w:spacing w:line="276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PT Bank S dengan lokasi KP di Medan telah melakukan pemindahan alamat KC ke kota yang berbeda di Jawa Barat. Dengan demikian PT Bank S melaporkan pemindahan alamat KC tersebut kepada KR 5 Sumatera Bagian Utara, dengan tembusan kepada KR 2 Jawa Barat, KO Tasikmalaya (jika pemindahan alamat berada pada wilayah operasional KO Tasikmalaya) dan </w:t>
      </w:r>
      <w:r w:rsidR="00D869DE">
        <w:rPr>
          <w:rFonts w:ascii="Bookman Old Style" w:eastAsia="Times New Roman" w:hAnsi="Bookman Old Style" w:cs="Times New Roman"/>
          <w:sz w:val="20"/>
          <w:szCs w:val="20"/>
          <w:lang w:eastAsia="en-GB"/>
        </w:rPr>
        <w:t>DPPS</w:t>
      </w:r>
      <w:r w:rsidRPr="00716842">
        <w:rPr>
          <w:rFonts w:ascii="Bookman Old Style" w:eastAsia="Times New Roman" w:hAnsi="Bookman Old Style" w:cs="Times New Roman"/>
          <w:sz w:val="20"/>
          <w:szCs w:val="20"/>
          <w:lang w:eastAsia="en-GB"/>
        </w:rPr>
        <w:t xml:space="preserve">. </w:t>
      </w:r>
    </w:p>
    <w:p w14:paraId="6E6E3BC0" w14:textId="12A5A15F" w:rsidR="00F0427F" w:rsidRDefault="00F0427F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72C621F" w14:textId="7CBD2A55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00DEE74" w14:textId="31817716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4EC26182" w14:textId="12238987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85FB696" w14:textId="0AECA1B1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303A6E5" w14:textId="2E265D62" w:rsidR="00E939B8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10D9494D" w14:textId="77777777" w:rsidR="00E939B8" w:rsidRPr="00716842" w:rsidRDefault="00E939B8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5C5581D9" w14:textId="77777777" w:rsidR="0064202F" w:rsidRPr="00716842" w:rsidRDefault="0064202F" w:rsidP="00E939B8">
      <w:pPr>
        <w:pStyle w:val="Normal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715E645" w14:textId="2A32B5C7" w:rsidR="00716842" w:rsidRPr="00E939B8" w:rsidRDefault="00716842" w:rsidP="00E939B8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E939B8">
        <w:rPr>
          <w:rFonts w:ascii="Bookman Old Style" w:hAnsi="Bookman Old Style"/>
          <w:b/>
          <w:bCs/>
          <w:sz w:val="20"/>
          <w:szCs w:val="20"/>
          <w:lang w:val="en-US"/>
        </w:rPr>
        <w:t>Penyampaian Informasi dan/atau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0190"/>
        <w:gridCol w:w="3167"/>
        <w:gridCol w:w="3357"/>
      </w:tblGrid>
      <w:tr w:rsidR="00716842" w14:paraId="2724896F" w14:textId="77777777" w:rsidTr="0048282A">
        <w:trPr>
          <w:trHeight w:val="270"/>
          <w:tblHeader/>
        </w:trPr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14:paraId="3E2F90D3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14:paraId="41D3CB7D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Aktivitas</w:t>
            </w:r>
          </w:p>
        </w:tc>
        <w:tc>
          <w:tcPr>
            <w:tcW w:w="0" w:type="auto"/>
            <w:gridSpan w:val="2"/>
            <w:shd w:val="clear" w:color="auto" w:fill="A8D08D" w:themeFill="accent6" w:themeFillTint="99"/>
            <w:vAlign w:val="center"/>
          </w:tcPr>
          <w:p w14:paraId="75325645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Penyampaian</w:t>
            </w:r>
          </w:p>
        </w:tc>
      </w:tr>
      <w:tr w:rsidR="00716842" w14:paraId="49425E09" w14:textId="77777777" w:rsidTr="0048282A">
        <w:trPr>
          <w:trHeight w:val="270"/>
          <w:tblHeader/>
        </w:trPr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14:paraId="3FB91E3F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14:paraId="3BCA3632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578DF7CD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Tujuan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7C6852EE" w14:textId="77777777" w:rsidR="00716842" w:rsidRPr="00406E48" w:rsidRDefault="00716842" w:rsidP="00BD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Tembusan</w:t>
            </w:r>
          </w:p>
        </w:tc>
      </w:tr>
      <w:tr w:rsidR="00716842" w14:paraId="1118B804" w14:textId="77777777" w:rsidTr="0048282A">
        <w:tc>
          <w:tcPr>
            <w:tcW w:w="0" w:type="auto"/>
            <w:shd w:val="clear" w:color="auto" w:fill="C5E0B3" w:themeFill="accent6" w:themeFillTint="66"/>
          </w:tcPr>
          <w:p w14:paraId="121E5690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0EB9D3E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Bank BHI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9FC1F93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8543241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16842" w14:paraId="1C21B914" w14:textId="77777777" w:rsidTr="0048282A">
        <w:tc>
          <w:tcPr>
            <w:tcW w:w="0" w:type="auto"/>
          </w:tcPr>
          <w:p w14:paraId="7C58211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5BFAF6B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Rencana korporasi Bank BHI termasuk perubahannya apabila ada</w:t>
            </w:r>
          </w:p>
        </w:tc>
        <w:tc>
          <w:tcPr>
            <w:tcW w:w="0" w:type="auto"/>
          </w:tcPr>
          <w:p w14:paraId="45D82964" w14:textId="1319117C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0B8C9C8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28159D91" w14:textId="77777777" w:rsidTr="0048282A">
        <w:tc>
          <w:tcPr>
            <w:tcW w:w="0" w:type="auto"/>
          </w:tcPr>
          <w:p w14:paraId="54C5E95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479492F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Laporan pelaksanaan kegiatan usaha Bank BHI (terkait pendirian Bank BHI)</w:t>
            </w:r>
          </w:p>
        </w:tc>
        <w:tc>
          <w:tcPr>
            <w:tcW w:w="0" w:type="auto"/>
          </w:tcPr>
          <w:p w14:paraId="29D776C2" w14:textId="571FDE3E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  <w:tc>
          <w:tcPr>
            <w:tcW w:w="0" w:type="auto"/>
          </w:tcPr>
          <w:p w14:paraId="49F3C692" w14:textId="4C54C5BA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</w:tr>
      <w:tr w:rsidR="00716842" w14:paraId="170B1270" w14:textId="77777777" w:rsidTr="0048282A">
        <w:tc>
          <w:tcPr>
            <w:tcW w:w="0" w:type="auto"/>
          </w:tcPr>
          <w:p w14:paraId="604A84F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25DACD0C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Perubahan direksi dan/atau dewan komisaris dari PSP Bank BHI berupa badan hukum</w:t>
            </w:r>
          </w:p>
        </w:tc>
        <w:tc>
          <w:tcPr>
            <w:tcW w:w="0" w:type="auto"/>
          </w:tcPr>
          <w:p w14:paraId="55F90160" w14:textId="03B3ABF1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4CB6ACAC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5A21A232" w14:textId="77777777" w:rsidTr="0048282A">
        <w:tc>
          <w:tcPr>
            <w:tcW w:w="0" w:type="auto"/>
          </w:tcPr>
          <w:p w14:paraId="1ECEFEE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0615777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Perubahan modal disetor Bank BHI yang disebabkan karena dividen yang dibagikan dalam bentuk saham</w:t>
            </w:r>
          </w:p>
        </w:tc>
        <w:tc>
          <w:tcPr>
            <w:tcW w:w="0" w:type="auto"/>
          </w:tcPr>
          <w:p w14:paraId="00954676" w14:textId="5BC71DBC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79BCC6C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31CA5766" w14:textId="77777777" w:rsidTr="0048282A">
        <w:tc>
          <w:tcPr>
            <w:tcW w:w="0" w:type="auto"/>
          </w:tcPr>
          <w:p w14:paraId="5758338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6DBC9F72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Perubahan komposisi kepemilikan saham Bank BHI yang tercatat dalam anggaran dasar yang tidak mengakibatkan perubahan pengendalian: </w:t>
            </w:r>
          </w:p>
          <w:p w14:paraId="783DD278" w14:textId="77777777" w:rsidR="00716842" w:rsidRDefault="00716842" w:rsidP="00E939B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adanya penambahan modal disetor;</w:t>
            </w:r>
          </w:p>
          <w:p w14:paraId="76C041BF" w14:textId="77777777" w:rsidR="00716842" w:rsidRPr="00406E48" w:rsidRDefault="00716842" w:rsidP="00E939B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tidak mengubah jumlah modal disetor</w:t>
            </w:r>
          </w:p>
        </w:tc>
        <w:tc>
          <w:tcPr>
            <w:tcW w:w="0" w:type="auto"/>
          </w:tcPr>
          <w:p w14:paraId="48A73BD7" w14:textId="41E9CB6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52AF7FE5" w14:textId="4CA8609D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7252C937" w14:textId="77777777" w:rsidTr="0048282A">
        <w:tc>
          <w:tcPr>
            <w:tcW w:w="0" w:type="auto"/>
          </w:tcPr>
          <w:p w14:paraId="3A87AA6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01A16D7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Laporan komposisi atau daftar kepemilikan saham</w:t>
            </w:r>
          </w:p>
        </w:tc>
        <w:tc>
          <w:tcPr>
            <w:tcW w:w="0" w:type="auto"/>
          </w:tcPr>
          <w:p w14:paraId="28F22B1B" w14:textId="7B5CFE2C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6D6C645A" w14:textId="7A90BBE0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6659550A" w14:textId="77777777" w:rsidTr="0048282A">
        <w:tc>
          <w:tcPr>
            <w:tcW w:w="0" w:type="auto"/>
          </w:tcPr>
          <w:p w14:paraId="6CFE3698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6F81498C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Perubahan komposisi kepemilikan saham Bank BHI yang tercatat dalam anggaran dasar yang disebabkan oleh hibah atau waris saham, dan tidak mengakibatkan perubahan modal disetor</w:t>
            </w:r>
          </w:p>
        </w:tc>
        <w:tc>
          <w:tcPr>
            <w:tcW w:w="0" w:type="auto"/>
          </w:tcPr>
          <w:p w14:paraId="4DEF6217" w14:textId="5FF541A1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7392EB49" w14:textId="7D1218DB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7EF2DC5E" w14:textId="77777777" w:rsidTr="0048282A">
        <w:tc>
          <w:tcPr>
            <w:tcW w:w="0" w:type="auto"/>
          </w:tcPr>
          <w:p w14:paraId="0C2054D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4F63D81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Perubahan modal dasar Bank BHI</w:t>
            </w:r>
          </w:p>
        </w:tc>
        <w:tc>
          <w:tcPr>
            <w:tcW w:w="0" w:type="auto"/>
          </w:tcPr>
          <w:p w14:paraId="44666464" w14:textId="5C45624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27262F57" w14:textId="400C60CA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60578182" w14:textId="77777777" w:rsidTr="0048282A">
        <w:tc>
          <w:tcPr>
            <w:tcW w:w="0" w:type="auto"/>
          </w:tcPr>
          <w:p w14:paraId="45FCF217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3E0449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Pengangkatan anggota Direksi atau anggota Dewan Komisaris Bank BHI</w:t>
            </w:r>
          </w:p>
        </w:tc>
        <w:tc>
          <w:tcPr>
            <w:tcW w:w="0" w:type="auto"/>
          </w:tcPr>
          <w:p w14:paraId="1DB3D502" w14:textId="402B01A9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6FF6F24" w14:textId="6CEE1F81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46D5630D" w14:textId="77777777" w:rsidTr="0048282A">
        <w:tc>
          <w:tcPr>
            <w:tcW w:w="0" w:type="auto"/>
          </w:tcPr>
          <w:p w14:paraId="1810325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14:paraId="4069075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Pemberhentian, pengunduran diri atau meninggal dunia dari anggota Direksi dan/atau anggota Dewan Komisaris Bank BHI</w:t>
            </w:r>
          </w:p>
        </w:tc>
        <w:tc>
          <w:tcPr>
            <w:tcW w:w="0" w:type="auto"/>
          </w:tcPr>
          <w:p w14:paraId="184B10C9" w14:textId="031771FD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2CFBEBF" w14:textId="37D26F83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1B1D892E" w14:textId="77777777" w:rsidTr="0048282A">
        <w:tc>
          <w:tcPr>
            <w:tcW w:w="0" w:type="auto"/>
          </w:tcPr>
          <w:p w14:paraId="0345D65F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14:paraId="293DBC8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Salinan izin pembukaan kantor Bank BHI di Luar Negeri dari otoritas negara setempat</w:t>
            </w:r>
          </w:p>
        </w:tc>
        <w:tc>
          <w:tcPr>
            <w:tcW w:w="0" w:type="auto"/>
          </w:tcPr>
          <w:p w14:paraId="40763B7F" w14:textId="0D088DF7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2D54750" w14:textId="47C2D5DE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18E03CBD" w14:textId="77777777" w:rsidTr="0048282A">
        <w:tc>
          <w:tcPr>
            <w:tcW w:w="0" w:type="auto"/>
          </w:tcPr>
          <w:p w14:paraId="57245744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2834B654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Laporan perubahan anggaran dasar yang telah disahkan oleh instansi berwenang dan akta RUPS yang menyetujui pemindahan alamat KP yang mengakibatkan perubahan tempat kedudukan</w:t>
            </w:r>
          </w:p>
        </w:tc>
        <w:tc>
          <w:tcPr>
            <w:tcW w:w="0" w:type="auto"/>
          </w:tcPr>
          <w:p w14:paraId="09437A34" w14:textId="1F906B3A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7CB3CD84" w14:textId="6E55072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32FD0F57" w14:textId="77777777" w:rsidTr="0048282A">
        <w:tc>
          <w:tcPr>
            <w:tcW w:w="0" w:type="auto"/>
          </w:tcPr>
          <w:p w14:paraId="6D86D4D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14:paraId="689FD5B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Salinan izin pemindahan alamat Kantor di Luar Negeri dari otoritas negara setempat</w:t>
            </w:r>
          </w:p>
        </w:tc>
        <w:tc>
          <w:tcPr>
            <w:tcW w:w="0" w:type="auto"/>
          </w:tcPr>
          <w:p w14:paraId="56D74591" w14:textId="5B3082E2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dengan lokasi KP Bank BHI</w:t>
            </w:r>
          </w:p>
        </w:tc>
        <w:tc>
          <w:tcPr>
            <w:tcW w:w="0" w:type="auto"/>
          </w:tcPr>
          <w:p w14:paraId="1B94B554" w14:textId="6040FF2E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DPPS</w:t>
            </w:r>
          </w:p>
        </w:tc>
      </w:tr>
      <w:tr w:rsidR="00716842" w14:paraId="4380D2BA" w14:textId="77777777" w:rsidTr="0048282A">
        <w:tc>
          <w:tcPr>
            <w:tcW w:w="0" w:type="auto"/>
          </w:tcPr>
          <w:p w14:paraId="31423C72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14:paraId="5515B1F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Laporan perubahan anggaran dasar yang telah disahkan oleh instansi berwenang dan akta RUPS yang menyetujui pembatalan pemindahan alamat KP yang mengakibatkan perubahan tempat kedudukan</w:t>
            </w:r>
          </w:p>
        </w:tc>
        <w:tc>
          <w:tcPr>
            <w:tcW w:w="0" w:type="auto"/>
          </w:tcPr>
          <w:p w14:paraId="3C590E52" w14:textId="53FB955A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F874578" w14:textId="339BA40E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724E115F" w14:textId="77777777" w:rsidTr="0048282A">
        <w:tc>
          <w:tcPr>
            <w:tcW w:w="0" w:type="auto"/>
          </w:tcPr>
          <w:p w14:paraId="40210402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14:paraId="4DA3A3C8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Pemindahan sementara alamat jaringan kantor Bank BHI</w:t>
            </w:r>
          </w:p>
        </w:tc>
        <w:tc>
          <w:tcPr>
            <w:tcW w:w="0" w:type="auto"/>
          </w:tcPr>
          <w:p w14:paraId="19CF0E71" w14:textId="34A39895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769D64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52FD5B27" w14:textId="77777777" w:rsidTr="0048282A">
        <w:tc>
          <w:tcPr>
            <w:tcW w:w="0" w:type="auto"/>
          </w:tcPr>
          <w:p w14:paraId="37FD5077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14:paraId="0C04AEE3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Informasi efektif beroperasi alamat kantor Bank BHI pada alamat sebelumnya sehubungan dengan pemindahan sementara alamat jaringan kantor Bank BHI</w:t>
            </w:r>
          </w:p>
        </w:tc>
        <w:tc>
          <w:tcPr>
            <w:tcW w:w="0" w:type="auto"/>
          </w:tcPr>
          <w:p w14:paraId="2AB60326" w14:textId="300A528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23A383A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0B1E3A6B" w14:textId="77777777" w:rsidTr="0048282A">
        <w:tc>
          <w:tcPr>
            <w:tcW w:w="0" w:type="auto"/>
          </w:tcPr>
          <w:p w14:paraId="5C9ED2B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14:paraId="54059CE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Informasi bukti penyelesaian hak dan kewajiban Kanwil, KC, dan Kantor di Luar Negeri kepada nasabah dan/atau pihak lain sehubungan dengan penutupan Kanwil, KC, dan Kantor di Luar Negeri</w:t>
            </w:r>
          </w:p>
        </w:tc>
        <w:tc>
          <w:tcPr>
            <w:tcW w:w="0" w:type="auto"/>
          </w:tcPr>
          <w:p w14:paraId="76602FA3" w14:textId="65DA953D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6310807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377242ED" w14:textId="77777777" w:rsidTr="0048282A">
        <w:tc>
          <w:tcPr>
            <w:tcW w:w="0" w:type="auto"/>
          </w:tcPr>
          <w:p w14:paraId="21B3C9C7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14:paraId="0950A5E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Salinan persetujuan penutupan </w:t>
            </w: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Kantor di Luar Negeri dari otoritas negara setempat, sehubungan dengan penutupan Kantor di Luar Negeri</w:t>
            </w:r>
          </w:p>
        </w:tc>
        <w:tc>
          <w:tcPr>
            <w:tcW w:w="0" w:type="auto"/>
          </w:tcPr>
          <w:p w14:paraId="75F90A6B" w14:textId="3A86275A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6E11AEF8" w14:textId="6E5C8017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6C583606" w14:textId="77777777" w:rsidTr="0048282A">
        <w:tc>
          <w:tcPr>
            <w:tcW w:w="0" w:type="auto"/>
          </w:tcPr>
          <w:p w14:paraId="357E480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14:paraId="489EFF47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6E48">
              <w:rPr>
                <w:rFonts w:ascii="Bookman Old Style" w:hAnsi="Bookman Old Style"/>
                <w:sz w:val="20"/>
                <w:szCs w:val="20"/>
              </w:rPr>
              <w:t xml:space="preserve">Informasi penutupan sementara kantor Bank BHI selain KP </w:t>
            </w:r>
          </w:p>
          <w:p w14:paraId="16B4177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F6084E" w14:textId="73261B7B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117D5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AA94F69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0E34C72E" w14:textId="77777777" w:rsidTr="0048282A">
        <w:tc>
          <w:tcPr>
            <w:tcW w:w="0" w:type="auto"/>
          </w:tcPr>
          <w:p w14:paraId="0F1D7DF1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79754078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6E48">
              <w:rPr>
                <w:rFonts w:ascii="Bookman Old Style" w:hAnsi="Bookman Old Style"/>
                <w:sz w:val="20"/>
                <w:szCs w:val="20"/>
              </w:rPr>
              <w:t xml:space="preserve">Informasi efektif beroperasi alamat kantor Bank BHI pada alamat sebelumnya sehubungan dengan penutupan sementara kantor Bank BHI selain KP </w:t>
            </w:r>
          </w:p>
        </w:tc>
        <w:tc>
          <w:tcPr>
            <w:tcW w:w="0" w:type="auto"/>
          </w:tcPr>
          <w:p w14:paraId="22372518" w14:textId="50CD9384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896D9F8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6E613D4F" w14:textId="77777777" w:rsidTr="0048282A">
        <w:tc>
          <w:tcPr>
            <w:tcW w:w="0" w:type="auto"/>
          </w:tcPr>
          <w:p w14:paraId="19C9D92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</w:tcPr>
          <w:p w14:paraId="6F9C4B7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Bukti pengumuman perubahan nama Bank BHI</w:t>
            </w:r>
          </w:p>
        </w:tc>
        <w:tc>
          <w:tcPr>
            <w:tcW w:w="0" w:type="auto"/>
          </w:tcPr>
          <w:p w14:paraId="5A06F036" w14:textId="352B1F45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573A3071" w14:textId="4F5F49C5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34FACBC4" w14:textId="77777777" w:rsidTr="0048282A">
        <w:tc>
          <w:tcPr>
            <w:tcW w:w="0" w:type="auto"/>
          </w:tcPr>
          <w:p w14:paraId="2379ECDF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</w:tcPr>
          <w:p w14:paraId="1780F384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Perubahan logo Bank BHI</w:t>
            </w:r>
          </w:p>
        </w:tc>
        <w:tc>
          <w:tcPr>
            <w:tcW w:w="0" w:type="auto"/>
          </w:tcPr>
          <w:p w14:paraId="490AD3E3" w14:textId="15754B41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F6F8980" w14:textId="643C47DE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50195562" w14:textId="77777777" w:rsidTr="0048282A">
        <w:tc>
          <w:tcPr>
            <w:tcW w:w="0" w:type="auto"/>
          </w:tcPr>
          <w:p w14:paraId="1467F6FF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</w:tcPr>
          <w:p w14:paraId="737B517A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6E48">
              <w:rPr>
                <w:rFonts w:ascii="Bookman Old Style" w:hAnsi="Bookman Old Style"/>
                <w:sz w:val="20"/>
                <w:szCs w:val="20"/>
              </w:rPr>
              <w:t xml:space="preserve">Informasi pelaksanaan dan bukti pengumuman perubahan logo Bank BHI </w:t>
            </w:r>
          </w:p>
        </w:tc>
        <w:tc>
          <w:tcPr>
            <w:tcW w:w="0" w:type="auto"/>
          </w:tcPr>
          <w:p w14:paraId="5CF1A20A" w14:textId="3003968B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CE2490D" w14:textId="01CDDE2C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08F18B8D" w14:textId="77777777" w:rsidTr="0048282A">
        <w:tc>
          <w:tcPr>
            <w:tcW w:w="0" w:type="auto"/>
          </w:tcPr>
          <w:p w14:paraId="76ED6C63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14:paraId="0D63FF5D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Laporan perubahan anggaran dasar Bank BHI</w:t>
            </w:r>
          </w:p>
        </w:tc>
        <w:tc>
          <w:tcPr>
            <w:tcW w:w="0" w:type="auto"/>
          </w:tcPr>
          <w:p w14:paraId="50484DC1" w14:textId="35D3124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00DBBD15" w14:textId="549BB245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30738B96" w14:textId="77777777" w:rsidTr="0048282A">
        <w:tc>
          <w:tcPr>
            <w:tcW w:w="0" w:type="auto"/>
          </w:tcPr>
          <w:p w14:paraId="3583473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14:paraId="084ECCCD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6E48">
              <w:rPr>
                <w:rFonts w:ascii="Bookman Old Style" w:hAnsi="Bookman Old Style"/>
                <w:sz w:val="20"/>
                <w:szCs w:val="20"/>
              </w:rPr>
              <w:t xml:space="preserve">Neraca penutupan Bank BHI yang telah diaudit oleh akuntan publik terkait pencabutan izin usaha Bank BHI </w:t>
            </w:r>
          </w:p>
          <w:p w14:paraId="521393DC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14:paraId="541C5263" w14:textId="784974F7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5D917648" w14:textId="12F1A19F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5936061A" w14:textId="77777777" w:rsidTr="0048282A">
        <w:tc>
          <w:tcPr>
            <w:tcW w:w="0" w:type="auto"/>
          </w:tcPr>
          <w:p w14:paraId="5BBED4C1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</w:tcPr>
          <w:p w14:paraId="42F4D318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Salinan perjanjian kerja sama Sinergi Perbankan termasuk perubahannya apabila ada dan laporan penghentian kerja sama</w:t>
            </w:r>
          </w:p>
        </w:tc>
        <w:tc>
          <w:tcPr>
            <w:tcW w:w="0" w:type="auto"/>
          </w:tcPr>
          <w:p w14:paraId="45531789" w14:textId="1D357A94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1FBAB81D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727D2A36" w14:textId="77777777" w:rsidTr="0048282A">
        <w:tc>
          <w:tcPr>
            <w:tcW w:w="0" w:type="auto"/>
          </w:tcPr>
          <w:p w14:paraId="0894FDEC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</w:tcPr>
          <w:p w14:paraId="56DDFE7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Risalah RUPS selain bagian dari proses perizinan atau pelaporan dalam Peraturan OJK ini.</w:t>
            </w:r>
          </w:p>
        </w:tc>
        <w:tc>
          <w:tcPr>
            <w:tcW w:w="0" w:type="auto"/>
          </w:tcPr>
          <w:p w14:paraId="1D7893EB" w14:textId="17641E99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6B0E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KP Bank BHI</w:t>
            </w:r>
          </w:p>
        </w:tc>
        <w:tc>
          <w:tcPr>
            <w:tcW w:w="0" w:type="auto"/>
          </w:tcPr>
          <w:p w14:paraId="35CF730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4E37DAF0" w14:textId="77777777" w:rsidTr="0048282A">
        <w:tc>
          <w:tcPr>
            <w:tcW w:w="0" w:type="auto"/>
            <w:shd w:val="clear" w:color="auto" w:fill="C5E0B3" w:themeFill="accent6" w:themeFillTint="66"/>
          </w:tcPr>
          <w:p w14:paraId="46C942D1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21526AA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0792052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71D9DE73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16842" w14:paraId="15BAC48B" w14:textId="77777777" w:rsidTr="0048282A">
        <w:tc>
          <w:tcPr>
            <w:tcW w:w="0" w:type="auto"/>
          </w:tcPr>
          <w:p w14:paraId="4FD6F816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0" w:type="auto"/>
          </w:tcPr>
          <w:p w14:paraId="04F8481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Pengangkatan pemimpin KPBLN</w:t>
            </w:r>
          </w:p>
        </w:tc>
        <w:tc>
          <w:tcPr>
            <w:tcW w:w="0" w:type="auto"/>
          </w:tcPr>
          <w:p w14:paraId="43F2B455" w14:textId="6E095531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50FD0522" w14:textId="4466FBF0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561959AF" w14:textId="77777777" w:rsidTr="0048282A">
        <w:tc>
          <w:tcPr>
            <w:tcW w:w="0" w:type="auto"/>
          </w:tcPr>
          <w:p w14:paraId="3912BE2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1F156D61" w14:textId="77777777" w:rsidR="00716842" w:rsidRPr="00406E48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06E48">
              <w:rPr>
                <w:rFonts w:ascii="Bookman Old Style" w:hAnsi="Bookman Old Style"/>
                <w:sz w:val="20"/>
                <w:szCs w:val="20"/>
              </w:rPr>
              <w:t xml:space="preserve">Pemberhentian, pengunduran diri atau meninggal dunia dari pemimpin KPBLN </w:t>
            </w:r>
          </w:p>
        </w:tc>
        <w:tc>
          <w:tcPr>
            <w:tcW w:w="0" w:type="auto"/>
          </w:tcPr>
          <w:p w14:paraId="1411F736" w14:textId="289BC3E0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10458559" w14:textId="3C221C68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3B3BFEEB" w14:textId="77777777" w:rsidTr="0048282A">
        <w:tc>
          <w:tcPr>
            <w:tcW w:w="0" w:type="auto"/>
          </w:tcPr>
          <w:p w14:paraId="25926AD0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7D18780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Pelaporan KPBLN terkait debitur di Indonesia yang menerima pinjaman dan/atau memperoleh garansi bank dari kantor pusat atau kantor cabang di luar negeri</w:t>
            </w:r>
          </w:p>
        </w:tc>
        <w:tc>
          <w:tcPr>
            <w:tcW w:w="0" w:type="auto"/>
          </w:tcPr>
          <w:p w14:paraId="2EC2069A" w14:textId="37CA46B2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64841C3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51368FCD" w14:textId="77777777" w:rsidTr="0048282A">
        <w:tc>
          <w:tcPr>
            <w:tcW w:w="0" w:type="auto"/>
          </w:tcPr>
          <w:p w14:paraId="07AF3E0A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68EBAFBE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Penyampaian rencana kerja KPBLN</w:t>
            </w:r>
          </w:p>
        </w:tc>
        <w:tc>
          <w:tcPr>
            <w:tcW w:w="0" w:type="auto"/>
          </w:tcPr>
          <w:p w14:paraId="34C1E903" w14:textId="321E5EB6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0E14DB87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27D99A4F" w14:textId="77777777" w:rsidTr="0048282A">
        <w:tc>
          <w:tcPr>
            <w:tcW w:w="0" w:type="auto"/>
          </w:tcPr>
          <w:p w14:paraId="3537896F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14:paraId="2EA0389F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Pemindahan alamat KPBLN</w:t>
            </w:r>
          </w:p>
        </w:tc>
        <w:tc>
          <w:tcPr>
            <w:tcW w:w="0" w:type="auto"/>
          </w:tcPr>
          <w:p w14:paraId="53A908AC" w14:textId="5326EA7D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16BE9151" w14:textId="73701693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  <w:tr w:rsidR="00716842" w14:paraId="5C0DBAD5" w14:textId="77777777" w:rsidTr="0048282A">
        <w:tc>
          <w:tcPr>
            <w:tcW w:w="0" w:type="auto"/>
          </w:tcPr>
          <w:p w14:paraId="62017FEB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6E95558D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Perubahan bentuk badan hukum kantor pusat KPBLN</w:t>
            </w:r>
          </w:p>
        </w:tc>
        <w:tc>
          <w:tcPr>
            <w:tcW w:w="0" w:type="auto"/>
          </w:tcPr>
          <w:p w14:paraId="71FFF3BC" w14:textId="3FB84707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03367AB2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</w:t>
            </w:r>
          </w:p>
        </w:tc>
      </w:tr>
      <w:tr w:rsidR="00716842" w14:paraId="202ECFBB" w14:textId="77777777" w:rsidTr="0048282A">
        <w:tc>
          <w:tcPr>
            <w:tcW w:w="0" w:type="auto"/>
          </w:tcPr>
          <w:p w14:paraId="15C551C1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14:paraId="4DDE1175" w14:textId="77777777" w:rsidR="00716842" w:rsidRDefault="00716842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6E48">
              <w:rPr>
                <w:rFonts w:ascii="Bookman Old Style" w:hAnsi="Bookman Old Style"/>
                <w:sz w:val="20"/>
                <w:szCs w:val="20"/>
                <w:lang w:val="en-US"/>
              </w:rPr>
              <w:t>Laporan pelaksanaan penutupan KPBLN</w:t>
            </w:r>
          </w:p>
        </w:tc>
        <w:tc>
          <w:tcPr>
            <w:tcW w:w="0" w:type="auto"/>
          </w:tcPr>
          <w:p w14:paraId="5B50A61F" w14:textId="09E8AAFD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DPBS</w:t>
            </w:r>
            <w:r w:rsidR="00716842" w:rsidRPr="008235B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atau KR atau KO sesuai dengan lokasi </w:t>
            </w:r>
            <w:r w:rsidR="00716842">
              <w:rPr>
                <w:rFonts w:ascii="Bookman Old Style" w:hAnsi="Bookman Old Style"/>
                <w:sz w:val="20"/>
                <w:szCs w:val="20"/>
                <w:lang w:val="en-US"/>
              </w:rPr>
              <w:t>KPBLN</w:t>
            </w:r>
          </w:p>
        </w:tc>
        <w:tc>
          <w:tcPr>
            <w:tcW w:w="0" w:type="auto"/>
          </w:tcPr>
          <w:p w14:paraId="4001CD53" w14:textId="7366C83F" w:rsidR="00716842" w:rsidRDefault="00D869DE" w:rsidP="00E939B8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DPPS</w:t>
            </w:r>
          </w:p>
        </w:tc>
      </w:tr>
    </w:tbl>
    <w:p w14:paraId="3EE405F6" w14:textId="738B6A1D" w:rsidR="00716842" w:rsidRDefault="00D869DE" w:rsidP="00E939B8">
      <w:pPr>
        <w:spacing w:line="276" w:lineRule="auto"/>
        <w:jc w:val="both"/>
        <w:rPr>
          <w:rFonts w:ascii="Bookman Old Style" w:hAnsi="Bookman Old Style"/>
          <w:sz w:val="16"/>
          <w:szCs w:val="16"/>
          <w:lang w:val="en-US"/>
        </w:rPr>
      </w:pPr>
      <w:r>
        <w:rPr>
          <w:rFonts w:ascii="Bookman Old Style" w:hAnsi="Bookman Old Style"/>
          <w:sz w:val="16"/>
          <w:szCs w:val="16"/>
          <w:lang w:val="en-US"/>
        </w:rPr>
        <w:t>DPPS</w:t>
      </w:r>
      <w:r w:rsidRPr="00E939B8">
        <w:rPr>
          <w:rFonts w:ascii="Bookman Old Style" w:hAnsi="Bookman Old Style"/>
          <w:sz w:val="16"/>
          <w:szCs w:val="16"/>
        </w:rPr>
        <w:t xml:space="preserve"> (</w:t>
      </w:r>
      <w:r>
        <w:rPr>
          <w:rFonts w:ascii="Bookman Old Style" w:hAnsi="Bookman Old Style"/>
          <w:sz w:val="16"/>
          <w:szCs w:val="16"/>
          <w:lang w:val="en-US"/>
        </w:rPr>
        <w:t>Direktorat Pengaturan dan Perizinan Perbankan Syariah</w:t>
      </w:r>
      <w:r w:rsidR="00716842" w:rsidRPr="00406E48">
        <w:rPr>
          <w:rFonts w:ascii="Bookman Old Style" w:hAnsi="Bookman Old Style"/>
          <w:sz w:val="16"/>
          <w:szCs w:val="16"/>
          <w:lang w:val="en-US"/>
        </w:rPr>
        <w:t xml:space="preserve">), </w:t>
      </w:r>
      <w:r>
        <w:rPr>
          <w:rFonts w:ascii="Bookman Old Style" w:hAnsi="Bookman Old Style"/>
          <w:sz w:val="16"/>
          <w:szCs w:val="16"/>
          <w:lang w:val="en-US"/>
        </w:rPr>
        <w:t>DPBS</w:t>
      </w:r>
      <w:r w:rsidR="00716842" w:rsidRPr="00406E48">
        <w:rPr>
          <w:rFonts w:ascii="Bookman Old Style" w:hAnsi="Bookman Old Style"/>
          <w:sz w:val="16"/>
          <w:szCs w:val="16"/>
          <w:lang w:val="en-US"/>
        </w:rPr>
        <w:t xml:space="preserve"> (Departemen Pengawasan Bank</w:t>
      </w:r>
      <w:r>
        <w:rPr>
          <w:rFonts w:ascii="Bookman Old Style" w:hAnsi="Bookman Old Style"/>
          <w:sz w:val="16"/>
          <w:szCs w:val="16"/>
          <w:lang w:val="en-US"/>
        </w:rPr>
        <w:t xml:space="preserve"> Syariah</w:t>
      </w:r>
      <w:r w:rsidR="00716842" w:rsidRPr="00406E48">
        <w:rPr>
          <w:rFonts w:ascii="Bookman Old Style" w:hAnsi="Bookman Old Style"/>
          <w:sz w:val="16"/>
          <w:szCs w:val="16"/>
          <w:lang w:val="en-US"/>
        </w:rPr>
        <w:t>), KR (Kantor Regional), KO (Kantor OJK)</w:t>
      </w:r>
    </w:p>
    <w:p w14:paraId="4CC57DB7" w14:textId="77777777" w:rsidR="00716842" w:rsidRDefault="00716842" w:rsidP="00E939B8">
      <w:pPr>
        <w:spacing w:line="276" w:lineRule="auto"/>
        <w:jc w:val="both"/>
        <w:rPr>
          <w:rFonts w:ascii="Bookman Old Style" w:hAnsi="Bookman Old Style"/>
          <w:sz w:val="16"/>
          <w:szCs w:val="16"/>
          <w:lang w:val="en-US"/>
        </w:rPr>
      </w:pPr>
    </w:p>
    <w:p w14:paraId="4F74BD08" w14:textId="77777777" w:rsidR="00716842" w:rsidRDefault="00716842" w:rsidP="00E939B8">
      <w:pPr>
        <w:spacing w:line="276" w:lineRule="auto"/>
        <w:jc w:val="both"/>
        <w:rPr>
          <w:rFonts w:ascii="Bookman Old Style" w:hAnsi="Bookman Old Style"/>
          <w:sz w:val="16"/>
          <w:szCs w:val="16"/>
          <w:lang w:val="en-US"/>
        </w:rPr>
      </w:pPr>
    </w:p>
    <w:p w14:paraId="4C84B6CB" w14:textId="77777777" w:rsidR="00716842" w:rsidRDefault="00716842" w:rsidP="00E939B8">
      <w:pPr>
        <w:spacing w:line="276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1A657040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Ditetapkan di Jakarta</w:t>
      </w:r>
    </w:p>
    <w:p w14:paraId="40900D4F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pada tanggal …</w:t>
      </w:r>
    </w:p>
    <w:p w14:paraId="715B632B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59F84FCC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KETUA DEWAN KOMISIONER</w:t>
      </w:r>
    </w:p>
    <w:p w14:paraId="261A2399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OTORITAS JASA KEUANGAN</w:t>
      </w:r>
    </w:p>
    <w:p w14:paraId="53D459EE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REPUBLIK INDONESIA,</w:t>
      </w:r>
    </w:p>
    <w:p w14:paraId="148AE5E4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FA21AEB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WIMBOH SANTOSO</w:t>
      </w:r>
    </w:p>
    <w:p w14:paraId="78EF80F6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1733442C" w14:textId="77777777" w:rsidR="00716842" w:rsidRDefault="00716842" w:rsidP="00E939B8">
      <w:pPr>
        <w:spacing w:line="276" w:lineRule="auto"/>
        <w:ind w:left="10348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24CB078E" w14:textId="77777777" w:rsidR="00716842" w:rsidRPr="00406E48" w:rsidRDefault="00716842" w:rsidP="00E939B8">
      <w:pPr>
        <w:spacing w:line="276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564E3D79" w14:textId="77777777" w:rsidR="007F5F04" w:rsidRPr="00716842" w:rsidRDefault="007F5F04" w:rsidP="00E939B8">
      <w:pPr>
        <w:widowControl/>
        <w:autoSpaceDE/>
        <w:autoSpaceDN/>
        <w:spacing w:line="276" w:lineRule="auto"/>
        <w:ind w:left="1080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14:paraId="3FA2EE0C" w14:textId="77777777" w:rsidR="007F5F04" w:rsidRPr="00716842" w:rsidRDefault="007F5F04" w:rsidP="00E939B8">
      <w:pPr>
        <w:widowControl/>
        <w:autoSpaceDE/>
        <w:autoSpaceDN/>
        <w:spacing w:line="276" w:lineRule="auto"/>
        <w:ind w:left="1080"/>
        <w:jc w:val="both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sectPr w:rsidR="007F5F04" w:rsidRPr="00716842" w:rsidSect="00B1066C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2C50" w14:textId="77777777" w:rsidR="00912EB0" w:rsidRDefault="00912EB0" w:rsidP="00B1066C">
      <w:r>
        <w:separator/>
      </w:r>
    </w:p>
  </w:endnote>
  <w:endnote w:type="continuationSeparator" w:id="0">
    <w:p w14:paraId="38C8E71D" w14:textId="77777777" w:rsidR="00912EB0" w:rsidRDefault="00912EB0" w:rsidP="00B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0168" w14:textId="77777777" w:rsidR="00912EB0" w:rsidRDefault="00912EB0" w:rsidP="00B1066C">
      <w:r>
        <w:separator/>
      </w:r>
    </w:p>
  </w:footnote>
  <w:footnote w:type="continuationSeparator" w:id="0">
    <w:p w14:paraId="5B0F327D" w14:textId="77777777" w:rsidR="00912EB0" w:rsidRDefault="00912EB0" w:rsidP="00B1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C76"/>
    <w:multiLevelType w:val="hybridMultilevel"/>
    <w:tmpl w:val="51603D54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1BC"/>
    <w:multiLevelType w:val="hybridMultilevel"/>
    <w:tmpl w:val="15EEAD24"/>
    <w:lvl w:ilvl="0" w:tplc="CB309422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422"/>
    <w:multiLevelType w:val="hybridMultilevel"/>
    <w:tmpl w:val="007851A8"/>
    <w:lvl w:ilvl="0" w:tplc="8EAAA91C">
      <w:start w:val="5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0F817BC9"/>
    <w:multiLevelType w:val="hybridMultilevel"/>
    <w:tmpl w:val="4DC4CB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65103"/>
    <w:multiLevelType w:val="hybridMultilevel"/>
    <w:tmpl w:val="81D06AC4"/>
    <w:lvl w:ilvl="0" w:tplc="FFA606A0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A4D"/>
    <w:multiLevelType w:val="hybridMultilevel"/>
    <w:tmpl w:val="9E4E9778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056D"/>
    <w:multiLevelType w:val="hybridMultilevel"/>
    <w:tmpl w:val="168C4D88"/>
    <w:lvl w:ilvl="0" w:tplc="AF222A70">
      <w:start w:val="1"/>
      <w:numFmt w:val="upperRoman"/>
      <w:lvlText w:val="%1."/>
      <w:lvlJc w:val="left"/>
      <w:pPr>
        <w:ind w:left="720" w:hanging="360"/>
      </w:pPr>
      <w:rPr>
        <w:rFonts w:ascii="Georgia" w:eastAsia="Georgia" w:hAnsi="Georgia" w:cs="Georgia" w:hint="default"/>
        <w:spacing w:val="0"/>
        <w:w w:val="100"/>
        <w:sz w:val="24"/>
        <w:szCs w:val="24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4C91"/>
    <w:multiLevelType w:val="hybridMultilevel"/>
    <w:tmpl w:val="49CCAC28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867"/>
    <w:multiLevelType w:val="hybridMultilevel"/>
    <w:tmpl w:val="9B1CFF36"/>
    <w:lvl w:ilvl="0" w:tplc="6DF265F0">
      <w:start w:val="1"/>
      <w:numFmt w:val="lowerLetter"/>
      <w:lvlText w:val="%1)"/>
      <w:lvlJc w:val="left"/>
      <w:pPr>
        <w:ind w:left="1440" w:hanging="360"/>
      </w:pPr>
      <w:rPr>
        <w:rFonts w:ascii="Bookman Old Style" w:hAnsi="Bookman Old Style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27846"/>
    <w:multiLevelType w:val="hybridMultilevel"/>
    <w:tmpl w:val="11BA71C4"/>
    <w:lvl w:ilvl="0" w:tplc="03C86BC0">
      <w:start w:val="3"/>
      <w:numFmt w:val="decimal"/>
      <w:lvlText w:val="%1)"/>
      <w:lvlJc w:val="left"/>
      <w:pPr>
        <w:ind w:left="1440" w:hanging="360"/>
      </w:pPr>
      <w:rPr>
        <w:rFonts w:ascii="Bookman Old Style" w:hAnsi="Bookman Old Style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36D"/>
    <w:multiLevelType w:val="hybridMultilevel"/>
    <w:tmpl w:val="707A6102"/>
    <w:lvl w:ilvl="0" w:tplc="CE60C084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2A040E79"/>
    <w:multiLevelType w:val="hybridMultilevel"/>
    <w:tmpl w:val="89F87BF6"/>
    <w:lvl w:ilvl="0" w:tplc="06ECC534">
      <w:start w:val="1"/>
      <w:numFmt w:val="lowerLetter"/>
      <w:lvlText w:val="%1)"/>
      <w:lvlJc w:val="left"/>
      <w:pPr>
        <w:ind w:left="1713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B6E623E"/>
    <w:multiLevelType w:val="hybridMultilevel"/>
    <w:tmpl w:val="B378A09A"/>
    <w:lvl w:ilvl="0" w:tplc="CA38762A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3D0A"/>
    <w:multiLevelType w:val="hybridMultilevel"/>
    <w:tmpl w:val="C3120FF0"/>
    <w:lvl w:ilvl="0" w:tplc="DDCE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A12FC"/>
    <w:multiLevelType w:val="hybridMultilevel"/>
    <w:tmpl w:val="AE12704E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54C0"/>
    <w:multiLevelType w:val="hybridMultilevel"/>
    <w:tmpl w:val="4E22F000"/>
    <w:lvl w:ilvl="0" w:tplc="F360447A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E3F99"/>
    <w:multiLevelType w:val="hybridMultilevel"/>
    <w:tmpl w:val="6A20D44C"/>
    <w:lvl w:ilvl="0" w:tplc="E95282A6">
      <w:start w:val="1"/>
      <w:numFmt w:val="lowerLetter"/>
      <w:lvlText w:val="%1)"/>
      <w:lvlJc w:val="left"/>
      <w:pPr>
        <w:ind w:left="1571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F91D3C"/>
    <w:multiLevelType w:val="hybridMultilevel"/>
    <w:tmpl w:val="E04C459A"/>
    <w:lvl w:ilvl="0" w:tplc="B880A1AE">
      <w:start w:val="1"/>
      <w:numFmt w:val="lowerLetter"/>
      <w:lvlText w:val="%1)"/>
      <w:lvlJc w:val="left"/>
      <w:pPr>
        <w:ind w:left="1440" w:hanging="360"/>
      </w:pPr>
      <w:rPr>
        <w:rFonts w:ascii="Bookman Old Style" w:hAnsi="Bookman Old Style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04389"/>
    <w:multiLevelType w:val="hybridMultilevel"/>
    <w:tmpl w:val="64FEDDB8"/>
    <w:lvl w:ilvl="0" w:tplc="B262D106">
      <w:start w:val="4"/>
      <w:numFmt w:val="decimal"/>
      <w:lvlText w:val="%1)"/>
      <w:lvlJc w:val="left"/>
      <w:pPr>
        <w:ind w:left="1571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DDA"/>
    <w:multiLevelType w:val="multilevel"/>
    <w:tmpl w:val="3B80F5A2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E26EF"/>
    <w:multiLevelType w:val="hybridMultilevel"/>
    <w:tmpl w:val="3CECBB6C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4813"/>
    <w:multiLevelType w:val="hybridMultilevel"/>
    <w:tmpl w:val="2256AD6C"/>
    <w:lvl w:ilvl="0" w:tplc="7FB8196C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407"/>
    <w:multiLevelType w:val="hybridMultilevel"/>
    <w:tmpl w:val="1742BB00"/>
    <w:lvl w:ilvl="0" w:tplc="4CE6A1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3538A"/>
    <w:multiLevelType w:val="hybridMultilevel"/>
    <w:tmpl w:val="EDA45552"/>
    <w:lvl w:ilvl="0" w:tplc="AED6BF62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1320"/>
    <w:multiLevelType w:val="hybridMultilevel"/>
    <w:tmpl w:val="4D8ED646"/>
    <w:lvl w:ilvl="0" w:tplc="CC764ECE">
      <w:start w:val="1"/>
      <w:numFmt w:val="lowerLetter"/>
      <w:lvlText w:val="%1)"/>
      <w:lvlJc w:val="left"/>
      <w:pPr>
        <w:ind w:left="1571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4F902BB"/>
    <w:multiLevelType w:val="hybridMultilevel"/>
    <w:tmpl w:val="FA647162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7119"/>
    <w:multiLevelType w:val="hybridMultilevel"/>
    <w:tmpl w:val="634E4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FA6"/>
    <w:multiLevelType w:val="hybridMultilevel"/>
    <w:tmpl w:val="3F5C357E"/>
    <w:lvl w:ilvl="0" w:tplc="92100646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A5AF9"/>
    <w:multiLevelType w:val="hybridMultilevel"/>
    <w:tmpl w:val="7A521AE0"/>
    <w:lvl w:ilvl="0" w:tplc="CE60C0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C0A83"/>
    <w:multiLevelType w:val="hybridMultilevel"/>
    <w:tmpl w:val="06B82BD0"/>
    <w:lvl w:ilvl="0" w:tplc="2E746CBC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3E5"/>
    <w:multiLevelType w:val="hybridMultilevel"/>
    <w:tmpl w:val="81D65E08"/>
    <w:lvl w:ilvl="0" w:tplc="DA8CB97A">
      <w:start w:val="1"/>
      <w:numFmt w:val="lowerLetter"/>
      <w:lvlText w:val="%1."/>
      <w:lvlJc w:val="left"/>
      <w:pPr>
        <w:ind w:left="720" w:hanging="360"/>
      </w:pPr>
      <w:rPr>
        <w:rFonts w:ascii="Bookman Old Style" w:eastAsia="Georgia" w:hAnsi="Bookman Old Style" w:cs="Georgia" w:hint="default"/>
        <w:spacing w:val="-1"/>
        <w:w w:val="116"/>
        <w:sz w:val="20"/>
        <w:szCs w:val="20"/>
        <w:lang w:val="id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A2732"/>
    <w:multiLevelType w:val="hybridMultilevel"/>
    <w:tmpl w:val="BF54B1E2"/>
    <w:lvl w:ilvl="0" w:tplc="9ACE75E0">
      <w:start w:val="1"/>
      <w:numFmt w:val="lowerLetter"/>
      <w:lvlText w:val="%1)"/>
      <w:lvlJc w:val="left"/>
      <w:pPr>
        <w:ind w:left="1571" w:hanging="360"/>
      </w:pPr>
      <w:rPr>
        <w:rFonts w:ascii="Bookman Old Style" w:hAnsi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E67493"/>
    <w:multiLevelType w:val="hybridMultilevel"/>
    <w:tmpl w:val="EC6459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8"/>
  </w:num>
  <w:num w:numId="5">
    <w:abstractNumId w:val="7"/>
  </w:num>
  <w:num w:numId="6">
    <w:abstractNumId w:val="21"/>
  </w:num>
  <w:num w:numId="7">
    <w:abstractNumId w:val="14"/>
  </w:num>
  <w:num w:numId="8">
    <w:abstractNumId w:val="23"/>
  </w:num>
  <w:num w:numId="9">
    <w:abstractNumId w:val="10"/>
  </w:num>
  <w:num w:numId="10">
    <w:abstractNumId w:val="15"/>
  </w:num>
  <w:num w:numId="11">
    <w:abstractNumId w:val="30"/>
  </w:num>
  <w:num w:numId="12">
    <w:abstractNumId w:val="0"/>
  </w:num>
  <w:num w:numId="13">
    <w:abstractNumId w:val="27"/>
  </w:num>
  <w:num w:numId="14">
    <w:abstractNumId w:val="29"/>
  </w:num>
  <w:num w:numId="15">
    <w:abstractNumId w:val="25"/>
  </w:num>
  <w:num w:numId="16">
    <w:abstractNumId w:val="12"/>
  </w:num>
  <w:num w:numId="17">
    <w:abstractNumId w:val="1"/>
  </w:num>
  <w:num w:numId="18">
    <w:abstractNumId w:val="19"/>
  </w:num>
  <w:num w:numId="19">
    <w:abstractNumId w:val="17"/>
  </w:num>
  <w:num w:numId="20">
    <w:abstractNumId w:val="8"/>
  </w:num>
  <w:num w:numId="21">
    <w:abstractNumId w:val="9"/>
  </w:num>
  <w:num w:numId="22">
    <w:abstractNumId w:val="24"/>
  </w:num>
  <w:num w:numId="23">
    <w:abstractNumId w:val="18"/>
  </w:num>
  <w:num w:numId="24">
    <w:abstractNumId w:val="11"/>
  </w:num>
  <w:num w:numId="25">
    <w:abstractNumId w:val="2"/>
  </w:num>
  <w:num w:numId="26">
    <w:abstractNumId w:val="31"/>
  </w:num>
  <w:num w:numId="27">
    <w:abstractNumId w:val="4"/>
  </w:num>
  <w:num w:numId="28">
    <w:abstractNumId w:val="16"/>
  </w:num>
  <w:num w:numId="29">
    <w:abstractNumId w:val="26"/>
  </w:num>
  <w:num w:numId="30">
    <w:abstractNumId w:val="32"/>
  </w:num>
  <w:num w:numId="31">
    <w:abstractNumId w:val="3"/>
  </w:num>
  <w:num w:numId="32">
    <w:abstractNumId w:val="13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C"/>
    <w:rsid w:val="00047FC7"/>
    <w:rsid w:val="0008794B"/>
    <w:rsid w:val="00106622"/>
    <w:rsid w:val="00132048"/>
    <w:rsid w:val="00220188"/>
    <w:rsid w:val="0027622B"/>
    <w:rsid w:val="002D1788"/>
    <w:rsid w:val="002D2D64"/>
    <w:rsid w:val="002F79EF"/>
    <w:rsid w:val="00311ACD"/>
    <w:rsid w:val="00360029"/>
    <w:rsid w:val="003748DC"/>
    <w:rsid w:val="003C62DB"/>
    <w:rsid w:val="004800BC"/>
    <w:rsid w:val="0055084F"/>
    <w:rsid w:val="00552B02"/>
    <w:rsid w:val="0064202F"/>
    <w:rsid w:val="006F135A"/>
    <w:rsid w:val="00702FF1"/>
    <w:rsid w:val="00716842"/>
    <w:rsid w:val="0078339C"/>
    <w:rsid w:val="00790013"/>
    <w:rsid w:val="007945EE"/>
    <w:rsid w:val="007B1D33"/>
    <w:rsid w:val="007D1EC2"/>
    <w:rsid w:val="007F5F04"/>
    <w:rsid w:val="008E74D8"/>
    <w:rsid w:val="008F0C19"/>
    <w:rsid w:val="00912EB0"/>
    <w:rsid w:val="00964BAA"/>
    <w:rsid w:val="009655D6"/>
    <w:rsid w:val="009B2039"/>
    <w:rsid w:val="00A41C2C"/>
    <w:rsid w:val="00A9037C"/>
    <w:rsid w:val="00AC21AF"/>
    <w:rsid w:val="00B1066C"/>
    <w:rsid w:val="00B358C9"/>
    <w:rsid w:val="00BD2505"/>
    <w:rsid w:val="00C30205"/>
    <w:rsid w:val="00C901B0"/>
    <w:rsid w:val="00CC671B"/>
    <w:rsid w:val="00D31E77"/>
    <w:rsid w:val="00D525DD"/>
    <w:rsid w:val="00D571C7"/>
    <w:rsid w:val="00D77AE7"/>
    <w:rsid w:val="00D869DE"/>
    <w:rsid w:val="00E06DC2"/>
    <w:rsid w:val="00E27A58"/>
    <w:rsid w:val="00E323D8"/>
    <w:rsid w:val="00E939B8"/>
    <w:rsid w:val="00F0427F"/>
    <w:rsid w:val="00F51678"/>
    <w:rsid w:val="00FB34C9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619"/>
  <w15:chartTrackingRefBased/>
  <w15:docId w15:val="{EC6BDF46-7C36-B04E-A807-AD5648F8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7C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037C"/>
    <w:pPr>
      <w:spacing w:before="4"/>
      <w:ind w:left="108"/>
    </w:pPr>
  </w:style>
  <w:style w:type="table" w:styleId="TableGrid">
    <w:name w:val="Table Grid"/>
    <w:basedOn w:val="TableNormal"/>
    <w:uiPriority w:val="39"/>
    <w:rsid w:val="00A9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03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0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66C"/>
    <w:rPr>
      <w:rFonts w:ascii="Georgia" w:eastAsia="Georgia" w:hAnsi="Georgia" w:cs="Georgia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B10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66C"/>
    <w:rPr>
      <w:rFonts w:ascii="Georgia" w:eastAsia="Georgia" w:hAnsi="Georgia" w:cs="Georgia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489EE-8066-49D6-8124-09794E797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0D9CE-8B4D-4106-AEA5-BD4CF1F72A7B}"/>
</file>

<file path=customXml/itemProps3.xml><?xml version="1.0" encoding="utf-8"?>
<ds:datastoreItem xmlns:ds="http://schemas.openxmlformats.org/officeDocument/2006/customXml" ds:itemID="{6C99324A-EBD1-4E82-9F66-A06792F61117}"/>
</file>

<file path=customXml/itemProps4.xml><?xml version="1.0" encoding="utf-8"?>
<ds:datastoreItem xmlns:ds="http://schemas.openxmlformats.org/officeDocument/2006/customXml" ds:itemID="{4299EB80-E544-40B8-9482-4E2A1B958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Hijaz Mubarak</dc:creator>
  <cp:keywords/>
  <dc:description/>
  <cp:lastModifiedBy>Carina Anandilla</cp:lastModifiedBy>
  <cp:revision>2</cp:revision>
  <dcterms:created xsi:type="dcterms:W3CDTF">2021-10-26T03:56:00Z</dcterms:created>
  <dcterms:modified xsi:type="dcterms:W3CDTF">2021-10-26T03:56:00Z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