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E72C" w14:textId="77777777" w:rsidR="00761959" w:rsidRDefault="00761959" w:rsidP="00761959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4171ADA7" w14:textId="77777777" w:rsidR="00761959" w:rsidRDefault="00761959" w:rsidP="00761959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766AAB56" w14:textId="753BF721" w:rsidR="002645AD" w:rsidRDefault="002645AD" w:rsidP="00761959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2B9E6C0E" w14:textId="47C73186" w:rsidR="002645AD" w:rsidRPr="002645AD" w:rsidRDefault="002645AD" w:rsidP="002645AD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2645AD">
        <w:rPr>
          <w:rFonts w:ascii="Bookman Old Style" w:hAnsi="Bookman Old Style"/>
          <w:color w:val="000000" w:themeColor="text1"/>
          <w:sz w:val="24"/>
          <w:szCs w:val="24"/>
        </w:rPr>
        <w:t>LAMPIRAN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III</w:t>
      </w:r>
    </w:p>
    <w:p w14:paraId="68AA61A3" w14:textId="77777777" w:rsidR="000C084F" w:rsidRPr="008C2C59" w:rsidRDefault="000C084F" w:rsidP="000C084F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C2C59">
        <w:rPr>
          <w:rFonts w:ascii="Bookman Old Style" w:hAnsi="Bookman Old Style"/>
          <w:color w:val="000000" w:themeColor="text1"/>
          <w:sz w:val="24"/>
          <w:szCs w:val="24"/>
        </w:rPr>
        <w:t>SURAT EDARAN OTORITAS JASA KEUANGAN</w:t>
      </w:r>
    </w:p>
    <w:p w14:paraId="6B7090CA" w14:textId="77777777" w:rsidR="000C084F" w:rsidRPr="008C2C59" w:rsidRDefault="000C084F" w:rsidP="000C084F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C2C59">
        <w:rPr>
          <w:rFonts w:ascii="Bookman Old Style" w:hAnsi="Bookman Old Style"/>
          <w:color w:val="000000" w:themeColor="text1"/>
          <w:sz w:val="24"/>
          <w:szCs w:val="24"/>
        </w:rPr>
        <w:t>REPUBLIK INDONESIA</w:t>
      </w:r>
    </w:p>
    <w:p w14:paraId="586F88C5" w14:textId="77777777" w:rsidR="000C084F" w:rsidRPr="008C2C59" w:rsidRDefault="000C084F" w:rsidP="000C084F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C2C59">
        <w:rPr>
          <w:rFonts w:ascii="Bookman Old Style" w:hAnsi="Bookman Old Style"/>
          <w:color w:val="000000" w:themeColor="text1"/>
          <w:sz w:val="24"/>
          <w:szCs w:val="24"/>
        </w:rPr>
        <w:t>NOMOR</w:t>
      </w:r>
      <w:r>
        <w:rPr>
          <w:rFonts w:ascii="Bookman Old Style" w:hAnsi="Bookman Old Style"/>
          <w:color w:val="000000" w:themeColor="text1"/>
          <w:sz w:val="24"/>
          <w:szCs w:val="24"/>
        </w:rPr>
        <w:t>….. 2023</w:t>
      </w:r>
    </w:p>
    <w:p w14:paraId="49DEE347" w14:textId="77777777" w:rsidR="000C084F" w:rsidRPr="008C2C59" w:rsidRDefault="000C084F" w:rsidP="000C084F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C2C59">
        <w:rPr>
          <w:rFonts w:ascii="Bookman Old Style" w:hAnsi="Bookman Old Style"/>
          <w:color w:val="000000" w:themeColor="text1"/>
          <w:sz w:val="24"/>
          <w:szCs w:val="24"/>
        </w:rPr>
        <w:t>TENTANG</w:t>
      </w:r>
    </w:p>
    <w:p w14:paraId="06C20259" w14:textId="77777777" w:rsidR="000C084F" w:rsidRDefault="000C084F" w:rsidP="000C084F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C2C59">
        <w:rPr>
          <w:rFonts w:ascii="Bookman Old Style" w:hAnsi="Bookman Old Style"/>
          <w:color w:val="000000" w:themeColor="text1"/>
          <w:sz w:val="24"/>
          <w:szCs w:val="24"/>
        </w:rPr>
        <w:t xml:space="preserve">BATAS MAKSIMUM PEMBERIAN KREDIT BANK </w:t>
      </w:r>
      <w:r>
        <w:rPr>
          <w:rFonts w:ascii="Bookman Old Style" w:hAnsi="Bookman Old Style"/>
          <w:color w:val="000000" w:themeColor="text1"/>
          <w:sz w:val="24"/>
          <w:szCs w:val="24"/>
        </w:rPr>
        <w:t>PEREKONOMIAN</w:t>
      </w:r>
      <w:r w:rsidRPr="008C2C59">
        <w:rPr>
          <w:rFonts w:ascii="Bookman Old Style" w:hAnsi="Bookman Old Style"/>
          <w:color w:val="000000" w:themeColor="text1"/>
          <w:sz w:val="24"/>
          <w:szCs w:val="24"/>
        </w:rPr>
        <w:t xml:space="preserve"> RAKYAT DAN BATAS MAKSIMUM PENYALURAN DANA </w:t>
      </w:r>
    </w:p>
    <w:p w14:paraId="5BE0C4DB" w14:textId="77777777" w:rsidR="000C084F" w:rsidRPr="008C2C59" w:rsidRDefault="000C084F" w:rsidP="000C084F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C2C59">
        <w:rPr>
          <w:rFonts w:ascii="Bookman Old Style" w:hAnsi="Bookman Old Style"/>
          <w:color w:val="000000" w:themeColor="text1"/>
          <w:sz w:val="24"/>
          <w:szCs w:val="24"/>
        </w:rPr>
        <w:t xml:space="preserve">BANK </w:t>
      </w:r>
      <w:r>
        <w:rPr>
          <w:rFonts w:ascii="Bookman Old Style" w:hAnsi="Bookman Old Style"/>
          <w:color w:val="000000" w:themeColor="text1"/>
          <w:sz w:val="24"/>
          <w:szCs w:val="24"/>
        </w:rPr>
        <w:t>PEREKONOMIAN</w:t>
      </w:r>
      <w:r w:rsidRPr="008C2C59">
        <w:rPr>
          <w:rFonts w:ascii="Bookman Old Style" w:hAnsi="Bookman Old Style"/>
          <w:color w:val="000000" w:themeColor="text1"/>
          <w:sz w:val="24"/>
          <w:szCs w:val="24"/>
        </w:rPr>
        <w:t xml:space="preserve"> RAKYAT SYARIAH </w:t>
      </w:r>
    </w:p>
    <w:p w14:paraId="1884949E" w14:textId="5DBB9C93" w:rsidR="002645AD" w:rsidRDefault="002645AD" w:rsidP="002645AD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BD19CB7" w14:textId="77777777" w:rsidR="007F73C2" w:rsidRDefault="007F73C2" w:rsidP="00761959">
      <w:pPr>
        <w:pStyle w:val="ColorfulList-Accent11"/>
        <w:widowControl w:val="0"/>
        <w:autoSpaceDE/>
        <w:autoSpaceDN/>
        <w:spacing w:line="360" w:lineRule="auto"/>
        <w:ind w:left="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  <w:sectPr w:rsidR="007F73C2" w:rsidSect="007F73C2">
          <w:headerReference w:type="default" r:id="rId8"/>
          <w:footerReference w:type="default" r:id="rId9"/>
          <w:headerReference w:type="first" r:id="rId10"/>
          <w:pgSz w:w="12242" w:h="18722" w:code="242"/>
          <w:pgMar w:top="1411" w:right="1411" w:bottom="3053" w:left="1411" w:header="850" w:footer="1166" w:gutter="0"/>
          <w:pgNumType w:fmt="numberInDash"/>
          <w:cols w:space="709"/>
          <w:titlePg/>
          <w:docGrid w:linePitch="272"/>
        </w:sectPr>
      </w:pPr>
    </w:p>
    <w:p w14:paraId="5219CFCA" w14:textId="06354AC2" w:rsidR="00E956FC" w:rsidRDefault="00E956FC" w:rsidP="00761959">
      <w:pPr>
        <w:pStyle w:val="ColorfulList-Accent11"/>
        <w:widowControl w:val="0"/>
        <w:autoSpaceDE/>
        <w:autoSpaceDN/>
        <w:spacing w:line="360" w:lineRule="auto"/>
        <w:ind w:left="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F312225" w14:textId="7BCA68E5" w:rsidR="00761959" w:rsidRDefault="00761959" w:rsidP="007F73C2">
      <w:pPr>
        <w:autoSpaceDE/>
        <w:autoSpaceDN/>
        <w:rPr>
          <w:rFonts w:ascii="Bookman Old Style" w:hAnsi="Bookman Old Style"/>
          <w:color w:val="000000" w:themeColor="text1"/>
          <w:sz w:val="24"/>
          <w:szCs w:val="24"/>
        </w:rPr>
      </w:pPr>
    </w:p>
    <w:p w14:paraId="58EB3E49" w14:textId="0081B14F" w:rsidR="00E956FC" w:rsidRPr="0011572D" w:rsidRDefault="00D15378" w:rsidP="00F8438E">
      <w:pPr>
        <w:pStyle w:val="ColorfulList-Accent11"/>
        <w:widowControl w:val="0"/>
        <w:numPr>
          <w:ilvl w:val="0"/>
          <w:numId w:val="68"/>
        </w:numPr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11572D">
        <w:rPr>
          <w:rFonts w:ascii="Bookman Old Style" w:hAnsi="Bookman Old Style"/>
          <w:b/>
          <w:color w:val="000000" w:themeColor="text1"/>
          <w:sz w:val="24"/>
          <w:szCs w:val="24"/>
        </w:rPr>
        <w:t>REKAPITULASI LAPORAN PENYEDIAAN DANA PIHAK TERKAIT</w:t>
      </w:r>
    </w:p>
    <w:p w14:paraId="29BC54EB" w14:textId="77777777" w:rsidR="00D15378" w:rsidRDefault="00D15378" w:rsidP="00D15378">
      <w:pPr>
        <w:pStyle w:val="ColorfulList-Accent11"/>
        <w:widowControl w:val="0"/>
        <w:autoSpaceDE/>
        <w:autoSpaceDN/>
        <w:spacing w:line="360" w:lineRule="auto"/>
        <w:contextualSpacing w:val="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607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588"/>
        <w:gridCol w:w="4690"/>
        <w:gridCol w:w="2237"/>
        <w:gridCol w:w="1776"/>
        <w:gridCol w:w="1129"/>
        <w:gridCol w:w="1129"/>
        <w:gridCol w:w="2410"/>
      </w:tblGrid>
      <w:tr w:rsidR="00F52905" w14:paraId="58B2EB67" w14:textId="77777777" w:rsidTr="00D02314">
        <w:trPr>
          <w:trHeight w:val="285"/>
        </w:trPr>
        <w:tc>
          <w:tcPr>
            <w:tcW w:w="2115" w:type="dxa"/>
          </w:tcPr>
          <w:p w14:paraId="5322908E" w14:textId="74861F7D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Nama BPR</w:t>
            </w:r>
          </w:p>
        </w:tc>
        <w:tc>
          <w:tcPr>
            <w:tcW w:w="588" w:type="dxa"/>
          </w:tcPr>
          <w:p w14:paraId="7010802F" w14:textId="58730189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90" w:type="dxa"/>
            <w:tcBorders>
              <w:right w:val="single" w:sz="4" w:space="0" w:color="auto"/>
            </w:tcBorders>
          </w:tcPr>
          <w:p w14:paraId="44127ACB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D90FF" w14:textId="1DE6CC1F" w:rsidR="00F52905" w:rsidRPr="000C1C03" w:rsidRDefault="00F52905" w:rsidP="00D02314">
            <w:pPr>
              <w:pStyle w:val="ColorfulList-Accent11"/>
              <w:widowControl w:val="0"/>
              <w:ind w:left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Posisi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0328D" w14:textId="2887DA8D" w:rsidR="00F52905" w:rsidRPr="000C1C03" w:rsidRDefault="00F52905" w:rsidP="00D02314">
            <w:pPr>
              <w:pStyle w:val="ColorfulList-Accent11"/>
              <w:widowControl w:val="0"/>
              <w:ind w:left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0C1C03">
              <w:rPr>
                <w:rFonts w:ascii="Bookman Old Style" w:hAnsi="Bookman Old Style"/>
                <w:b/>
                <w:color w:val="000000" w:themeColor="text1"/>
              </w:rPr>
              <w:t>Modal KPMM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078B2" w14:textId="39EB2CB2" w:rsidR="00F52905" w:rsidRPr="000C1C03" w:rsidRDefault="00F52905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0C1C03">
              <w:rPr>
                <w:rFonts w:ascii="Bookman Old Style" w:hAnsi="Bookman Old Style"/>
                <w:b/>
                <w:color w:val="000000" w:themeColor="text1"/>
              </w:rPr>
              <w:t>BMPK</w:t>
            </w:r>
          </w:p>
        </w:tc>
      </w:tr>
      <w:tr w:rsidR="00F52905" w14:paraId="21A81855" w14:textId="266860AE" w:rsidTr="00D02314">
        <w:trPr>
          <w:trHeight w:val="285"/>
        </w:trPr>
        <w:tc>
          <w:tcPr>
            <w:tcW w:w="2115" w:type="dxa"/>
          </w:tcPr>
          <w:p w14:paraId="4B3C8996" w14:textId="5289E038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dxa"/>
          </w:tcPr>
          <w:p w14:paraId="6C771056" w14:textId="3FFFC734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4690" w:type="dxa"/>
            <w:tcBorders>
              <w:right w:val="single" w:sz="4" w:space="0" w:color="auto"/>
            </w:tcBorders>
          </w:tcPr>
          <w:p w14:paraId="2EBAB312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48EE2" w14:textId="13F7A0F6" w:rsidR="00F52905" w:rsidRPr="000C1C03" w:rsidRDefault="00F52905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B0ED8" w14:textId="3CB93736" w:rsidR="00F52905" w:rsidRPr="000C1C03" w:rsidRDefault="00F52905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A49AB" w14:textId="0E1E6E93" w:rsidR="00F52905" w:rsidRPr="000C1C03" w:rsidRDefault="00F52905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90F99" w14:textId="4084C2F0" w:rsidR="00F52905" w:rsidRPr="000C1C03" w:rsidRDefault="00F52905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1B1DB" w14:textId="40373A3E" w:rsidR="00F52905" w:rsidRPr="000C1C03" w:rsidRDefault="00F52905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/Dalam Rangka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Dan/Atau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</w:tr>
      <w:tr w:rsidR="00F52905" w14:paraId="1FE7F441" w14:textId="1220CC58" w:rsidTr="00D02314">
        <w:tc>
          <w:tcPr>
            <w:tcW w:w="2115" w:type="dxa"/>
          </w:tcPr>
          <w:p w14:paraId="48BA2DC0" w14:textId="1577E4D5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Alamat</w:t>
            </w:r>
          </w:p>
        </w:tc>
        <w:tc>
          <w:tcPr>
            <w:tcW w:w="588" w:type="dxa"/>
          </w:tcPr>
          <w:p w14:paraId="2979F36C" w14:textId="39EAAE98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90" w:type="dxa"/>
            <w:tcBorders>
              <w:right w:val="single" w:sz="4" w:space="0" w:color="auto"/>
            </w:tcBorders>
          </w:tcPr>
          <w:p w14:paraId="467C3373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BFB" w14:textId="1138A3E6" w:rsidR="00F52905" w:rsidRPr="000C1C03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0C1C03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0C1C03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4AD" w14:textId="77777777" w:rsidR="00F52905" w:rsidRPr="000C1C03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7090" w14:textId="33657918" w:rsidR="00F52905" w:rsidRPr="000C1C03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684" w14:textId="77777777" w:rsidR="00F52905" w:rsidRPr="000C1C03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EC6" w14:textId="77777777" w:rsidR="00F52905" w:rsidRPr="000C1C03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F52905" w14:paraId="50F9C7E6" w14:textId="7179AB3F" w:rsidTr="00D02314">
        <w:tc>
          <w:tcPr>
            <w:tcW w:w="2115" w:type="dxa"/>
          </w:tcPr>
          <w:p w14:paraId="20923456" w14:textId="2222452C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Laporan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Bulan</w:t>
            </w:r>
          </w:p>
        </w:tc>
        <w:tc>
          <w:tcPr>
            <w:tcW w:w="588" w:type="dxa"/>
          </w:tcPr>
          <w:p w14:paraId="23EE8F1A" w14:textId="7B38CB11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90" w:type="dxa"/>
            <w:tcBorders>
              <w:right w:val="single" w:sz="4" w:space="0" w:color="auto"/>
            </w:tcBorders>
          </w:tcPr>
          <w:p w14:paraId="11F49358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419A" w14:textId="215DB1AA" w:rsidR="00F52905" w:rsidRPr="000C1C03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0C1C03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0C1C03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Pr="000C1C03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C1C03">
              <w:rPr>
                <w:rFonts w:ascii="Bookman Old Style" w:hAnsi="Bookman Old Style"/>
                <w:color w:val="000000" w:themeColor="text1"/>
              </w:rPr>
              <w:t>Sebelumnya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2B4" w14:textId="77777777" w:rsidR="00F52905" w:rsidRPr="000C1C03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9859" w14:textId="6A344B35" w:rsidR="00F52905" w:rsidRPr="000C1C03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5B48" w14:textId="77777777" w:rsidR="00F52905" w:rsidRPr="000C1C03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E5D" w14:textId="77777777" w:rsidR="00F52905" w:rsidRPr="000C1C03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F52905" w14:paraId="348A5313" w14:textId="47817700" w:rsidTr="00D02314">
        <w:tc>
          <w:tcPr>
            <w:tcW w:w="2115" w:type="dxa"/>
          </w:tcPr>
          <w:p w14:paraId="1976AE3B" w14:textId="02DB266E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Cetak</w:t>
            </w:r>
            <w:proofErr w:type="spellEnd"/>
          </w:p>
        </w:tc>
        <w:tc>
          <w:tcPr>
            <w:tcW w:w="588" w:type="dxa"/>
          </w:tcPr>
          <w:p w14:paraId="7906C195" w14:textId="4CD340D0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90" w:type="dxa"/>
          </w:tcPr>
          <w:p w14:paraId="133D5B28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</w:tcPr>
          <w:p w14:paraId="33DEC1E8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14:paraId="29B26275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03C1B9DA" w14:textId="0144064D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3A038822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CBF2672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458DC782" w14:textId="77777777" w:rsidR="00D15378" w:rsidRDefault="00D15378" w:rsidP="00D15378">
      <w:pPr>
        <w:pStyle w:val="ColorfulList-Accent11"/>
        <w:widowControl w:val="0"/>
        <w:autoSpaceDE/>
        <w:autoSpaceDN/>
        <w:spacing w:line="360" w:lineRule="auto"/>
        <w:contextualSpacing w:val="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6141" w:type="dxa"/>
        <w:tblInd w:w="720" w:type="dxa"/>
        <w:tblLook w:val="04A0" w:firstRow="1" w:lastRow="0" w:firstColumn="1" w:lastColumn="0" w:noHBand="0" w:noVBand="1"/>
      </w:tblPr>
      <w:tblGrid>
        <w:gridCol w:w="835"/>
        <w:gridCol w:w="3402"/>
        <w:gridCol w:w="3260"/>
        <w:gridCol w:w="1418"/>
        <w:gridCol w:w="1559"/>
        <w:gridCol w:w="1417"/>
        <w:gridCol w:w="2125"/>
        <w:gridCol w:w="2125"/>
      </w:tblGrid>
      <w:tr w:rsidR="00C22576" w:rsidRPr="000C1C03" w14:paraId="60787848" w14:textId="02D00193" w:rsidTr="00D02314">
        <w:tc>
          <w:tcPr>
            <w:tcW w:w="835" w:type="dxa"/>
            <w:shd w:val="clear" w:color="auto" w:fill="auto"/>
            <w:vAlign w:val="center"/>
          </w:tcPr>
          <w:p w14:paraId="6360DC28" w14:textId="77777777" w:rsidR="00C22576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EAE678" w14:textId="465B445F" w:rsidR="003D7A7E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0C1C03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983E57" w14:textId="658CE19E" w:rsidR="00C22576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0C1C03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C8B03" w14:textId="318B872F" w:rsidR="00C22576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0C1C03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DD23A" w14:textId="50CDE93E" w:rsidR="00C22576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0C1C03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6B045" w14:textId="0679E132" w:rsidR="00C22576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0C1C03">
              <w:rPr>
                <w:rFonts w:ascii="Bookman Old Style" w:hAnsi="Bookman Old Style"/>
                <w:color w:val="000000" w:themeColor="text1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6651F8F" w14:textId="0CC0DD56" w:rsidR="00C22576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0C1C03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0D926DE" w14:textId="5CF2F10C" w:rsidR="00C22576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0C1C03">
              <w:rPr>
                <w:rFonts w:ascii="Bookman Old Style" w:hAnsi="Bookman Old Style"/>
                <w:color w:val="000000" w:themeColor="text1"/>
              </w:rPr>
              <w:t>7</w:t>
            </w:r>
          </w:p>
        </w:tc>
      </w:tr>
      <w:tr w:rsidR="00C22576" w:rsidRPr="000C1C03" w14:paraId="03928525" w14:textId="25B4CA8D" w:rsidTr="00D02314">
        <w:tc>
          <w:tcPr>
            <w:tcW w:w="835" w:type="dxa"/>
            <w:vMerge w:val="restart"/>
            <w:shd w:val="clear" w:color="auto" w:fill="D9D9D9" w:themeFill="background1" w:themeFillShade="D9"/>
            <w:vAlign w:val="center"/>
          </w:tcPr>
          <w:p w14:paraId="08AB3900" w14:textId="63BBFBE6" w:rsidR="00C22576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0C1C03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2BB67C7C" w14:textId="365AD631" w:rsidR="003D7A7E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No.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Identitas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Peminjam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>/Bank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12D25F77" w14:textId="73477159" w:rsidR="00C22576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Hubungan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Keterkaitan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dengan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BPR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BA51779" w14:textId="047FAFE5" w:rsidR="00C22576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Nomor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Rekening</w:t>
            </w:r>
            <w:proofErr w:type="spellEnd"/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77823C1E" w14:textId="15049682" w:rsidR="00C22576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Tanggal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Mulai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A494FD2" w14:textId="5DFFC469" w:rsidR="00C22576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Status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Rekening</w:t>
            </w:r>
            <w:proofErr w:type="spellEnd"/>
          </w:p>
        </w:tc>
        <w:tc>
          <w:tcPr>
            <w:tcW w:w="4250" w:type="dxa"/>
            <w:gridSpan w:val="2"/>
            <w:shd w:val="clear" w:color="auto" w:fill="D9D9D9" w:themeFill="background1" w:themeFillShade="D9"/>
            <w:vAlign w:val="center"/>
          </w:tcPr>
          <w:p w14:paraId="23CB3AAA" w14:textId="4428F3EB" w:rsidR="00C22576" w:rsidRPr="000C1C03" w:rsidRDefault="00C2257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Dana</w:t>
            </w:r>
          </w:p>
        </w:tc>
      </w:tr>
      <w:tr w:rsidR="00C22576" w:rsidRPr="000C1C03" w14:paraId="11C746D7" w14:textId="46966256" w:rsidTr="0011572D">
        <w:tc>
          <w:tcPr>
            <w:tcW w:w="835" w:type="dxa"/>
            <w:vMerge/>
          </w:tcPr>
          <w:p w14:paraId="270A93AA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5BCFB593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14:paraId="4A75B9EB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216A4D55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06256B02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6486D6E2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23EE8DEB" w14:textId="670A7E6C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Plafon</w:t>
            </w:r>
            <w:proofErr w:type="spellEnd"/>
          </w:p>
        </w:tc>
        <w:tc>
          <w:tcPr>
            <w:tcW w:w="2125" w:type="dxa"/>
            <w:shd w:val="clear" w:color="auto" w:fill="D9D9D9" w:themeFill="background1" w:themeFillShade="D9"/>
          </w:tcPr>
          <w:p w14:paraId="124765E2" w14:textId="4835260A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0C1C03">
              <w:rPr>
                <w:rFonts w:ascii="Bookman Old Style" w:hAnsi="Bookman Old Style"/>
                <w:b/>
                <w:color w:val="000000" w:themeColor="text1"/>
              </w:rPr>
              <w:t>Baki Debet</w:t>
            </w:r>
          </w:p>
        </w:tc>
      </w:tr>
      <w:tr w:rsidR="00C22576" w:rsidRPr="000C1C03" w14:paraId="5B5CC30E" w14:textId="581C48CC" w:rsidTr="003D7A7E">
        <w:tc>
          <w:tcPr>
            <w:tcW w:w="835" w:type="dxa"/>
            <w:shd w:val="clear" w:color="auto" w:fill="A6A6A6" w:themeFill="background1" w:themeFillShade="A6"/>
          </w:tcPr>
          <w:p w14:paraId="24F5711C" w14:textId="1196BACE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0C1C03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</w:tcPr>
          <w:p w14:paraId="50218EB4" w14:textId="02B50CC9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Kredit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</w:tc>
      </w:tr>
      <w:tr w:rsidR="00C22576" w:rsidRPr="000C1C03" w14:paraId="1F7FE0D9" w14:textId="326C6C01" w:rsidTr="0011572D">
        <w:tc>
          <w:tcPr>
            <w:tcW w:w="835" w:type="dxa"/>
          </w:tcPr>
          <w:p w14:paraId="10B3C9EE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</w:tcPr>
          <w:p w14:paraId="78C9785C" w14:textId="2D05D99B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479D990" w14:textId="77777777" w:rsidR="003D7A7E" w:rsidRPr="000C1C03" w:rsidRDefault="003D7A7E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C565AC5" w14:textId="1D84554F" w:rsidR="003D7A7E" w:rsidRPr="000C1C03" w:rsidRDefault="003D7A7E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</w:tcPr>
          <w:p w14:paraId="77E510F4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</w:tcPr>
          <w:p w14:paraId="29C8553B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057A8431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</w:tcPr>
          <w:p w14:paraId="482DF16A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25935064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04782953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22576" w:rsidRPr="000C1C03" w14:paraId="267EE931" w14:textId="10D60928" w:rsidTr="003D7A7E">
        <w:tc>
          <w:tcPr>
            <w:tcW w:w="835" w:type="dxa"/>
            <w:shd w:val="clear" w:color="auto" w:fill="A6A6A6" w:themeFill="background1" w:themeFillShade="A6"/>
          </w:tcPr>
          <w:p w14:paraId="07E1BA7B" w14:textId="2DBBC5EC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0C1C03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</w:tcPr>
          <w:p w14:paraId="7E29F940" w14:textId="2768F412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Dana pada BPR Lain</w:t>
            </w:r>
          </w:p>
        </w:tc>
      </w:tr>
      <w:tr w:rsidR="00C22576" w:rsidRPr="000C1C03" w14:paraId="0EB33658" w14:textId="2B4C1585" w:rsidTr="00563C26">
        <w:tc>
          <w:tcPr>
            <w:tcW w:w="835" w:type="dxa"/>
          </w:tcPr>
          <w:p w14:paraId="6DC4CCD2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</w:tcPr>
          <w:p w14:paraId="0815B91E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6624CE29" w14:textId="77777777" w:rsidR="003D7A7E" w:rsidRPr="000C1C03" w:rsidRDefault="003D7A7E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31F29431" w14:textId="446B5EE8" w:rsidR="003D7A7E" w:rsidRPr="000C1C03" w:rsidRDefault="003D7A7E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</w:tcPr>
          <w:p w14:paraId="422BF80A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BD7621D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00DBBB25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8A72E4C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10A7C167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20E2602B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22576" w:rsidRPr="000C1C03" w14:paraId="43F8FB46" w14:textId="279004B9" w:rsidTr="003D7A7E">
        <w:tc>
          <w:tcPr>
            <w:tcW w:w="835" w:type="dxa"/>
            <w:shd w:val="clear" w:color="auto" w:fill="A6A6A6" w:themeFill="background1" w:themeFillShade="A6"/>
          </w:tcPr>
          <w:p w14:paraId="0C38865B" w14:textId="77777777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306" w:type="dxa"/>
            <w:gridSpan w:val="7"/>
            <w:shd w:val="clear" w:color="auto" w:fill="A6A6A6" w:themeFill="background1" w:themeFillShade="A6"/>
          </w:tcPr>
          <w:p w14:paraId="5B120266" w14:textId="707AFEE0" w:rsidR="00C22576" w:rsidRPr="000C1C03" w:rsidRDefault="00C22576" w:rsidP="003D7A7E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Jumlah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0C1C0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0C1C03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</w:tbl>
    <w:p w14:paraId="7ACB6B9F" w14:textId="2E8E81DF" w:rsidR="0011572D" w:rsidRDefault="0011572D" w:rsidP="00D15378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707F141" w14:textId="77777777" w:rsidR="0011572D" w:rsidRDefault="0011572D" w:rsidP="00D15378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5860" w:type="dxa"/>
        <w:tblInd w:w="720" w:type="dxa"/>
        <w:tblLook w:val="04A0" w:firstRow="1" w:lastRow="0" w:firstColumn="1" w:lastColumn="0" w:noHBand="0" w:noVBand="1"/>
      </w:tblPr>
      <w:tblGrid>
        <w:gridCol w:w="812"/>
        <w:gridCol w:w="3424"/>
        <w:gridCol w:w="3117"/>
        <w:gridCol w:w="5243"/>
        <w:gridCol w:w="1559"/>
        <w:gridCol w:w="1705"/>
      </w:tblGrid>
      <w:tr w:rsidR="00C22576" w:rsidRPr="00D02314" w14:paraId="218F1AB0" w14:textId="77777777" w:rsidTr="00D02314">
        <w:tc>
          <w:tcPr>
            <w:tcW w:w="812" w:type="dxa"/>
            <w:shd w:val="clear" w:color="auto" w:fill="auto"/>
            <w:vAlign w:val="center"/>
          </w:tcPr>
          <w:p w14:paraId="16D3EBCE" w14:textId="7777777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5B09F07C" w14:textId="551D3A43" w:rsidR="003D7A7E" w:rsidRPr="00D02314" w:rsidRDefault="00C22576" w:rsidP="00D02314">
            <w:pPr>
              <w:pStyle w:val="ColorfulList-Accent11"/>
              <w:widowControl w:val="0"/>
              <w:autoSpaceDE/>
              <w:autoSpaceDN/>
              <w:spacing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8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75BBD29" w14:textId="1988878C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9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57487E5" w14:textId="0BD5632F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8DFFEE" w14:textId="2BD73770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11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CA03FF3" w14:textId="464376E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12</w:t>
            </w:r>
          </w:p>
        </w:tc>
      </w:tr>
      <w:tr w:rsidR="0036532A" w:rsidRPr="00D02314" w14:paraId="5FEE6A66" w14:textId="77777777" w:rsidTr="00D02314">
        <w:tc>
          <w:tcPr>
            <w:tcW w:w="812" w:type="dxa"/>
            <w:vMerge w:val="restart"/>
            <w:shd w:val="clear" w:color="auto" w:fill="D9D9D9" w:themeFill="background1" w:themeFillShade="D9"/>
            <w:vAlign w:val="center"/>
          </w:tcPr>
          <w:p w14:paraId="122C173D" w14:textId="004BAF1D" w:rsidR="0036532A" w:rsidRPr="00D02314" w:rsidRDefault="0036532A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6541" w:type="dxa"/>
            <w:gridSpan w:val="2"/>
            <w:shd w:val="clear" w:color="auto" w:fill="D9D9D9" w:themeFill="background1" w:themeFillShade="D9"/>
            <w:vAlign w:val="center"/>
          </w:tcPr>
          <w:p w14:paraId="2DB684EF" w14:textId="10623D17" w:rsidR="0036532A" w:rsidRPr="00D02314" w:rsidRDefault="0036532A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Bagian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yang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Dikecualikan</w:t>
            </w:r>
            <w:proofErr w:type="spellEnd"/>
          </w:p>
        </w:tc>
        <w:tc>
          <w:tcPr>
            <w:tcW w:w="5243" w:type="dxa"/>
            <w:vMerge w:val="restart"/>
            <w:shd w:val="clear" w:color="auto" w:fill="D9D9D9" w:themeFill="background1" w:themeFillShade="D9"/>
            <w:vAlign w:val="center"/>
          </w:tcPr>
          <w:p w14:paraId="4E16A375" w14:textId="02AB4257" w:rsidR="0036532A" w:rsidRPr="00D02314" w:rsidRDefault="0036532A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– Bagian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yang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Dikecualikan</w:t>
            </w:r>
            <w:proofErr w:type="spellEnd"/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589A927" w14:textId="485B4D95" w:rsidR="0036532A" w:rsidRPr="00D02314" w:rsidRDefault="0036532A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Kualitas</w:t>
            </w:r>
            <w:proofErr w:type="spellEnd"/>
          </w:p>
        </w:tc>
        <w:tc>
          <w:tcPr>
            <w:tcW w:w="1705" w:type="dxa"/>
            <w:vMerge w:val="restart"/>
            <w:shd w:val="clear" w:color="auto" w:fill="D9D9D9" w:themeFill="background1" w:themeFillShade="D9"/>
            <w:vAlign w:val="center"/>
          </w:tcPr>
          <w:p w14:paraId="1D2B1B5B" w14:textId="38DEDD4C" w:rsidR="0036532A" w:rsidRPr="00D02314" w:rsidRDefault="0036532A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Status BMPK</w:t>
            </w:r>
          </w:p>
        </w:tc>
      </w:tr>
      <w:tr w:rsidR="0036532A" w:rsidRPr="00D02314" w14:paraId="6DF0FEBE" w14:textId="77777777" w:rsidTr="00D02314">
        <w:trPr>
          <w:trHeight w:val="552"/>
        </w:trPr>
        <w:tc>
          <w:tcPr>
            <w:tcW w:w="812" w:type="dxa"/>
            <w:vMerge/>
            <w:shd w:val="clear" w:color="auto" w:fill="D9D9D9" w:themeFill="background1" w:themeFillShade="D9"/>
          </w:tcPr>
          <w:p w14:paraId="1E645FAE" w14:textId="77777777" w:rsidR="0036532A" w:rsidRPr="00D02314" w:rsidRDefault="0036532A" w:rsidP="0011572D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0BB75B13" w14:textId="55D7DBEF" w:rsidR="0036532A" w:rsidRPr="00D02314" w:rsidRDefault="0036532A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Dijamin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oleh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Pemerintah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Indonesia/BUMN/BUMD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142D989C" w14:textId="5B03DFFD" w:rsidR="0036532A" w:rsidRPr="00D02314" w:rsidRDefault="0036532A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Agunan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Likuid</w:t>
            </w:r>
            <w:proofErr w:type="spellEnd"/>
          </w:p>
        </w:tc>
        <w:tc>
          <w:tcPr>
            <w:tcW w:w="5243" w:type="dxa"/>
            <w:vMerge/>
            <w:shd w:val="clear" w:color="auto" w:fill="D9D9D9" w:themeFill="background1" w:themeFillShade="D9"/>
          </w:tcPr>
          <w:p w14:paraId="34444EB2" w14:textId="77777777" w:rsidR="0036532A" w:rsidRPr="00D02314" w:rsidRDefault="0036532A" w:rsidP="0011572D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B8BDB14" w14:textId="77777777" w:rsidR="0036532A" w:rsidRPr="00D02314" w:rsidRDefault="0036532A" w:rsidP="0011572D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</w:tcPr>
          <w:p w14:paraId="7F6074FD" w14:textId="77777777" w:rsidR="0036532A" w:rsidRPr="00D02314" w:rsidRDefault="0036532A" w:rsidP="0011572D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C22576" w:rsidRPr="00D02314" w14:paraId="3959FED3" w14:textId="77777777" w:rsidTr="00D02314">
        <w:trPr>
          <w:trHeight w:val="345"/>
        </w:trPr>
        <w:tc>
          <w:tcPr>
            <w:tcW w:w="812" w:type="dxa"/>
            <w:shd w:val="clear" w:color="auto" w:fill="A6A6A6" w:themeFill="background1" w:themeFillShade="A6"/>
            <w:vAlign w:val="center"/>
          </w:tcPr>
          <w:p w14:paraId="3D59E3FE" w14:textId="0B9F57F8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048" w:type="dxa"/>
            <w:gridSpan w:val="5"/>
            <w:shd w:val="clear" w:color="auto" w:fill="A6A6A6" w:themeFill="background1" w:themeFillShade="A6"/>
            <w:vAlign w:val="center"/>
          </w:tcPr>
          <w:p w14:paraId="5C6F6A9D" w14:textId="31490373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Kredit</w:t>
            </w:r>
            <w:proofErr w:type="spellEnd"/>
          </w:p>
        </w:tc>
      </w:tr>
      <w:tr w:rsidR="00C22576" w:rsidRPr="00D02314" w14:paraId="11AFCFA2" w14:textId="77777777" w:rsidTr="00D02314">
        <w:trPr>
          <w:trHeight w:val="423"/>
        </w:trPr>
        <w:tc>
          <w:tcPr>
            <w:tcW w:w="812" w:type="dxa"/>
            <w:shd w:val="clear" w:color="auto" w:fill="auto"/>
            <w:vAlign w:val="center"/>
          </w:tcPr>
          <w:p w14:paraId="00AB7561" w14:textId="7777777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4230FA84" w14:textId="7777777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4B5A722" w14:textId="77777777" w:rsidR="003D7A7E" w:rsidRPr="00D02314" w:rsidRDefault="003D7A7E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CC2C7FB" w14:textId="6C077237" w:rsidR="003D7A7E" w:rsidRPr="00D02314" w:rsidRDefault="003D7A7E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77EB56F" w14:textId="7777777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0303530C" w14:textId="7777777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95A02B" w14:textId="7777777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42E5CED" w14:textId="7777777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C22576" w:rsidRPr="00D02314" w14:paraId="440DF8CA" w14:textId="77777777" w:rsidTr="00D02314">
        <w:trPr>
          <w:trHeight w:val="345"/>
        </w:trPr>
        <w:tc>
          <w:tcPr>
            <w:tcW w:w="812" w:type="dxa"/>
            <w:shd w:val="clear" w:color="auto" w:fill="A6A6A6" w:themeFill="background1" w:themeFillShade="A6"/>
            <w:vAlign w:val="center"/>
          </w:tcPr>
          <w:p w14:paraId="18A1CEB4" w14:textId="5680C374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048" w:type="dxa"/>
            <w:gridSpan w:val="5"/>
            <w:shd w:val="clear" w:color="auto" w:fill="A6A6A6" w:themeFill="background1" w:themeFillShade="A6"/>
            <w:vAlign w:val="center"/>
          </w:tcPr>
          <w:p w14:paraId="37C963FF" w14:textId="1691BA23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pada BPR Lain</w:t>
            </w:r>
          </w:p>
        </w:tc>
      </w:tr>
      <w:tr w:rsidR="00C22576" w:rsidRPr="00D02314" w14:paraId="1B87660D" w14:textId="77777777" w:rsidTr="00D02314">
        <w:trPr>
          <w:trHeight w:val="423"/>
        </w:trPr>
        <w:tc>
          <w:tcPr>
            <w:tcW w:w="812" w:type="dxa"/>
            <w:shd w:val="clear" w:color="auto" w:fill="auto"/>
            <w:vAlign w:val="center"/>
          </w:tcPr>
          <w:p w14:paraId="048CFE12" w14:textId="7777777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73DA6240" w14:textId="7777777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97758F2" w14:textId="77777777" w:rsidR="003D7A7E" w:rsidRPr="00D02314" w:rsidRDefault="003D7A7E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FFBADD1" w14:textId="1BF82385" w:rsidR="003D7A7E" w:rsidRPr="00D02314" w:rsidRDefault="003D7A7E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6547EF84" w14:textId="7777777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13BC8B89" w14:textId="7777777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41CA35" w14:textId="7777777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DF71903" w14:textId="77777777" w:rsidR="00C22576" w:rsidRPr="00D02314" w:rsidRDefault="00C22576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1572D" w:rsidRPr="00D02314" w14:paraId="775B502E" w14:textId="77777777" w:rsidTr="00D02314">
        <w:trPr>
          <w:trHeight w:val="273"/>
        </w:trPr>
        <w:tc>
          <w:tcPr>
            <w:tcW w:w="812" w:type="dxa"/>
            <w:shd w:val="clear" w:color="auto" w:fill="A6A6A6" w:themeFill="background1" w:themeFillShade="A6"/>
            <w:vAlign w:val="center"/>
          </w:tcPr>
          <w:p w14:paraId="09FF9201" w14:textId="24D72258" w:rsidR="0011572D" w:rsidRPr="00D02314" w:rsidRDefault="0011572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6541" w:type="dxa"/>
            <w:gridSpan w:val="2"/>
            <w:shd w:val="clear" w:color="auto" w:fill="A6A6A6" w:themeFill="background1" w:themeFillShade="A6"/>
            <w:vAlign w:val="center"/>
          </w:tcPr>
          <w:p w14:paraId="4F3F0CBB" w14:textId="3E061E20" w:rsidR="0011572D" w:rsidRPr="00D02314" w:rsidRDefault="0011572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Jumlah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5243" w:type="dxa"/>
            <w:shd w:val="clear" w:color="auto" w:fill="auto"/>
            <w:vAlign w:val="center"/>
          </w:tcPr>
          <w:p w14:paraId="40D848BC" w14:textId="151BE90A" w:rsidR="0011572D" w:rsidRPr="00D02314" w:rsidRDefault="0011572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264" w:type="dxa"/>
            <w:gridSpan w:val="2"/>
            <w:shd w:val="clear" w:color="auto" w:fill="A6A6A6" w:themeFill="background1" w:themeFillShade="A6"/>
            <w:vAlign w:val="center"/>
          </w:tcPr>
          <w:p w14:paraId="600C386B" w14:textId="0BF69055" w:rsidR="0011572D" w:rsidRPr="00D02314" w:rsidRDefault="0011572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</w:tbl>
    <w:p w14:paraId="4F70F1E0" w14:textId="3AFC10A4" w:rsidR="00D15378" w:rsidRDefault="00D15378" w:rsidP="00D15378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3173D7D" w14:textId="36BF268D" w:rsidR="00493984" w:rsidRDefault="00493984">
      <w:pPr>
        <w:autoSpaceDE/>
        <w:autoSpaceDN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br w:type="page"/>
      </w:r>
    </w:p>
    <w:p w14:paraId="3645A772" w14:textId="293594B6" w:rsidR="00563C26" w:rsidRDefault="00563C26" w:rsidP="00D15378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9B6EBF5" w14:textId="5D9EE36A" w:rsidR="00D15378" w:rsidRPr="00730B30" w:rsidRDefault="00D15378" w:rsidP="00F8438E">
      <w:pPr>
        <w:pStyle w:val="ColorfulList-Accent11"/>
        <w:widowControl w:val="0"/>
        <w:numPr>
          <w:ilvl w:val="0"/>
          <w:numId w:val="68"/>
        </w:numPr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730B30">
        <w:rPr>
          <w:rFonts w:ascii="Bookman Old Style" w:hAnsi="Bookman Old Style"/>
          <w:b/>
          <w:color w:val="000000" w:themeColor="text1"/>
          <w:sz w:val="24"/>
          <w:szCs w:val="24"/>
        </w:rPr>
        <w:t>REKAPITULASI LAPORAN PELANGGARAN BMPK</w:t>
      </w:r>
    </w:p>
    <w:p w14:paraId="52733F5F" w14:textId="77777777" w:rsidR="00563C26" w:rsidRDefault="00563C26" w:rsidP="00563C26">
      <w:pPr>
        <w:pStyle w:val="ColorfulList-Accent11"/>
        <w:widowControl w:val="0"/>
        <w:autoSpaceDE/>
        <w:autoSpaceDN/>
        <w:spacing w:line="36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564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3"/>
        <w:gridCol w:w="4689"/>
        <w:gridCol w:w="2652"/>
        <w:gridCol w:w="1134"/>
        <w:gridCol w:w="1134"/>
        <w:gridCol w:w="1351"/>
        <w:gridCol w:w="2410"/>
      </w:tblGrid>
      <w:tr w:rsidR="00F52905" w14:paraId="519B1C1B" w14:textId="77777777" w:rsidTr="00D02314">
        <w:trPr>
          <w:trHeight w:val="285"/>
        </w:trPr>
        <w:tc>
          <w:tcPr>
            <w:tcW w:w="1980" w:type="dxa"/>
          </w:tcPr>
          <w:p w14:paraId="0D7861B0" w14:textId="5D255479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Nama BPR</w:t>
            </w:r>
          </w:p>
        </w:tc>
        <w:tc>
          <w:tcPr>
            <w:tcW w:w="293" w:type="dxa"/>
          </w:tcPr>
          <w:p w14:paraId="5E4863E5" w14:textId="7C268BC8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89" w:type="dxa"/>
            <w:tcBorders>
              <w:right w:val="single" w:sz="4" w:space="0" w:color="auto"/>
            </w:tcBorders>
          </w:tcPr>
          <w:p w14:paraId="1A2D228F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37DAC" w14:textId="4F41CEFE" w:rsidR="00F52905" w:rsidRPr="00D02314" w:rsidRDefault="00F52905" w:rsidP="00D02314">
            <w:pPr>
              <w:pStyle w:val="ColorfulList-Accent11"/>
              <w:widowControl w:val="0"/>
              <w:ind w:left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Posisi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91264" w14:textId="6A5DA87A" w:rsidR="00F52905" w:rsidRPr="00D02314" w:rsidRDefault="00F52905" w:rsidP="00D02314">
            <w:pPr>
              <w:pStyle w:val="ColorfulList-Accent11"/>
              <w:widowControl w:val="0"/>
              <w:ind w:left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Modal KPMM</w:t>
            </w:r>
          </w:p>
        </w:tc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E2AC1" w14:textId="3CE74AFF" w:rsidR="00F52905" w:rsidRPr="00D02314" w:rsidRDefault="00F52905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BMPK</w:t>
            </w:r>
          </w:p>
        </w:tc>
      </w:tr>
      <w:tr w:rsidR="00F52905" w14:paraId="32125F39" w14:textId="77777777" w:rsidTr="00D02314">
        <w:trPr>
          <w:trHeight w:val="285"/>
        </w:trPr>
        <w:tc>
          <w:tcPr>
            <w:tcW w:w="1980" w:type="dxa"/>
          </w:tcPr>
          <w:p w14:paraId="2A530963" w14:textId="6F45799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4E9BE7B1" w14:textId="3308AF9A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4689" w:type="dxa"/>
            <w:tcBorders>
              <w:right w:val="single" w:sz="4" w:space="0" w:color="auto"/>
            </w:tcBorders>
          </w:tcPr>
          <w:p w14:paraId="4E144B24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375BF" w14:textId="5F620AB6" w:rsidR="00F52905" w:rsidRPr="00D02314" w:rsidRDefault="00F52905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EC10B" w14:textId="61573A1F" w:rsidR="00F52905" w:rsidRPr="00D02314" w:rsidRDefault="00F52905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92023" w14:textId="1034F2DB" w:rsidR="00F52905" w:rsidRPr="00D02314" w:rsidRDefault="00F52905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2D361" w14:textId="5A556358" w:rsidR="00F52905" w:rsidRPr="00D02314" w:rsidRDefault="00F52905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2F5" w14:textId="27B0D900" w:rsidR="00F52905" w:rsidRPr="00D02314" w:rsidRDefault="00F52905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/Dalam Rangka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Dan/Atau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</w:tr>
      <w:tr w:rsidR="00F52905" w14:paraId="5C10F95F" w14:textId="77777777" w:rsidTr="00D02314">
        <w:tc>
          <w:tcPr>
            <w:tcW w:w="1980" w:type="dxa"/>
          </w:tcPr>
          <w:p w14:paraId="05DBEEF8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Alamat</w:t>
            </w:r>
          </w:p>
        </w:tc>
        <w:tc>
          <w:tcPr>
            <w:tcW w:w="293" w:type="dxa"/>
          </w:tcPr>
          <w:p w14:paraId="616B4ABA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89" w:type="dxa"/>
            <w:tcBorders>
              <w:right w:val="single" w:sz="4" w:space="0" w:color="auto"/>
            </w:tcBorders>
          </w:tcPr>
          <w:p w14:paraId="6C1EA8F8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568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737B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59A" w14:textId="20F0AD06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14C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FDF8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F52905" w14:paraId="3C39C160" w14:textId="77777777" w:rsidTr="00D02314">
        <w:tc>
          <w:tcPr>
            <w:tcW w:w="1980" w:type="dxa"/>
          </w:tcPr>
          <w:p w14:paraId="123B8908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Laporan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Bulan</w:t>
            </w:r>
          </w:p>
        </w:tc>
        <w:tc>
          <w:tcPr>
            <w:tcW w:w="293" w:type="dxa"/>
          </w:tcPr>
          <w:p w14:paraId="1104B161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89" w:type="dxa"/>
            <w:tcBorders>
              <w:right w:val="single" w:sz="4" w:space="0" w:color="auto"/>
            </w:tcBorders>
          </w:tcPr>
          <w:p w14:paraId="7C1595ED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8E12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Sebelumnya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2795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34D0" w14:textId="139D0749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519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E922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F52905" w14:paraId="15EAC3A3" w14:textId="77777777" w:rsidTr="00D02314">
        <w:tc>
          <w:tcPr>
            <w:tcW w:w="1980" w:type="dxa"/>
          </w:tcPr>
          <w:p w14:paraId="0EBC5BD1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Cetak</w:t>
            </w:r>
            <w:proofErr w:type="spellEnd"/>
          </w:p>
        </w:tc>
        <w:tc>
          <w:tcPr>
            <w:tcW w:w="293" w:type="dxa"/>
          </w:tcPr>
          <w:p w14:paraId="6B1B0F87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89" w:type="dxa"/>
          </w:tcPr>
          <w:p w14:paraId="082FAD80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281FB9EE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06C2EA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2C9C4D" w14:textId="01542B1E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1E7522B2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EC0CFA6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6A5FFDC2" w14:textId="77777777" w:rsidR="00563C26" w:rsidRDefault="00563C26" w:rsidP="00563C26">
      <w:pPr>
        <w:pStyle w:val="ColorfulList-Accent11"/>
        <w:widowControl w:val="0"/>
        <w:autoSpaceDE/>
        <w:autoSpaceDN/>
        <w:spacing w:line="36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6141" w:type="dxa"/>
        <w:tblInd w:w="720" w:type="dxa"/>
        <w:tblLook w:val="04A0" w:firstRow="1" w:lastRow="0" w:firstColumn="1" w:lastColumn="0" w:noHBand="0" w:noVBand="1"/>
      </w:tblPr>
      <w:tblGrid>
        <w:gridCol w:w="835"/>
        <w:gridCol w:w="3402"/>
        <w:gridCol w:w="3260"/>
        <w:gridCol w:w="1418"/>
        <w:gridCol w:w="1559"/>
        <w:gridCol w:w="1417"/>
        <w:gridCol w:w="2125"/>
        <w:gridCol w:w="2125"/>
      </w:tblGrid>
      <w:tr w:rsidR="00563C26" w14:paraId="2B9368C8" w14:textId="77777777" w:rsidTr="00D02314">
        <w:tc>
          <w:tcPr>
            <w:tcW w:w="835" w:type="dxa"/>
            <w:shd w:val="clear" w:color="auto" w:fill="auto"/>
            <w:vAlign w:val="center"/>
          </w:tcPr>
          <w:p w14:paraId="7F96E87E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97BAA1" w14:textId="039F2588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DFA1D6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03F12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907573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68370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F1D1E2E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B1B90EB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7</w:t>
            </w:r>
          </w:p>
        </w:tc>
      </w:tr>
      <w:tr w:rsidR="00563C26" w14:paraId="00BCCAF8" w14:textId="77777777" w:rsidTr="00D02314">
        <w:tc>
          <w:tcPr>
            <w:tcW w:w="835" w:type="dxa"/>
            <w:vMerge w:val="restart"/>
            <w:shd w:val="clear" w:color="auto" w:fill="D9D9D9" w:themeFill="background1" w:themeFillShade="D9"/>
            <w:vAlign w:val="center"/>
          </w:tcPr>
          <w:p w14:paraId="5127793A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489DF622" w14:textId="423B940B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No.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Identitas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Peminjam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>/Bank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6EF85E20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Hubungan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Keterkaitan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dengan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BPR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93FE16B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Nomor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Rekening</w:t>
            </w:r>
            <w:proofErr w:type="spellEnd"/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32B7A003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Tanggal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Mulai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9825A45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Status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Rekening</w:t>
            </w:r>
            <w:proofErr w:type="spellEnd"/>
          </w:p>
        </w:tc>
        <w:tc>
          <w:tcPr>
            <w:tcW w:w="4250" w:type="dxa"/>
            <w:gridSpan w:val="2"/>
            <w:shd w:val="clear" w:color="auto" w:fill="D9D9D9" w:themeFill="background1" w:themeFillShade="D9"/>
            <w:vAlign w:val="center"/>
          </w:tcPr>
          <w:p w14:paraId="28CDF856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</w:t>
            </w:r>
          </w:p>
        </w:tc>
      </w:tr>
      <w:tr w:rsidR="00563C26" w14:paraId="73FBDB74" w14:textId="77777777" w:rsidTr="00D02314">
        <w:tc>
          <w:tcPr>
            <w:tcW w:w="835" w:type="dxa"/>
            <w:vMerge/>
            <w:vAlign w:val="center"/>
          </w:tcPr>
          <w:p w14:paraId="65C349C2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vMerge/>
            <w:vAlign w:val="center"/>
          </w:tcPr>
          <w:p w14:paraId="0FF18421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3F668D1A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C3FF13D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1C16A65A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2BF88178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778BA9F6" w14:textId="77777777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Plafon</w:t>
            </w:r>
            <w:proofErr w:type="spellEnd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4044C9C" w14:textId="0B6F7E9E" w:rsidR="00563C26" w:rsidRPr="00D02314" w:rsidRDefault="00563C26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Baki Debet</w:t>
            </w:r>
            <w:r w:rsidR="0036532A" w:rsidRPr="00D02314">
              <w:rPr>
                <w:rFonts w:ascii="Bookman Old Style" w:hAnsi="Bookman Old Style"/>
                <w:b/>
                <w:color w:val="000000" w:themeColor="text1"/>
              </w:rPr>
              <w:t xml:space="preserve">/ </w:t>
            </w:r>
            <w:proofErr w:type="spellStart"/>
            <w:r w:rsidR="0036532A" w:rsidRPr="00D02314">
              <w:rPr>
                <w:rFonts w:ascii="Bookman Old Style" w:hAnsi="Bookman Old Style"/>
                <w:b/>
                <w:color w:val="000000" w:themeColor="text1"/>
              </w:rPr>
              <w:t>Jumlah</w:t>
            </w:r>
            <w:proofErr w:type="spellEnd"/>
          </w:p>
        </w:tc>
      </w:tr>
      <w:tr w:rsidR="00563C26" w14:paraId="2554718B" w14:textId="77777777" w:rsidTr="0036532A">
        <w:tc>
          <w:tcPr>
            <w:tcW w:w="835" w:type="dxa"/>
            <w:shd w:val="clear" w:color="auto" w:fill="D9D9D9" w:themeFill="background1" w:themeFillShade="D9"/>
          </w:tcPr>
          <w:p w14:paraId="201EE8BA" w14:textId="54A1A0F8" w:rsidR="00563C26" w:rsidRPr="00D02314" w:rsidRDefault="0036532A" w:rsidP="00BC2E8C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bookmarkStart w:id="0" w:name="_Hlk126339528"/>
            <w:r w:rsidRPr="00D02314">
              <w:rPr>
                <w:rFonts w:ascii="Bookman Old Style" w:hAnsi="Bookman Old Style"/>
                <w:b/>
                <w:color w:val="000000" w:themeColor="text1"/>
              </w:rPr>
              <w:t>I.</w:t>
            </w:r>
          </w:p>
        </w:tc>
        <w:tc>
          <w:tcPr>
            <w:tcW w:w="15306" w:type="dxa"/>
            <w:gridSpan w:val="7"/>
            <w:shd w:val="clear" w:color="auto" w:fill="D9D9D9" w:themeFill="background1" w:themeFillShade="D9"/>
          </w:tcPr>
          <w:p w14:paraId="5CD2FD83" w14:textId="037DD16C" w:rsidR="00563C26" w:rsidRPr="00D02314" w:rsidRDefault="0036532A" w:rsidP="00BC2E8C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36532A" w14:paraId="119B4324" w14:textId="77777777" w:rsidTr="00BC2E8C">
        <w:tc>
          <w:tcPr>
            <w:tcW w:w="835" w:type="dxa"/>
            <w:shd w:val="clear" w:color="auto" w:fill="A6A6A6" w:themeFill="background1" w:themeFillShade="A6"/>
          </w:tcPr>
          <w:p w14:paraId="1D944AED" w14:textId="19338D1A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</w:tcPr>
          <w:p w14:paraId="5D0B3273" w14:textId="69B8D78A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Kredit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</w:tc>
      </w:tr>
      <w:tr w:rsidR="0036532A" w14:paraId="05CD0347" w14:textId="77777777" w:rsidTr="00BC2E8C">
        <w:tc>
          <w:tcPr>
            <w:tcW w:w="835" w:type="dxa"/>
          </w:tcPr>
          <w:p w14:paraId="3394AB00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</w:tcPr>
          <w:p w14:paraId="6971001B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2F1DF53C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2B55C814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</w:tcPr>
          <w:p w14:paraId="14E97378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</w:tcPr>
          <w:p w14:paraId="5AFF9204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199191FA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</w:tcPr>
          <w:p w14:paraId="0099D43A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286F7596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56FEBE07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36532A" w14:paraId="5F555467" w14:textId="77777777" w:rsidTr="00BC2E8C">
        <w:tc>
          <w:tcPr>
            <w:tcW w:w="835" w:type="dxa"/>
            <w:shd w:val="clear" w:color="auto" w:fill="A6A6A6" w:themeFill="background1" w:themeFillShade="A6"/>
          </w:tcPr>
          <w:p w14:paraId="250365CE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</w:tcPr>
          <w:p w14:paraId="0E654D5B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pada BPR Lain</w:t>
            </w:r>
          </w:p>
        </w:tc>
      </w:tr>
      <w:tr w:rsidR="0036532A" w14:paraId="4B838183" w14:textId="77777777" w:rsidTr="00BC2E8C">
        <w:tc>
          <w:tcPr>
            <w:tcW w:w="835" w:type="dxa"/>
          </w:tcPr>
          <w:p w14:paraId="6793E408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</w:tcPr>
          <w:p w14:paraId="2FA00756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29462E75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04710B89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</w:tcPr>
          <w:p w14:paraId="7FD42FC0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A38E6AB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43F5E2CC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B0A7A2F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6BFE4140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141A2ED6" w14:textId="77777777" w:rsidR="0036532A" w:rsidRPr="00D02314" w:rsidRDefault="0036532A" w:rsidP="0036532A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AC7529" w14:paraId="7A5A52CF" w14:textId="77777777" w:rsidTr="000179D5">
        <w:tc>
          <w:tcPr>
            <w:tcW w:w="835" w:type="dxa"/>
            <w:shd w:val="clear" w:color="auto" w:fill="D9D9D9" w:themeFill="background1" w:themeFillShade="D9"/>
          </w:tcPr>
          <w:p w14:paraId="6CCD2D60" w14:textId="77777777" w:rsidR="00AC7529" w:rsidRPr="00D02314" w:rsidRDefault="00AC7529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306" w:type="dxa"/>
            <w:gridSpan w:val="7"/>
            <w:shd w:val="clear" w:color="auto" w:fill="D9D9D9" w:themeFill="background1" w:themeFillShade="D9"/>
          </w:tcPr>
          <w:p w14:paraId="16529CE9" w14:textId="77777777" w:rsidR="00AC7529" w:rsidRPr="00D02314" w:rsidRDefault="00AC7529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Jumlah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</w:tc>
      </w:tr>
      <w:tr w:rsidR="00AC7529" w14:paraId="4DFFFD8B" w14:textId="77777777" w:rsidTr="000179D5">
        <w:tc>
          <w:tcPr>
            <w:tcW w:w="835" w:type="dxa"/>
            <w:shd w:val="clear" w:color="auto" w:fill="D9D9D9" w:themeFill="background1" w:themeFillShade="D9"/>
          </w:tcPr>
          <w:p w14:paraId="7627C9EE" w14:textId="77777777" w:rsidR="00AC7529" w:rsidRPr="00D02314" w:rsidRDefault="00AC7529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306" w:type="dxa"/>
            <w:gridSpan w:val="7"/>
            <w:shd w:val="clear" w:color="auto" w:fill="D9D9D9" w:themeFill="background1" w:themeFillShade="D9"/>
          </w:tcPr>
          <w:p w14:paraId="6F7A9DAE" w14:textId="77777777" w:rsidR="00AC7529" w:rsidRPr="00D02314" w:rsidRDefault="00AC7529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Jumlah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</w:tc>
      </w:tr>
      <w:bookmarkEnd w:id="0"/>
      <w:tr w:rsidR="00617D68" w14:paraId="76F3437E" w14:textId="77777777" w:rsidTr="000179D5">
        <w:tc>
          <w:tcPr>
            <w:tcW w:w="835" w:type="dxa"/>
            <w:shd w:val="clear" w:color="auto" w:fill="D9D9D9" w:themeFill="background1" w:themeFillShade="D9"/>
          </w:tcPr>
          <w:p w14:paraId="21B079DE" w14:textId="21C14A15" w:rsidR="00617D68" w:rsidRPr="00D02314" w:rsidRDefault="00617D68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lastRenderedPageBreak/>
              <w:t>II.</w:t>
            </w:r>
          </w:p>
        </w:tc>
        <w:tc>
          <w:tcPr>
            <w:tcW w:w="15306" w:type="dxa"/>
            <w:gridSpan w:val="7"/>
            <w:shd w:val="clear" w:color="auto" w:fill="D9D9D9" w:themeFill="background1" w:themeFillShade="D9"/>
          </w:tcPr>
          <w:p w14:paraId="6C684385" w14:textId="58327456" w:rsidR="00617D68" w:rsidRPr="00D02314" w:rsidRDefault="00617D68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617D68" w14:paraId="6F9B1ADB" w14:textId="77777777" w:rsidTr="000179D5">
        <w:tc>
          <w:tcPr>
            <w:tcW w:w="835" w:type="dxa"/>
            <w:shd w:val="clear" w:color="auto" w:fill="A6A6A6" w:themeFill="background1" w:themeFillShade="A6"/>
          </w:tcPr>
          <w:p w14:paraId="6D71347A" w14:textId="39BD6F4F" w:rsidR="00617D68" w:rsidRPr="00D02314" w:rsidRDefault="00617D68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</w:tcPr>
          <w:p w14:paraId="779D7B96" w14:textId="2D5C52FE" w:rsidR="00617D68" w:rsidRPr="00D02314" w:rsidRDefault="00617D68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Kredit</w:t>
            </w:r>
            <w:proofErr w:type="spellEnd"/>
          </w:p>
        </w:tc>
      </w:tr>
      <w:tr w:rsidR="0023669C" w14:paraId="57CD1778" w14:textId="77777777" w:rsidTr="000179D5">
        <w:tc>
          <w:tcPr>
            <w:tcW w:w="835" w:type="dxa"/>
            <w:shd w:val="clear" w:color="auto" w:fill="auto"/>
          </w:tcPr>
          <w:p w14:paraId="209276C5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DE322E2" w14:textId="1FEE2B0A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X</w:t>
            </w:r>
          </w:p>
        </w:tc>
        <w:tc>
          <w:tcPr>
            <w:tcW w:w="11904" w:type="dxa"/>
            <w:gridSpan w:val="6"/>
          </w:tcPr>
          <w:p w14:paraId="4ED18AF7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730B30" w14:paraId="324924CE" w14:textId="77777777" w:rsidTr="0023669C">
        <w:tc>
          <w:tcPr>
            <w:tcW w:w="835" w:type="dxa"/>
            <w:shd w:val="clear" w:color="auto" w:fill="auto"/>
          </w:tcPr>
          <w:p w14:paraId="6A571C2B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EF5DA47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8C39FC0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AE08A7E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032DDAB2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12B86C1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DDD5469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EFC16C3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68020FC7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32243670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3BAF2F94" w14:textId="77777777" w:rsidTr="0023669C">
        <w:tc>
          <w:tcPr>
            <w:tcW w:w="835" w:type="dxa"/>
            <w:shd w:val="clear" w:color="auto" w:fill="auto"/>
          </w:tcPr>
          <w:p w14:paraId="7083D2ED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02930312" w14:textId="1B634BDA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CE987BA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608E1A3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DC4E66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25C711F9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61094529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17121F80" w14:textId="77777777" w:rsidTr="0023669C">
        <w:tc>
          <w:tcPr>
            <w:tcW w:w="835" w:type="dxa"/>
            <w:shd w:val="clear" w:color="auto" w:fill="auto"/>
          </w:tcPr>
          <w:p w14:paraId="1BD19C7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5E222CF8" w14:textId="49050513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0241D61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487F2AB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E75818E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CF812F5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23FC09D6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78FBDC7C" w14:textId="77777777" w:rsidTr="0023669C">
        <w:tc>
          <w:tcPr>
            <w:tcW w:w="835" w:type="dxa"/>
            <w:shd w:val="clear" w:color="auto" w:fill="auto"/>
          </w:tcPr>
          <w:p w14:paraId="68A8C66A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DD0C8C5" w14:textId="0289CEC8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Y</w:t>
            </w:r>
          </w:p>
        </w:tc>
        <w:tc>
          <w:tcPr>
            <w:tcW w:w="11904" w:type="dxa"/>
            <w:gridSpan w:val="6"/>
            <w:shd w:val="clear" w:color="auto" w:fill="auto"/>
          </w:tcPr>
          <w:p w14:paraId="4EC1B9A5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730B30" w14:paraId="60702DDA" w14:textId="77777777" w:rsidTr="0023669C">
        <w:tc>
          <w:tcPr>
            <w:tcW w:w="835" w:type="dxa"/>
            <w:shd w:val="clear" w:color="auto" w:fill="auto"/>
          </w:tcPr>
          <w:p w14:paraId="5132A36F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BCE85BA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3CED1DD2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6F9DC565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1EB4B616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15BA3EE4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50B5C97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FEBC354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52B14960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7658DC3C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4A05ED5F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5D65A909" w14:textId="77777777" w:rsidTr="0023669C">
        <w:tc>
          <w:tcPr>
            <w:tcW w:w="835" w:type="dxa"/>
            <w:shd w:val="clear" w:color="auto" w:fill="auto"/>
          </w:tcPr>
          <w:p w14:paraId="613077BD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78AD26D4" w14:textId="1E46CBF2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5B78BA7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D754A3B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7AD74A0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4600B00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7392AF8D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6C1221CF" w14:textId="77777777" w:rsidTr="0023669C">
        <w:tc>
          <w:tcPr>
            <w:tcW w:w="835" w:type="dxa"/>
            <w:shd w:val="clear" w:color="auto" w:fill="auto"/>
          </w:tcPr>
          <w:p w14:paraId="3ED65DD3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0D211234" w14:textId="678605E4" w:rsidR="0023669C" w:rsidRPr="00540E2B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r w:rsidRPr="00540E2B">
              <w:rPr>
                <w:rFonts w:ascii="Bookman Old Style" w:hAnsi="Bookman Old Style"/>
              </w:rPr>
              <w:t xml:space="preserve">Total </w:t>
            </w:r>
            <w:proofErr w:type="spellStart"/>
            <w:r w:rsidRPr="00540E2B">
              <w:rPr>
                <w:rFonts w:ascii="Bookman Old Style" w:hAnsi="Bookman Old Style"/>
              </w:rPr>
              <w:t>Pelanggaran</w:t>
            </w:r>
            <w:proofErr w:type="spellEnd"/>
            <w:r w:rsidRPr="00540E2B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540E2B">
              <w:rPr>
                <w:rFonts w:ascii="Bookman Old Style" w:hAnsi="Bookman Old Style"/>
              </w:rPr>
              <w:t>Individu</w:t>
            </w:r>
            <w:proofErr w:type="spellEnd"/>
            <w:r w:rsidRPr="00540E2B">
              <w:rPr>
                <w:rFonts w:ascii="Bookman Old Style" w:hAnsi="Bookman Old Style"/>
              </w:rPr>
              <w:t xml:space="preserve"> 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8C40957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3A72E24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FA1E541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60E4E81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48A7E53D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0E735763" w14:textId="77777777" w:rsidTr="0023669C">
        <w:tc>
          <w:tcPr>
            <w:tcW w:w="835" w:type="dxa"/>
            <w:shd w:val="clear" w:color="auto" w:fill="auto"/>
          </w:tcPr>
          <w:p w14:paraId="5DFBA437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67AE03EA" w14:textId="3EF87A23" w:rsidR="0023669C" w:rsidRPr="00540E2B" w:rsidRDefault="0023669C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</w:rPr>
            </w:pPr>
            <w:r w:rsidRPr="00540E2B">
              <w:rPr>
                <w:rFonts w:ascii="Bookman Old Style" w:hAnsi="Bookman Old Style"/>
              </w:rPr>
              <w:t xml:space="preserve">Total </w:t>
            </w:r>
            <w:proofErr w:type="spellStart"/>
            <w:r w:rsidRPr="00540E2B">
              <w:rPr>
                <w:rFonts w:ascii="Bookman Old Style" w:hAnsi="Bookman Old Style"/>
              </w:rPr>
              <w:t>Pelanggaran</w:t>
            </w:r>
            <w:proofErr w:type="spellEnd"/>
            <w:r w:rsidRPr="00540E2B">
              <w:rPr>
                <w:rFonts w:ascii="Bookman Old Style" w:hAnsi="Bookman Old Style"/>
              </w:rPr>
              <w:t xml:space="preserve"> </w:t>
            </w:r>
            <w:proofErr w:type="spellStart"/>
            <w:r w:rsidRPr="00540E2B">
              <w:rPr>
                <w:rFonts w:ascii="Bookman Old Style" w:hAnsi="Bookman Old Style"/>
              </w:rPr>
              <w:t>Pihak</w:t>
            </w:r>
            <w:proofErr w:type="spellEnd"/>
            <w:r w:rsidRPr="00540E2B">
              <w:rPr>
                <w:rFonts w:ascii="Bookman Old Style" w:hAnsi="Bookman Old Style"/>
              </w:rPr>
              <w:t xml:space="preserve"> </w:t>
            </w:r>
            <w:r w:rsidR="00623E1F" w:rsidRPr="00540E2B">
              <w:rPr>
                <w:rFonts w:ascii="Bookman Old Style" w:hAnsi="Bookman Old Style"/>
              </w:rPr>
              <w:t>T</w:t>
            </w:r>
            <w:r w:rsidR="001141CE" w:rsidRPr="00540E2B">
              <w:rPr>
                <w:rFonts w:ascii="Bookman Old Style" w:hAnsi="Bookman Old Style"/>
              </w:rPr>
              <w:t xml:space="preserve">idak </w:t>
            </w:r>
            <w:proofErr w:type="spellStart"/>
            <w:r w:rsidRPr="00540E2B">
              <w:rPr>
                <w:rFonts w:ascii="Bookman Old Style" w:hAnsi="Bookman Old Style"/>
              </w:rPr>
              <w:t>Terkait</w:t>
            </w:r>
            <w:proofErr w:type="spellEnd"/>
            <w:r w:rsidRPr="00540E2B">
              <w:rPr>
                <w:rFonts w:ascii="Bookman Old Style" w:hAnsi="Bookman Old Style"/>
              </w:rPr>
              <w:t xml:space="preserve"> – </w:t>
            </w:r>
            <w:proofErr w:type="spellStart"/>
            <w:r w:rsidRPr="00540E2B">
              <w:rPr>
                <w:rFonts w:ascii="Bookman Old Style" w:hAnsi="Bookman Old Style"/>
              </w:rPr>
              <w:t>Kredit</w:t>
            </w:r>
            <w:proofErr w:type="spellEnd"/>
            <w:r w:rsidRPr="00540E2B">
              <w:rPr>
                <w:rFonts w:ascii="Bookman Old Style" w:hAnsi="Bookman Old Style"/>
              </w:rPr>
              <w:t xml:space="preserve"> </w:t>
            </w:r>
          </w:p>
          <w:p w14:paraId="05935EAD" w14:textId="77777777" w:rsidR="0023669C" w:rsidRPr="00540E2B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01A3C10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2301903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0A3C2CCF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418FC053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42D2076A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3C61A29A" w14:textId="77777777" w:rsidTr="000179D5">
        <w:tc>
          <w:tcPr>
            <w:tcW w:w="835" w:type="dxa"/>
            <w:shd w:val="clear" w:color="auto" w:fill="A6A6A6" w:themeFill="background1" w:themeFillShade="A6"/>
          </w:tcPr>
          <w:p w14:paraId="407ED6C3" w14:textId="4DCA82A1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</w:tcPr>
          <w:p w14:paraId="078CB753" w14:textId="0238E571" w:rsidR="0023669C" w:rsidRPr="00540E2B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proofErr w:type="spellStart"/>
            <w:r w:rsidRPr="00540E2B">
              <w:rPr>
                <w:rFonts w:ascii="Bookman Old Style" w:hAnsi="Bookman Old Style"/>
                <w:b/>
              </w:rPr>
              <w:t>Penempatan</w:t>
            </w:r>
            <w:proofErr w:type="spellEnd"/>
            <w:r w:rsidRPr="00540E2B">
              <w:rPr>
                <w:rFonts w:ascii="Bookman Old Style" w:hAnsi="Bookman Old Style"/>
                <w:b/>
              </w:rPr>
              <w:t xml:space="preserve"> Dana </w:t>
            </w:r>
            <w:r w:rsidR="00C64623" w:rsidRPr="00540E2B">
              <w:rPr>
                <w:rFonts w:ascii="Bookman Old Style" w:hAnsi="Bookman Old Style"/>
                <w:b/>
              </w:rPr>
              <w:t>Antar Bank</w:t>
            </w:r>
          </w:p>
        </w:tc>
      </w:tr>
      <w:tr w:rsidR="0023669C" w14:paraId="5D9064EC" w14:textId="77777777" w:rsidTr="000179D5">
        <w:tc>
          <w:tcPr>
            <w:tcW w:w="835" w:type="dxa"/>
            <w:shd w:val="clear" w:color="auto" w:fill="auto"/>
          </w:tcPr>
          <w:p w14:paraId="1C859EED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D2EAB82" w14:textId="4E7F1126" w:rsidR="0023669C" w:rsidRPr="00540E2B" w:rsidRDefault="0023669C" w:rsidP="004652C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</w:rPr>
            </w:pPr>
            <w:r w:rsidRPr="00540E2B">
              <w:rPr>
                <w:rFonts w:ascii="Bookman Old Style" w:hAnsi="Bookman Old Style"/>
                <w:b/>
              </w:rPr>
              <w:t>BPR A</w:t>
            </w:r>
          </w:p>
        </w:tc>
        <w:tc>
          <w:tcPr>
            <w:tcW w:w="11904" w:type="dxa"/>
            <w:gridSpan w:val="6"/>
            <w:shd w:val="clear" w:color="auto" w:fill="auto"/>
          </w:tcPr>
          <w:p w14:paraId="03DD5848" w14:textId="77777777" w:rsidR="0023669C" w:rsidRPr="00540E2B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</w:tr>
      <w:tr w:rsidR="00C64623" w14:paraId="2EE03841" w14:textId="77777777" w:rsidTr="0023669C">
        <w:tc>
          <w:tcPr>
            <w:tcW w:w="835" w:type="dxa"/>
            <w:shd w:val="clear" w:color="auto" w:fill="auto"/>
          </w:tcPr>
          <w:p w14:paraId="2FCD15BB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9C761FA" w14:textId="194D5B99" w:rsidR="00C64623" w:rsidRPr="00540E2B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proofErr w:type="spellStart"/>
            <w:r w:rsidRPr="00540E2B">
              <w:rPr>
                <w:rFonts w:ascii="Bookman Old Style" w:hAnsi="Bookman Old Style"/>
              </w:rPr>
              <w:t>Kredit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10692C2" w14:textId="77777777" w:rsidR="00C64623" w:rsidRPr="00540E2B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1438D546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635AAC21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288A55B1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5E0629C3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2D7CFC1A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64623" w14:paraId="64B2907F" w14:textId="77777777" w:rsidTr="0023669C">
        <w:tc>
          <w:tcPr>
            <w:tcW w:w="835" w:type="dxa"/>
            <w:shd w:val="clear" w:color="auto" w:fill="auto"/>
          </w:tcPr>
          <w:p w14:paraId="2121C847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80D0591" w14:textId="77777777" w:rsidR="00C64623" w:rsidRPr="00540E2B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shd w:val="clear" w:color="auto" w:fill="auto"/>
          </w:tcPr>
          <w:p w14:paraId="169B40E1" w14:textId="77777777" w:rsidR="00C64623" w:rsidRPr="00540E2B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5D14A9DD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CC570FA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D8C2407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444EE819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222AF2D5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64623" w14:paraId="731F3E1E" w14:textId="77777777" w:rsidTr="0023669C">
        <w:tc>
          <w:tcPr>
            <w:tcW w:w="835" w:type="dxa"/>
            <w:shd w:val="clear" w:color="auto" w:fill="auto"/>
          </w:tcPr>
          <w:p w14:paraId="67F857BE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D4AFEA6" w14:textId="0E2C6B7D" w:rsidR="00C64623" w:rsidRPr="00540E2B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proofErr w:type="spellStart"/>
            <w:r w:rsidRPr="00540E2B">
              <w:rPr>
                <w:rFonts w:ascii="Bookman Old Style" w:hAnsi="Bookman Old Style"/>
              </w:rPr>
              <w:t>Penempatan</w:t>
            </w:r>
            <w:proofErr w:type="spellEnd"/>
            <w:r w:rsidRPr="00540E2B">
              <w:rPr>
                <w:rFonts w:ascii="Bookman Old Style" w:hAnsi="Bookman Old Style"/>
              </w:rPr>
              <w:t xml:space="preserve"> pada BPR A</w:t>
            </w:r>
          </w:p>
        </w:tc>
        <w:tc>
          <w:tcPr>
            <w:tcW w:w="3260" w:type="dxa"/>
            <w:shd w:val="clear" w:color="auto" w:fill="auto"/>
          </w:tcPr>
          <w:p w14:paraId="0117EBFE" w14:textId="77777777" w:rsidR="00C64623" w:rsidRPr="00540E2B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0DC51FE8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E65B656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7F10E947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46D23DD5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0A9AE3BB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64623" w14:paraId="49733A40" w14:textId="77777777" w:rsidTr="0023669C">
        <w:tc>
          <w:tcPr>
            <w:tcW w:w="835" w:type="dxa"/>
            <w:shd w:val="clear" w:color="auto" w:fill="auto"/>
          </w:tcPr>
          <w:p w14:paraId="53FAA9DC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2533FAD" w14:textId="37B45BE7" w:rsidR="00C64623" w:rsidRPr="00540E2B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shd w:val="clear" w:color="auto" w:fill="auto"/>
          </w:tcPr>
          <w:p w14:paraId="5EBEB91F" w14:textId="77777777" w:rsidR="00C64623" w:rsidRPr="00540E2B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55D0BBF8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3C7ED8A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67F095CE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13AFF567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606623AB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021DEF94" w14:textId="77777777" w:rsidTr="0023669C">
        <w:tc>
          <w:tcPr>
            <w:tcW w:w="835" w:type="dxa"/>
            <w:shd w:val="clear" w:color="auto" w:fill="auto"/>
          </w:tcPr>
          <w:p w14:paraId="1B121FDA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79291B5C" w14:textId="5705E2BB" w:rsidR="0023669C" w:rsidRPr="00540E2B" w:rsidRDefault="0023669C" w:rsidP="004652C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</w:rPr>
            </w:pPr>
            <w:r w:rsidRPr="00540E2B">
              <w:rPr>
                <w:rFonts w:ascii="Bookman Old Style" w:hAnsi="Bookman Old Style"/>
              </w:rPr>
              <w:t xml:space="preserve">Total </w:t>
            </w:r>
            <w:proofErr w:type="spellStart"/>
            <w:r w:rsidRPr="00540E2B">
              <w:rPr>
                <w:rFonts w:ascii="Bookman Old Style" w:hAnsi="Bookman Old Style"/>
              </w:rPr>
              <w:t>Penyediaan</w:t>
            </w:r>
            <w:proofErr w:type="spellEnd"/>
            <w:r w:rsidRPr="00540E2B">
              <w:rPr>
                <w:rFonts w:ascii="Bookman Old Style" w:hAnsi="Bookman Old Style"/>
              </w:rPr>
              <w:t xml:space="preserve"> Dana BPR 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90B9E2B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DBFBA4E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F5AFE48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30D9CF9F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2EFEDAD5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167C0197" w14:textId="77777777" w:rsidTr="0023669C">
        <w:tc>
          <w:tcPr>
            <w:tcW w:w="835" w:type="dxa"/>
            <w:shd w:val="clear" w:color="auto" w:fill="auto"/>
          </w:tcPr>
          <w:p w14:paraId="483641E3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2D985445" w14:textId="17D813B3" w:rsidR="0023669C" w:rsidRPr="00540E2B" w:rsidRDefault="0023669C" w:rsidP="004652C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</w:rPr>
            </w:pPr>
            <w:r w:rsidRPr="00540E2B">
              <w:rPr>
                <w:rFonts w:ascii="Bookman Old Style" w:hAnsi="Bookman Old Style"/>
              </w:rPr>
              <w:t xml:space="preserve">Total </w:t>
            </w:r>
            <w:proofErr w:type="spellStart"/>
            <w:r w:rsidRPr="00540E2B">
              <w:rPr>
                <w:rFonts w:ascii="Bookman Old Style" w:hAnsi="Bookman Old Style"/>
              </w:rPr>
              <w:t>Pelanggaran</w:t>
            </w:r>
            <w:proofErr w:type="spellEnd"/>
            <w:r w:rsidRPr="00540E2B">
              <w:rPr>
                <w:rFonts w:ascii="Bookman Old Style" w:hAnsi="Bookman Old Style"/>
              </w:rPr>
              <w:t xml:space="preserve"> Dana BPR 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7E5A37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FBC3816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2C07E8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2DC204E3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742532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0FE4ED01" w14:textId="77777777" w:rsidTr="000179D5">
        <w:tc>
          <w:tcPr>
            <w:tcW w:w="835" w:type="dxa"/>
            <w:shd w:val="clear" w:color="auto" w:fill="auto"/>
          </w:tcPr>
          <w:p w14:paraId="33E7ED0B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306" w:type="dxa"/>
            <w:gridSpan w:val="7"/>
            <w:shd w:val="clear" w:color="auto" w:fill="auto"/>
          </w:tcPr>
          <w:p w14:paraId="709E9C73" w14:textId="3C42F961" w:rsidR="0023669C" w:rsidRPr="00540E2B" w:rsidRDefault="0023669C" w:rsidP="0023669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</w:rPr>
            </w:pPr>
            <w:r w:rsidRPr="00540E2B">
              <w:rPr>
                <w:rFonts w:ascii="Bookman Old Style" w:hAnsi="Bookman Old Style"/>
                <w:b/>
              </w:rPr>
              <w:t>BPR B</w:t>
            </w:r>
          </w:p>
        </w:tc>
      </w:tr>
      <w:tr w:rsidR="00730B30" w14:paraId="62D560FB" w14:textId="77777777" w:rsidTr="0023669C">
        <w:tc>
          <w:tcPr>
            <w:tcW w:w="835" w:type="dxa"/>
            <w:shd w:val="clear" w:color="auto" w:fill="auto"/>
          </w:tcPr>
          <w:p w14:paraId="6BC12C24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CC75032" w14:textId="577018B4" w:rsidR="00730B30" w:rsidRPr="00540E2B" w:rsidRDefault="00A96E18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proofErr w:type="spellStart"/>
            <w:r w:rsidRPr="00540E2B">
              <w:rPr>
                <w:rFonts w:ascii="Bookman Old Style" w:hAnsi="Bookman Old Style"/>
              </w:rPr>
              <w:t>K</w:t>
            </w:r>
            <w:r w:rsidR="004652CC" w:rsidRPr="00540E2B">
              <w:rPr>
                <w:rFonts w:ascii="Bookman Old Style" w:hAnsi="Bookman Old Style"/>
              </w:rPr>
              <w:t>redit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55C7664" w14:textId="77777777" w:rsidR="00730B30" w:rsidRPr="00540E2B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3736A748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6BC3D89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E919C71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732B7590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6549FF56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4652CC" w14:paraId="2F456415" w14:textId="77777777" w:rsidTr="0023669C">
        <w:tc>
          <w:tcPr>
            <w:tcW w:w="835" w:type="dxa"/>
            <w:shd w:val="clear" w:color="auto" w:fill="auto"/>
          </w:tcPr>
          <w:p w14:paraId="17BDEBDA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C0DB9FF" w14:textId="77777777" w:rsidR="004652CC" w:rsidRPr="00540E2B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shd w:val="clear" w:color="auto" w:fill="auto"/>
          </w:tcPr>
          <w:p w14:paraId="65A5677E" w14:textId="77777777" w:rsidR="004652CC" w:rsidRPr="00540E2B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1580305B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1CBD5E4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3D98CEE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3C005F1A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754D3DB6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4652CC" w14:paraId="748AA06F" w14:textId="77777777" w:rsidTr="0023669C">
        <w:tc>
          <w:tcPr>
            <w:tcW w:w="835" w:type="dxa"/>
            <w:shd w:val="clear" w:color="auto" w:fill="auto"/>
          </w:tcPr>
          <w:p w14:paraId="1AB7765B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B442EC5" w14:textId="29B7E081" w:rsidR="004652CC" w:rsidRPr="00540E2B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proofErr w:type="spellStart"/>
            <w:r w:rsidRPr="00540E2B">
              <w:rPr>
                <w:rFonts w:ascii="Bookman Old Style" w:hAnsi="Bookman Old Style"/>
              </w:rPr>
              <w:t>Penempatan</w:t>
            </w:r>
            <w:proofErr w:type="spellEnd"/>
            <w:r w:rsidRPr="00540E2B">
              <w:rPr>
                <w:rFonts w:ascii="Bookman Old Style" w:hAnsi="Bookman Old Style"/>
              </w:rPr>
              <w:t xml:space="preserve"> pada BPR A</w:t>
            </w:r>
          </w:p>
        </w:tc>
        <w:tc>
          <w:tcPr>
            <w:tcW w:w="3260" w:type="dxa"/>
            <w:shd w:val="clear" w:color="auto" w:fill="auto"/>
          </w:tcPr>
          <w:p w14:paraId="51C2E766" w14:textId="77777777" w:rsidR="004652CC" w:rsidRPr="00540E2B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3D3417DC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2842AAA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73658A21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1971140B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221AADCF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4652CC" w14:paraId="7AC79E03" w14:textId="77777777" w:rsidTr="0023669C">
        <w:tc>
          <w:tcPr>
            <w:tcW w:w="835" w:type="dxa"/>
            <w:shd w:val="clear" w:color="auto" w:fill="auto"/>
          </w:tcPr>
          <w:p w14:paraId="48AEF478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AE579BB" w14:textId="77777777" w:rsidR="004652CC" w:rsidRPr="00540E2B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shd w:val="clear" w:color="auto" w:fill="auto"/>
          </w:tcPr>
          <w:p w14:paraId="507BE87A" w14:textId="77777777" w:rsidR="004652CC" w:rsidRPr="00540E2B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3C927FBD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B3B5352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0DF84C94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099E90CD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2325C371" w14:textId="77777777" w:rsidR="004652CC" w:rsidRPr="00D02314" w:rsidRDefault="004652C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4F1FE018" w14:textId="77777777" w:rsidTr="0023669C">
        <w:tc>
          <w:tcPr>
            <w:tcW w:w="835" w:type="dxa"/>
            <w:shd w:val="clear" w:color="auto" w:fill="auto"/>
          </w:tcPr>
          <w:p w14:paraId="64E6AF8C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18D6C630" w14:textId="23DE32A0" w:rsidR="0023669C" w:rsidRPr="00540E2B" w:rsidRDefault="0023669C" w:rsidP="004652C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</w:rPr>
            </w:pPr>
            <w:r w:rsidRPr="00540E2B">
              <w:rPr>
                <w:rFonts w:ascii="Bookman Old Style" w:hAnsi="Bookman Old Style"/>
              </w:rPr>
              <w:t xml:space="preserve">Total </w:t>
            </w:r>
            <w:proofErr w:type="spellStart"/>
            <w:r w:rsidRPr="00540E2B">
              <w:rPr>
                <w:rFonts w:ascii="Bookman Old Style" w:hAnsi="Bookman Old Style"/>
              </w:rPr>
              <w:t>Penyediaan</w:t>
            </w:r>
            <w:proofErr w:type="spellEnd"/>
            <w:r w:rsidRPr="00540E2B">
              <w:rPr>
                <w:rFonts w:ascii="Bookman Old Style" w:hAnsi="Bookman Old Style"/>
              </w:rPr>
              <w:t xml:space="preserve"> Dana BPR 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7DE653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2F9B6B0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0E2466F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73B4E3E7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7D9819BA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0E6926D4" w14:textId="77777777" w:rsidTr="0023669C">
        <w:tc>
          <w:tcPr>
            <w:tcW w:w="835" w:type="dxa"/>
            <w:shd w:val="clear" w:color="auto" w:fill="auto"/>
          </w:tcPr>
          <w:p w14:paraId="3C5DD369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47196444" w14:textId="1E48F905" w:rsidR="0023669C" w:rsidRPr="00540E2B" w:rsidRDefault="0023669C" w:rsidP="004652C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</w:rPr>
            </w:pPr>
            <w:r w:rsidRPr="00540E2B">
              <w:rPr>
                <w:rFonts w:ascii="Bookman Old Style" w:hAnsi="Bookman Old Style"/>
              </w:rPr>
              <w:t xml:space="preserve">Total </w:t>
            </w:r>
            <w:proofErr w:type="spellStart"/>
            <w:r w:rsidRPr="00540E2B">
              <w:rPr>
                <w:rFonts w:ascii="Bookman Old Style" w:hAnsi="Bookman Old Style"/>
              </w:rPr>
              <w:t>Pelanggaran</w:t>
            </w:r>
            <w:proofErr w:type="spellEnd"/>
            <w:r w:rsidRPr="00540E2B">
              <w:rPr>
                <w:rFonts w:ascii="Bookman Old Style" w:hAnsi="Bookman Old Style"/>
              </w:rPr>
              <w:t xml:space="preserve"> Dana BPR 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4286271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C55457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E55E953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0E4F6DD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6ADF2A5D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7077AB94" w14:textId="77777777" w:rsidTr="0023669C">
        <w:tc>
          <w:tcPr>
            <w:tcW w:w="835" w:type="dxa"/>
            <w:shd w:val="clear" w:color="auto" w:fill="auto"/>
          </w:tcPr>
          <w:p w14:paraId="7B574988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26D345FB" w14:textId="02854874" w:rsidR="0023669C" w:rsidRPr="00540E2B" w:rsidRDefault="0023669C" w:rsidP="001141CE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</w:rPr>
            </w:pPr>
            <w:r w:rsidRPr="00540E2B">
              <w:rPr>
                <w:rFonts w:ascii="Bookman Old Style" w:hAnsi="Bookman Old Style"/>
              </w:rPr>
              <w:t xml:space="preserve">Total </w:t>
            </w:r>
            <w:proofErr w:type="spellStart"/>
            <w:r w:rsidRPr="00540E2B">
              <w:rPr>
                <w:rFonts w:ascii="Bookman Old Style" w:hAnsi="Bookman Old Style"/>
              </w:rPr>
              <w:t>Pelanggaran</w:t>
            </w:r>
            <w:proofErr w:type="spellEnd"/>
            <w:r w:rsidRPr="00540E2B">
              <w:rPr>
                <w:rFonts w:ascii="Bookman Old Style" w:hAnsi="Bookman Old Style"/>
              </w:rPr>
              <w:t xml:space="preserve"> </w:t>
            </w:r>
            <w:proofErr w:type="spellStart"/>
            <w:r w:rsidRPr="00540E2B">
              <w:rPr>
                <w:rFonts w:ascii="Bookman Old Style" w:hAnsi="Bookman Old Style"/>
              </w:rPr>
              <w:t>Pihak</w:t>
            </w:r>
            <w:proofErr w:type="spellEnd"/>
            <w:r w:rsidRPr="00540E2B">
              <w:rPr>
                <w:rFonts w:ascii="Bookman Old Style" w:hAnsi="Bookman Old Style"/>
              </w:rPr>
              <w:t xml:space="preserve"> </w:t>
            </w:r>
            <w:r w:rsidR="00623E1F" w:rsidRPr="00540E2B">
              <w:rPr>
                <w:rFonts w:ascii="Bookman Old Style" w:hAnsi="Bookman Old Style"/>
              </w:rPr>
              <w:t xml:space="preserve">Tidak </w:t>
            </w:r>
            <w:proofErr w:type="spellStart"/>
            <w:r w:rsidRPr="00540E2B">
              <w:rPr>
                <w:rFonts w:ascii="Bookman Old Style" w:hAnsi="Bookman Old Style"/>
              </w:rPr>
              <w:t>Terkait</w:t>
            </w:r>
            <w:proofErr w:type="spellEnd"/>
            <w:r w:rsidRPr="00540E2B">
              <w:rPr>
                <w:rFonts w:ascii="Bookman Old Style" w:hAnsi="Bookman Old Style"/>
              </w:rPr>
              <w:t xml:space="preserve"> – </w:t>
            </w:r>
            <w:proofErr w:type="spellStart"/>
            <w:r w:rsidRPr="00540E2B">
              <w:rPr>
                <w:rFonts w:ascii="Bookman Old Style" w:hAnsi="Bookman Old Style"/>
              </w:rPr>
              <w:t>P</w:t>
            </w:r>
            <w:r w:rsidR="0058378E" w:rsidRPr="00540E2B">
              <w:rPr>
                <w:rFonts w:ascii="Bookman Old Style" w:hAnsi="Bookman Old Style"/>
              </w:rPr>
              <w:t>enempatan</w:t>
            </w:r>
            <w:proofErr w:type="spellEnd"/>
            <w:r w:rsidR="0058378E" w:rsidRPr="00540E2B">
              <w:rPr>
                <w:rFonts w:ascii="Bookman Old Style" w:hAnsi="Bookman Old Style"/>
              </w:rPr>
              <w:t xml:space="preserve"> Dana Antar </w:t>
            </w:r>
            <w:r w:rsidR="0058378E" w:rsidRPr="00540E2B">
              <w:rPr>
                <w:rFonts w:ascii="Bookman Old Style" w:hAnsi="Bookman Old Style"/>
              </w:rPr>
              <w:lastRenderedPageBreak/>
              <w:t>Bank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2306B2E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68C71A4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4F087AE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A91F5A8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1C89E089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361A1F78" w14:textId="77777777" w:rsidTr="000179D5">
        <w:tc>
          <w:tcPr>
            <w:tcW w:w="835" w:type="dxa"/>
            <w:shd w:val="clear" w:color="auto" w:fill="A6A6A6" w:themeFill="background1" w:themeFillShade="A6"/>
          </w:tcPr>
          <w:p w14:paraId="39FE355E" w14:textId="054E5E16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C.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</w:tcPr>
          <w:p w14:paraId="6D461ED7" w14:textId="460B5A01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40E2B">
              <w:rPr>
                <w:rFonts w:ascii="Bookman Old Style" w:hAnsi="Bookman Old Style"/>
                <w:b/>
                <w:color w:val="000000" w:themeColor="text1"/>
              </w:rPr>
              <w:t>Peminjam</w:t>
            </w:r>
            <w:proofErr w:type="spellEnd"/>
          </w:p>
        </w:tc>
      </w:tr>
      <w:tr w:rsidR="0023669C" w14:paraId="1343863A" w14:textId="77777777" w:rsidTr="000179D5">
        <w:tc>
          <w:tcPr>
            <w:tcW w:w="835" w:type="dxa"/>
            <w:shd w:val="clear" w:color="auto" w:fill="auto"/>
          </w:tcPr>
          <w:p w14:paraId="23361C7B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60431CA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ABC</w:t>
            </w:r>
          </w:p>
          <w:p w14:paraId="6DEF6503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904" w:type="dxa"/>
            <w:gridSpan w:val="6"/>
          </w:tcPr>
          <w:p w14:paraId="4959C0BA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730B30" w14:paraId="413B8A3E" w14:textId="77777777" w:rsidTr="0023669C">
        <w:tc>
          <w:tcPr>
            <w:tcW w:w="835" w:type="dxa"/>
            <w:shd w:val="clear" w:color="auto" w:fill="auto"/>
          </w:tcPr>
          <w:p w14:paraId="20810CB4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9F71A9B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7C4687A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1D1209F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1EDD3554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7538885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AA92836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56788DE9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69E90BDE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2C7936E4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5784E730" w14:textId="77777777" w:rsidTr="0023669C">
        <w:tc>
          <w:tcPr>
            <w:tcW w:w="835" w:type="dxa"/>
            <w:shd w:val="clear" w:color="auto" w:fill="auto"/>
          </w:tcPr>
          <w:p w14:paraId="243335F5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7034773A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  <w:p w14:paraId="172FDED7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284A703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607EDD0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93B2898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3D911581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1F2B7E1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7546271A" w14:textId="77777777" w:rsidTr="0023669C">
        <w:tc>
          <w:tcPr>
            <w:tcW w:w="835" w:type="dxa"/>
            <w:shd w:val="clear" w:color="auto" w:fill="auto"/>
          </w:tcPr>
          <w:p w14:paraId="20A5FBFA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084F40F1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  <w:p w14:paraId="61483D9B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B704ED5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E8D0DF5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45D3BE8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17D00D33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23970FCE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08C7F47B" w14:textId="77777777" w:rsidTr="000179D5">
        <w:tc>
          <w:tcPr>
            <w:tcW w:w="835" w:type="dxa"/>
            <w:shd w:val="clear" w:color="auto" w:fill="auto"/>
          </w:tcPr>
          <w:p w14:paraId="1F570569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8775573" w14:textId="35177A0C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XYZ</w:t>
            </w:r>
          </w:p>
        </w:tc>
        <w:tc>
          <w:tcPr>
            <w:tcW w:w="11904" w:type="dxa"/>
            <w:gridSpan w:val="6"/>
          </w:tcPr>
          <w:p w14:paraId="0FAA067F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730B30" w14:paraId="31D99E52" w14:textId="77777777" w:rsidTr="0023669C">
        <w:tc>
          <w:tcPr>
            <w:tcW w:w="835" w:type="dxa"/>
            <w:shd w:val="clear" w:color="auto" w:fill="auto"/>
          </w:tcPr>
          <w:p w14:paraId="79FACAF4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0B1F799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2548DC4B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7737E137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5C7EF1F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22D40B7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2D189F1F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249D3EA8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3F797711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4AD832EB" w14:textId="77777777" w:rsidTr="0023669C">
        <w:tc>
          <w:tcPr>
            <w:tcW w:w="835" w:type="dxa"/>
            <w:shd w:val="clear" w:color="auto" w:fill="auto"/>
          </w:tcPr>
          <w:p w14:paraId="049B6CC9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364783D5" w14:textId="77777777" w:rsidR="0023669C" w:rsidRPr="00540E2B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r w:rsidRPr="00540E2B">
              <w:rPr>
                <w:rFonts w:ascii="Bookman Old Style" w:hAnsi="Bookman Old Style"/>
              </w:rPr>
              <w:t xml:space="preserve">Total </w:t>
            </w:r>
            <w:proofErr w:type="spellStart"/>
            <w:r w:rsidRPr="00540E2B">
              <w:rPr>
                <w:rFonts w:ascii="Bookman Old Style" w:hAnsi="Bookman Old Style"/>
              </w:rPr>
              <w:t>Penyediaan</w:t>
            </w:r>
            <w:proofErr w:type="spellEnd"/>
            <w:r w:rsidRPr="00540E2B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540E2B">
              <w:rPr>
                <w:rFonts w:ascii="Bookman Old Style" w:hAnsi="Bookman Old Style"/>
              </w:rPr>
              <w:t>Kelompok</w:t>
            </w:r>
            <w:proofErr w:type="spellEnd"/>
            <w:r w:rsidRPr="00540E2B">
              <w:rPr>
                <w:rFonts w:ascii="Bookman Old Style" w:hAnsi="Bookman Old Style"/>
              </w:rPr>
              <w:t xml:space="preserve"> XYZ</w:t>
            </w:r>
          </w:p>
          <w:p w14:paraId="44C93961" w14:textId="0B041287" w:rsidR="0023669C" w:rsidRPr="00540E2B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6AB15AD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C6B8D14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50FFC39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314C0D3F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4DA4EB00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7C1AA418" w14:textId="77777777" w:rsidTr="0023669C">
        <w:tc>
          <w:tcPr>
            <w:tcW w:w="835" w:type="dxa"/>
            <w:shd w:val="clear" w:color="auto" w:fill="auto"/>
          </w:tcPr>
          <w:p w14:paraId="63264BFE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58F00531" w14:textId="77777777" w:rsidR="0023669C" w:rsidRPr="00540E2B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r w:rsidRPr="00540E2B">
              <w:rPr>
                <w:rFonts w:ascii="Bookman Old Style" w:hAnsi="Bookman Old Style"/>
              </w:rPr>
              <w:t xml:space="preserve">Total </w:t>
            </w:r>
            <w:proofErr w:type="spellStart"/>
            <w:r w:rsidRPr="00540E2B">
              <w:rPr>
                <w:rFonts w:ascii="Bookman Old Style" w:hAnsi="Bookman Old Style"/>
              </w:rPr>
              <w:t>Pelanggaran</w:t>
            </w:r>
            <w:proofErr w:type="spellEnd"/>
            <w:r w:rsidRPr="00540E2B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540E2B">
              <w:rPr>
                <w:rFonts w:ascii="Bookman Old Style" w:hAnsi="Bookman Old Style"/>
              </w:rPr>
              <w:t>Kelompok</w:t>
            </w:r>
            <w:proofErr w:type="spellEnd"/>
            <w:r w:rsidRPr="00540E2B">
              <w:rPr>
                <w:rFonts w:ascii="Bookman Old Style" w:hAnsi="Bookman Old Style"/>
              </w:rPr>
              <w:t xml:space="preserve"> XYZ</w:t>
            </w:r>
          </w:p>
          <w:p w14:paraId="21768FC8" w14:textId="703268EB" w:rsidR="0023669C" w:rsidRPr="00540E2B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C76C113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2D9D270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96AF90B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67E0D31E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3710019D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7F4EA15A" w14:textId="77777777" w:rsidTr="0023669C">
        <w:tc>
          <w:tcPr>
            <w:tcW w:w="835" w:type="dxa"/>
            <w:shd w:val="clear" w:color="auto" w:fill="auto"/>
          </w:tcPr>
          <w:p w14:paraId="25163889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35DBD450" w14:textId="01EA0B83" w:rsidR="0023669C" w:rsidRPr="00540E2B" w:rsidRDefault="0023669C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</w:rPr>
            </w:pPr>
            <w:r w:rsidRPr="00540E2B">
              <w:rPr>
                <w:rFonts w:ascii="Bookman Old Style" w:hAnsi="Bookman Old Style"/>
              </w:rPr>
              <w:t xml:space="preserve">Total </w:t>
            </w:r>
            <w:proofErr w:type="spellStart"/>
            <w:r w:rsidRPr="00540E2B">
              <w:rPr>
                <w:rFonts w:ascii="Bookman Old Style" w:hAnsi="Bookman Old Style"/>
              </w:rPr>
              <w:t>Pelanggaran</w:t>
            </w:r>
            <w:proofErr w:type="spellEnd"/>
            <w:r w:rsidRPr="00540E2B">
              <w:rPr>
                <w:rFonts w:ascii="Bookman Old Style" w:hAnsi="Bookman Old Style"/>
              </w:rPr>
              <w:t xml:space="preserve"> </w:t>
            </w:r>
            <w:proofErr w:type="spellStart"/>
            <w:r w:rsidRPr="00540E2B">
              <w:rPr>
                <w:rFonts w:ascii="Bookman Old Style" w:hAnsi="Bookman Old Style"/>
              </w:rPr>
              <w:t>Pihak</w:t>
            </w:r>
            <w:proofErr w:type="spellEnd"/>
            <w:r w:rsidR="001141CE" w:rsidRPr="00540E2B">
              <w:rPr>
                <w:rFonts w:ascii="Bookman Old Style" w:hAnsi="Bookman Old Style"/>
              </w:rPr>
              <w:t xml:space="preserve"> </w:t>
            </w:r>
            <w:r w:rsidR="00623E1F" w:rsidRPr="00540E2B">
              <w:rPr>
                <w:rFonts w:ascii="Bookman Old Style" w:hAnsi="Bookman Old Style"/>
              </w:rPr>
              <w:t xml:space="preserve">Tidak </w:t>
            </w:r>
            <w:proofErr w:type="spellStart"/>
            <w:r w:rsidRPr="00540E2B">
              <w:rPr>
                <w:rFonts w:ascii="Bookman Old Style" w:hAnsi="Bookman Old Style"/>
              </w:rPr>
              <w:t>Terkait</w:t>
            </w:r>
            <w:proofErr w:type="spellEnd"/>
            <w:r w:rsidRPr="00540E2B">
              <w:rPr>
                <w:rFonts w:ascii="Bookman Old Style" w:hAnsi="Bookman Old Style"/>
              </w:rPr>
              <w:t xml:space="preserve"> – </w:t>
            </w:r>
            <w:proofErr w:type="spellStart"/>
            <w:r w:rsidRPr="00540E2B">
              <w:rPr>
                <w:rFonts w:ascii="Bookman Old Style" w:hAnsi="Bookman Old Style"/>
              </w:rPr>
              <w:t>Kelompok</w:t>
            </w:r>
            <w:proofErr w:type="spellEnd"/>
          </w:p>
          <w:p w14:paraId="3823EAF7" w14:textId="77777777" w:rsidR="0023669C" w:rsidRPr="00540E2B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4F9DF6B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0FCF5F9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3750CB9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4C76090C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6745E427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0E3DC097" w14:textId="77777777" w:rsidTr="000179D5">
        <w:tc>
          <w:tcPr>
            <w:tcW w:w="835" w:type="dxa"/>
            <w:shd w:val="clear" w:color="auto" w:fill="D9D9D9" w:themeFill="background1" w:themeFillShade="D9"/>
          </w:tcPr>
          <w:p w14:paraId="0690FD33" w14:textId="5F55BA62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III.</w:t>
            </w:r>
          </w:p>
        </w:tc>
        <w:tc>
          <w:tcPr>
            <w:tcW w:w="15306" w:type="dxa"/>
            <w:gridSpan w:val="7"/>
            <w:shd w:val="clear" w:color="auto" w:fill="D9D9D9" w:themeFill="background1" w:themeFillShade="D9"/>
          </w:tcPr>
          <w:p w14:paraId="2E83B82F" w14:textId="4F81E849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</w:tr>
      <w:tr w:rsidR="0023669C" w14:paraId="053B067D" w14:textId="77777777" w:rsidTr="000179D5">
        <w:tc>
          <w:tcPr>
            <w:tcW w:w="835" w:type="dxa"/>
            <w:shd w:val="clear" w:color="auto" w:fill="A6A6A6" w:themeFill="background1" w:themeFillShade="A6"/>
          </w:tcPr>
          <w:p w14:paraId="72120857" w14:textId="74B6B3FD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38D6E73E" w14:textId="2023DF48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1904" w:type="dxa"/>
            <w:gridSpan w:val="6"/>
            <w:shd w:val="clear" w:color="auto" w:fill="A6A6A6" w:themeFill="background1" w:themeFillShade="A6"/>
          </w:tcPr>
          <w:p w14:paraId="3832859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730B30" w14:paraId="403B25AF" w14:textId="77777777" w:rsidTr="0023669C">
        <w:tc>
          <w:tcPr>
            <w:tcW w:w="835" w:type="dxa"/>
            <w:shd w:val="clear" w:color="auto" w:fill="auto"/>
          </w:tcPr>
          <w:p w14:paraId="447491B9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B399610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B3EB38A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F7A72CC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7073568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7A98B064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EB3F5D2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68EA5F1D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24FD5F9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4BD05D4A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1397C3B1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1D4BA0C3" w14:textId="77777777" w:rsidTr="0023669C">
        <w:tc>
          <w:tcPr>
            <w:tcW w:w="835" w:type="dxa"/>
            <w:shd w:val="clear" w:color="auto" w:fill="auto"/>
          </w:tcPr>
          <w:p w14:paraId="38216FE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7CA0700E" w14:textId="6617AEF5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1F7CA30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A146C15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4C831089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5B1E265E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2EB2D2BE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3D266D76" w14:textId="77777777" w:rsidTr="000179D5">
        <w:tc>
          <w:tcPr>
            <w:tcW w:w="835" w:type="dxa"/>
            <w:shd w:val="clear" w:color="auto" w:fill="A6A6A6" w:themeFill="background1" w:themeFillShade="A6"/>
          </w:tcPr>
          <w:p w14:paraId="7963153B" w14:textId="79F81CA3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</w:tcPr>
          <w:p w14:paraId="2E0CD3CF" w14:textId="36DD448F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730B30" w14:paraId="7BD3BB9F" w14:textId="77777777" w:rsidTr="0023669C">
        <w:tc>
          <w:tcPr>
            <w:tcW w:w="835" w:type="dxa"/>
            <w:shd w:val="clear" w:color="auto" w:fill="auto"/>
          </w:tcPr>
          <w:p w14:paraId="064229BA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6D9B82C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97B48D9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3478097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591CE749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4E1D1D5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263BAAF4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A1A0C8F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3460B373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7CD11306" w14:textId="77777777" w:rsidR="00730B30" w:rsidRPr="00D02314" w:rsidRDefault="00730B30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6F4B7F2F" w14:textId="77777777" w:rsidTr="000179D5">
        <w:tc>
          <w:tcPr>
            <w:tcW w:w="835" w:type="dxa"/>
            <w:shd w:val="clear" w:color="auto" w:fill="auto"/>
          </w:tcPr>
          <w:p w14:paraId="04D1B914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6874421C" w14:textId="5A3EE79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lastRenderedPageBreak/>
              <w:t>Potensi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F1911B3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0FC8DE97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810032D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956914B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5910A9B6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5A29E49F" w14:textId="77777777" w:rsidTr="000179D5">
        <w:tc>
          <w:tcPr>
            <w:tcW w:w="835" w:type="dxa"/>
            <w:shd w:val="clear" w:color="auto" w:fill="auto"/>
          </w:tcPr>
          <w:p w14:paraId="3E5B26A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1683FCA5" w14:textId="59F95CD9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080103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2BFA283B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6E61FA6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3558F055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3008BC3B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3669C" w14:paraId="7D5517A5" w14:textId="77777777" w:rsidTr="000179D5">
        <w:tc>
          <w:tcPr>
            <w:tcW w:w="835" w:type="dxa"/>
            <w:shd w:val="clear" w:color="auto" w:fill="auto"/>
          </w:tcPr>
          <w:p w14:paraId="143482A7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327CCB42" w14:textId="4530D6E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88E767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0C62DA98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768B157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16683252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365F33DB" w14:textId="77777777" w:rsidR="0023669C" w:rsidRPr="00D02314" w:rsidRDefault="0023669C" w:rsidP="00730B30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14:paraId="1D061A6A" w14:textId="77777777" w:rsidR="00563C26" w:rsidRDefault="00563C26" w:rsidP="00563C26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E301BFE" w14:textId="56CD9613" w:rsidR="00493984" w:rsidRDefault="00493984">
      <w:pPr>
        <w:autoSpaceDE/>
        <w:autoSpaceDN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br w:type="page"/>
      </w:r>
    </w:p>
    <w:p w14:paraId="280344C0" w14:textId="77777777" w:rsidR="00563C26" w:rsidRDefault="00563C26" w:rsidP="00563C26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6156" w:type="dxa"/>
        <w:tblInd w:w="720" w:type="dxa"/>
        <w:tblLook w:val="04A0" w:firstRow="1" w:lastRow="0" w:firstColumn="1" w:lastColumn="0" w:noHBand="0" w:noVBand="1"/>
      </w:tblPr>
      <w:tblGrid>
        <w:gridCol w:w="811"/>
        <w:gridCol w:w="3425"/>
        <w:gridCol w:w="3425"/>
        <w:gridCol w:w="2387"/>
        <w:gridCol w:w="3402"/>
        <w:gridCol w:w="1278"/>
        <w:gridCol w:w="72"/>
        <w:gridCol w:w="1350"/>
        <w:gridCol w:w="6"/>
      </w:tblGrid>
      <w:tr w:rsidR="00B44204" w:rsidRPr="00D02314" w14:paraId="1AE51FA7" w14:textId="77777777" w:rsidTr="00D02314">
        <w:trPr>
          <w:gridAfter w:val="1"/>
          <w:wAfter w:w="6" w:type="dxa"/>
          <w:trHeight w:val="282"/>
        </w:trPr>
        <w:tc>
          <w:tcPr>
            <w:tcW w:w="811" w:type="dxa"/>
            <w:shd w:val="clear" w:color="auto" w:fill="auto"/>
          </w:tcPr>
          <w:p w14:paraId="78A5E9A8" w14:textId="77777777" w:rsidR="00B44204" w:rsidRPr="00D02314" w:rsidRDefault="00B44204" w:rsidP="00BC2E8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7C0EBACE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14:paraId="31A03179" w14:textId="50920F06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996B8D6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3DC754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10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B14B656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11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04A3CC66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12</w:t>
            </w:r>
          </w:p>
        </w:tc>
      </w:tr>
      <w:tr w:rsidR="00B44204" w:rsidRPr="00D02314" w14:paraId="2B6AA476" w14:textId="77777777" w:rsidTr="00D02314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D9D9D9" w:themeFill="background1" w:themeFillShade="D9"/>
            <w:vAlign w:val="center"/>
          </w:tcPr>
          <w:p w14:paraId="62FBFECA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3425" w:type="dxa"/>
            <w:shd w:val="clear" w:color="auto" w:fill="D9D9D9" w:themeFill="background1" w:themeFillShade="D9"/>
          </w:tcPr>
          <w:p w14:paraId="09FD3E2E" w14:textId="77777777" w:rsidR="00B44204" w:rsidRPr="00D02314" w:rsidRDefault="00B44204" w:rsidP="00BC2E8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14:paraId="786A8344" w14:textId="5C21711D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Bagian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yang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Dikecualikan</w:t>
            </w:r>
            <w:proofErr w:type="spellEnd"/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4CEBF9DC" w14:textId="0C8B881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– Bagian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yang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Dikecualikan</w:t>
            </w:r>
            <w:proofErr w:type="spellEnd"/>
          </w:p>
        </w:tc>
        <w:tc>
          <w:tcPr>
            <w:tcW w:w="1278" w:type="dxa"/>
            <w:vMerge w:val="restart"/>
            <w:shd w:val="clear" w:color="auto" w:fill="D9D9D9" w:themeFill="background1" w:themeFillShade="D9"/>
            <w:vAlign w:val="center"/>
          </w:tcPr>
          <w:p w14:paraId="13DD3EE5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Kualitas</w:t>
            </w:r>
            <w:proofErr w:type="spellEnd"/>
          </w:p>
        </w:tc>
        <w:tc>
          <w:tcPr>
            <w:tcW w:w="14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9C2A618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Status BMPK</w:t>
            </w:r>
          </w:p>
        </w:tc>
      </w:tr>
      <w:tr w:rsidR="00B44204" w:rsidRPr="00D02314" w14:paraId="6148E82C" w14:textId="77777777" w:rsidTr="00D02314">
        <w:trPr>
          <w:gridAfter w:val="1"/>
          <w:wAfter w:w="6" w:type="dxa"/>
        </w:trPr>
        <w:tc>
          <w:tcPr>
            <w:tcW w:w="811" w:type="dxa"/>
            <w:vMerge/>
            <w:shd w:val="clear" w:color="auto" w:fill="D9D9D9" w:themeFill="background1" w:themeFillShade="D9"/>
          </w:tcPr>
          <w:p w14:paraId="3534101F" w14:textId="77777777" w:rsidR="00B44204" w:rsidRPr="00D02314" w:rsidRDefault="00B44204" w:rsidP="00BC2E8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</w:tcPr>
          <w:p w14:paraId="69AE90FF" w14:textId="77777777" w:rsidR="00B44204" w:rsidRPr="00D02314" w:rsidRDefault="00B44204" w:rsidP="00BC2E8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vAlign w:val="center"/>
          </w:tcPr>
          <w:p w14:paraId="2AC63A5B" w14:textId="7F1CBCFF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Dijamin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oleh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Pemerintah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Indonesia/BUMN/BUMD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14:paraId="11B99113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Agunan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Likuid</w:t>
            </w:r>
            <w:proofErr w:type="spellEnd"/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16FF3B7B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8" w:type="dxa"/>
            <w:vMerge/>
            <w:shd w:val="clear" w:color="auto" w:fill="D9D9D9" w:themeFill="background1" w:themeFillShade="D9"/>
            <w:vAlign w:val="center"/>
          </w:tcPr>
          <w:p w14:paraId="58998C4A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22" w:type="dxa"/>
            <w:gridSpan w:val="2"/>
            <w:vMerge/>
            <w:shd w:val="clear" w:color="auto" w:fill="D9D9D9" w:themeFill="background1" w:themeFillShade="D9"/>
            <w:vAlign w:val="center"/>
          </w:tcPr>
          <w:p w14:paraId="15A7CBFA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344DFD" w:rsidRPr="00D02314" w14:paraId="22302FC9" w14:textId="77777777" w:rsidTr="00D02314"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5E87362B" w14:textId="4D2D4E93" w:rsidR="00344DFD" w:rsidRPr="00D02314" w:rsidRDefault="00344DFD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I.</w:t>
            </w:r>
          </w:p>
        </w:tc>
        <w:tc>
          <w:tcPr>
            <w:tcW w:w="15345" w:type="dxa"/>
            <w:gridSpan w:val="8"/>
            <w:shd w:val="clear" w:color="auto" w:fill="D9D9D9" w:themeFill="background1" w:themeFillShade="D9"/>
            <w:vAlign w:val="center"/>
          </w:tcPr>
          <w:p w14:paraId="0B67A4F6" w14:textId="291BB230" w:rsidR="00344DFD" w:rsidRPr="00D02314" w:rsidRDefault="00344DFD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B44204" w:rsidRPr="00D02314" w14:paraId="7D74716B" w14:textId="77777777" w:rsidTr="00D02314"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24A03627" w14:textId="5E2C4121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3425" w:type="dxa"/>
            <w:shd w:val="clear" w:color="auto" w:fill="A6A6A6" w:themeFill="background1" w:themeFillShade="A6"/>
            <w:vAlign w:val="center"/>
          </w:tcPr>
          <w:p w14:paraId="2DA5F143" w14:textId="1CFCA27F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Kredit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</w:tc>
        <w:tc>
          <w:tcPr>
            <w:tcW w:w="11920" w:type="dxa"/>
            <w:gridSpan w:val="7"/>
            <w:shd w:val="clear" w:color="auto" w:fill="A6A6A6" w:themeFill="background1" w:themeFillShade="A6"/>
          </w:tcPr>
          <w:p w14:paraId="52255681" w14:textId="205C1E06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627C1AC7" w14:textId="77777777" w:rsidTr="00D02314">
        <w:trPr>
          <w:gridAfter w:val="1"/>
          <w:wAfter w:w="6" w:type="dxa"/>
        </w:trPr>
        <w:tc>
          <w:tcPr>
            <w:tcW w:w="811" w:type="dxa"/>
            <w:vAlign w:val="center"/>
          </w:tcPr>
          <w:p w14:paraId="065A430A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22F2A98C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25F174E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77301EE9" w14:textId="314A3183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</w:tcPr>
          <w:p w14:paraId="447BC3A9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</w:tcPr>
          <w:p w14:paraId="5B0DF8D8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</w:tcPr>
          <w:p w14:paraId="68E691F3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8" w:type="dxa"/>
          </w:tcPr>
          <w:p w14:paraId="707A0798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22" w:type="dxa"/>
            <w:gridSpan w:val="2"/>
          </w:tcPr>
          <w:p w14:paraId="148236C7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344DFD" w:rsidRPr="00D02314" w14:paraId="6A253E1D" w14:textId="77777777" w:rsidTr="00D02314"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2674D91D" w14:textId="62CB861F" w:rsidR="00344DFD" w:rsidRPr="00D02314" w:rsidRDefault="00344DFD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345" w:type="dxa"/>
            <w:gridSpan w:val="8"/>
            <w:shd w:val="clear" w:color="auto" w:fill="A6A6A6" w:themeFill="background1" w:themeFillShade="A6"/>
            <w:vAlign w:val="center"/>
          </w:tcPr>
          <w:p w14:paraId="27AE70AC" w14:textId="2071D680" w:rsidR="00344DFD" w:rsidRPr="00D02314" w:rsidRDefault="00344DFD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pada BPR Lain</w:t>
            </w:r>
          </w:p>
        </w:tc>
      </w:tr>
      <w:tr w:rsidR="00B44204" w:rsidRPr="00D02314" w14:paraId="5B3F7265" w14:textId="77777777" w:rsidTr="00D02314">
        <w:trPr>
          <w:gridAfter w:val="1"/>
          <w:wAfter w:w="6" w:type="dxa"/>
        </w:trPr>
        <w:tc>
          <w:tcPr>
            <w:tcW w:w="811" w:type="dxa"/>
            <w:vAlign w:val="center"/>
          </w:tcPr>
          <w:p w14:paraId="5AB11FEF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237F259B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FD26706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31CCD140" w14:textId="6BBA0726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</w:tcPr>
          <w:p w14:paraId="7D4FD8CA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</w:tcPr>
          <w:p w14:paraId="7B3CC393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33E7982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3EC877C6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22" w:type="dxa"/>
            <w:gridSpan w:val="2"/>
          </w:tcPr>
          <w:p w14:paraId="2BA7B109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44204" w:rsidRPr="00D02314" w14:paraId="71A8A633" w14:textId="77777777" w:rsidTr="00D02314">
        <w:trPr>
          <w:gridAfter w:val="1"/>
          <w:wAfter w:w="6" w:type="dxa"/>
        </w:trPr>
        <w:tc>
          <w:tcPr>
            <w:tcW w:w="811" w:type="dxa"/>
            <w:vAlign w:val="center"/>
          </w:tcPr>
          <w:p w14:paraId="50D04FBD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25C74878" w14:textId="10F98075" w:rsidR="00B44204" w:rsidRPr="00D02314" w:rsidRDefault="00540E2B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P</w:t>
            </w:r>
            <w:r w:rsidR="00B44204" w:rsidRPr="00D02314">
              <w:rPr>
                <w:rFonts w:ascii="Bookman Old Style" w:hAnsi="Bookman Old Style"/>
                <w:color w:val="000000" w:themeColor="text1"/>
              </w:rPr>
              <w:t>enyediaan</w:t>
            </w:r>
            <w:proofErr w:type="spellEnd"/>
            <w:r w:rsidR="00B44204"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="00B44204"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="00B44204"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B44204"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  <w:p w14:paraId="4A82C7B1" w14:textId="5822F9A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</w:tcPr>
          <w:p w14:paraId="1633B6D5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  <w:shd w:val="clear" w:color="auto" w:fill="D9D9D9" w:themeFill="background1" w:themeFillShade="D9"/>
          </w:tcPr>
          <w:p w14:paraId="58F9C193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0840716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641092EF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22" w:type="dxa"/>
            <w:gridSpan w:val="2"/>
            <w:shd w:val="clear" w:color="auto" w:fill="D9D9D9" w:themeFill="background1" w:themeFillShade="D9"/>
          </w:tcPr>
          <w:p w14:paraId="6AE1C0A7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44204" w:rsidRPr="00D02314" w14:paraId="60B117CE" w14:textId="77777777" w:rsidTr="00D02314">
        <w:trPr>
          <w:gridAfter w:val="1"/>
          <w:wAfter w:w="6" w:type="dxa"/>
        </w:trPr>
        <w:tc>
          <w:tcPr>
            <w:tcW w:w="811" w:type="dxa"/>
            <w:vAlign w:val="center"/>
          </w:tcPr>
          <w:p w14:paraId="4358D05D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6933DDA9" w14:textId="6691CE1A" w:rsidR="00B44204" w:rsidRPr="00D02314" w:rsidRDefault="00540E2B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Total</w:t>
            </w:r>
            <w:r w:rsidR="00B44204"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B44204"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="00B44204"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="00B44204"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="00B44204"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B44204"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  <w:p w14:paraId="22F227A3" w14:textId="628FD7DB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</w:tcPr>
          <w:p w14:paraId="3EE757C1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  <w:shd w:val="clear" w:color="auto" w:fill="D9D9D9" w:themeFill="background1" w:themeFillShade="D9"/>
          </w:tcPr>
          <w:p w14:paraId="4C1E6227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4A8403E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05B56EB5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22" w:type="dxa"/>
            <w:gridSpan w:val="2"/>
            <w:shd w:val="clear" w:color="auto" w:fill="D9D9D9" w:themeFill="background1" w:themeFillShade="D9"/>
          </w:tcPr>
          <w:p w14:paraId="1C64C39D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344DFD" w:rsidRPr="00D02314" w14:paraId="238E26CC" w14:textId="77777777" w:rsidTr="00D02314">
        <w:trPr>
          <w:trHeight w:val="372"/>
        </w:trPr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6C99D12E" w14:textId="2D51EFC4" w:rsidR="00344DFD" w:rsidRPr="00D02314" w:rsidRDefault="00344DF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bookmarkStart w:id="1" w:name="_Hlk126338341"/>
            <w:r w:rsidRPr="00D02314">
              <w:rPr>
                <w:rFonts w:ascii="Bookman Old Style" w:hAnsi="Bookman Old Style"/>
                <w:b/>
                <w:color w:val="000000" w:themeColor="text1"/>
              </w:rPr>
              <w:t>II.</w:t>
            </w:r>
          </w:p>
        </w:tc>
        <w:tc>
          <w:tcPr>
            <w:tcW w:w="15345" w:type="dxa"/>
            <w:gridSpan w:val="8"/>
            <w:shd w:val="clear" w:color="auto" w:fill="D9D9D9" w:themeFill="background1" w:themeFillShade="D9"/>
            <w:vAlign w:val="center"/>
          </w:tcPr>
          <w:p w14:paraId="63FAB211" w14:textId="78590AE1" w:rsidR="00344DFD" w:rsidRPr="00D02314" w:rsidRDefault="00344DF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344DFD" w:rsidRPr="00D02314" w14:paraId="5B08770B" w14:textId="77777777" w:rsidTr="00D02314">
        <w:trPr>
          <w:trHeight w:val="300"/>
        </w:trPr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44FFBC39" w14:textId="77777777" w:rsidR="00344DFD" w:rsidRPr="00D02314" w:rsidRDefault="00344DF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345" w:type="dxa"/>
            <w:gridSpan w:val="8"/>
            <w:shd w:val="clear" w:color="auto" w:fill="A6A6A6" w:themeFill="background1" w:themeFillShade="A6"/>
            <w:vAlign w:val="center"/>
          </w:tcPr>
          <w:p w14:paraId="21E4A130" w14:textId="3826026D" w:rsidR="00344DFD" w:rsidRPr="00D02314" w:rsidRDefault="00344DF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Kredit</w:t>
            </w:r>
            <w:proofErr w:type="spellEnd"/>
          </w:p>
        </w:tc>
      </w:tr>
      <w:tr w:rsidR="00B44204" w:rsidRPr="00D02314" w14:paraId="7D30D1BC" w14:textId="77777777" w:rsidTr="00D02314">
        <w:trPr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4FF366C3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bookmarkStart w:id="2" w:name="_Hlk126337744"/>
          </w:p>
        </w:tc>
        <w:tc>
          <w:tcPr>
            <w:tcW w:w="3425" w:type="dxa"/>
            <w:vAlign w:val="center"/>
          </w:tcPr>
          <w:p w14:paraId="2D771CC0" w14:textId="224810CC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X</w:t>
            </w:r>
          </w:p>
        </w:tc>
        <w:tc>
          <w:tcPr>
            <w:tcW w:w="11920" w:type="dxa"/>
            <w:gridSpan w:val="7"/>
            <w:shd w:val="clear" w:color="auto" w:fill="auto"/>
          </w:tcPr>
          <w:p w14:paraId="5372FBC0" w14:textId="1E29D658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3EE994AC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6ECBBB35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41B92ADD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7AE486F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BFEFDAF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410182AA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71FE904B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DF27399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69499337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14:paraId="46A18EA1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bookmarkEnd w:id="2"/>
      <w:tr w:rsidR="00B44204" w:rsidRPr="00D02314" w14:paraId="3DA28C8C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45C38F42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549CBA7D" w14:textId="2CDB7798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ADD30A0" w14:textId="2D1086A4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29F3189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0AAD83B6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7DA35780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1E2CFFCF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11948256" w14:textId="7A87CAE5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1A7F0C1" w14:textId="6E09FE0B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2CBE970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31AAB9B6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56CBB020" w14:textId="77777777" w:rsidTr="00D02314">
        <w:trPr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07A4406E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31799B6D" w14:textId="467FBABD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Y</w:t>
            </w:r>
          </w:p>
        </w:tc>
        <w:tc>
          <w:tcPr>
            <w:tcW w:w="11920" w:type="dxa"/>
            <w:gridSpan w:val="7"/>
            <w:shd w:val="clear" w:color="auto" w:fill="auto"/>
          </w:tcPr>
          <w:p w14:paraId="09E5FA9B" w14:textId="1063DC3E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67A3D003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3E28A088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2D2BAEC4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7FDC6154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448EC256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0F75D689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7A34524" w14:textId="5B5AC376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DA057B7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5B51AE97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4CF5DA95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5B7E51EB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306B0333" w14:textId="33C22998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Y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1819870E" w14:textId="6204EDE5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65EE008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20C5525F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35027702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5158A924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3C831F95" w14:textId="3AC28994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Y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515DA9C3" w14:textId="72274CF2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14675F5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572802DB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55B22153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2D8E5697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5424D90B" w14:textId="290DF55D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344DFD" w:rsidRPr="00D02314">
              <w:rPr>
                <w:rFonts w:ascii="Bookman Old Style" w:hAnsi="Bookman Old Style"/>
                <w:color w:val="000000" w:themeColor="text1"/>
              </w:rPr>
              <w:t xml:space="preserve">Tidak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Kredit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14:paraId="20E272C0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89C9EEB" w14:textId="156EEFB1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B8982D3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256CB03F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D02314" w:rsidRPr="00D02314" w14:paraId="2E04D901" w14:textId="77777777" w:rsidTr="00D02314">
        <w:trPr>
          <w:trHeight w:val="336"/>
        </w:trPr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21F970B0" w14:textId="77777777" w:rsidR="00D02314" w:rsidRPr="00D02314" w:rsidRDefault="00D0231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345" w:type="dxa"/>
            <w:gridSpan w:val="8"/>
            <w:shd w:val="clear" w:color="auto" w:fill="A6A6A6" w:themeFill="background1" w:themeFillShade="A6"/>
            <w:vAlign w:val="center"/>
          </w:tcPr>
          <w:p w14:paraId="7964E07B" w14:textId="36B86F64" w:rsidR="00D02314" w:rsidRPr="00D02314" w:rsidRDefault="00D0231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pada BPR Lain</w:t>
            </w:r>
          </w:p>
        </w:tc>
      </w:tr>
      <w:tr w:rsidR="00B44204" w:rsidRPr="00D02314" w14:paraId="31F9B475" w14:textId="77777777" w:rsidTr="00D02314">
        <w:trPr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57F5CC8B" w14:textId="0B755BA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42154B6C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BPR A</w:t>
            </w:r>
          </w:p>
          <w:p w14:paraId="50AB8DA6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920" w:type="dxa"/>
            <w:gridSpan w:val="7"/>
            <w:shd w:val="clear" w:color="auto" w:fill="auto"/>
          </w:tcPr>
          <w:p w14:paraId="0BB4CBC3" w14:textId="7DF069B1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525A5C98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538CC452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45FB5449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5DD5D7E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85896F9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5527FE7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345D65D8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7E18EDA6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D6205DF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54880C8F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14:paraId="0256ADE8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14517DDC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6F9F1FB7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69A48D05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BPR A</w:t>
            </w:r>
          </w:p>
          <w:p w14:paraId="1D169C1A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690A0EC" w14:textId="0F9E36C0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57A57E0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3189F38F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7EBE6D27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15560A49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68C2EC5B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BPR A</w:t>
            </w:r>
          </w:p>
          <w:p w14:paraId="524C6810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0D55030" w14:textId="5B1E2B94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27207B9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5B9F0638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1E0A0307" w14:textId="77777777" w:rsidTr="00D02314">
        <w:trPr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6A6E7710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18F23C59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BPR B</w:t>
            </w:r>
          </w:p>
          <w:p w14:paraId="50FAACE9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920" w:type="dxa"/>
            <w:gridSpan w:val="7"/>
            <w:shd w:val="clear" w:color="auto" w:fill="auto"/>
          </w:tcPr>
          <w:p w14:paraId="2ADA916E" w14:textId="6B37794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0AA388D5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0122E3C3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2001DB48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02460E6F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0C02AADC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5F11DA8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E0B9CFC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3E92390D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5880013E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3EC51671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54A4716B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BPR B</w:t>
            </w:r>
          </w:p>
          <w:p w14:paraId="0021578A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9FAB655" w14:textId="1AA5B37C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231A716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15E3A00E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25A3D87F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41BC7E4A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439FFF73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BPR B</w:t>
            </w:r>
          </w:p>
          <w:p w14:paraId="089A5ACD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7745C3C2" w14:textId="0B8446EF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A73D260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585A921A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44C41F78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19B54CF1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6C17A6A2" w14:textId="2DE846E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1E44D5" w:rsidRPr="00D02314">
              <w:rPr>
                <w:rFonts w:ascii="Bookman Old Style" w:hAnsi="Bookman Old Style"/>
                <w:color w:val="000000" w:themeColor="text1"/>
              </w:rPr>
              <w:t xml:space="preserve">Tidak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</w:t>
            </w:r>
            <w:r w:rsidR="0058378E" w:rsidRPr="00D02314">
              <w:rPr>
                <w:rFonts w:ascii="Bookman Old Style" w:hAnsi="Bookman Old Style"/>
                <w:color w:val="000000" w:themeColor="text1"/>
              </w:rPr>
              <w:t>enempatan</w:t>
            </w:r>
            <w:proofErr w:type="spellEnd"/>
            <w:r w:rsidR="0058378E" w:rsidRPr="00D02314">
              <w:rPr>
                <w:rFonts w:ascii="Bookman Old Style" w:hAnsi="Bookman Old Style"/>
                <w:color w:val="000000" w:themeColor="text1"/>
              </w:rPr>
              <w:t xml:space="preserve"> Dana Antar Bank</w:t>
            </w:r>
          </w:p>
          <w:p w14:paraId="47754D3D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84FCB2F" w14:textId="39AA5EC9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832CA34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3F83F7BF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344DFD" w:rsidRPr="00D02314" w14:paraId="79F96A83" w14:textId="77777777" w:rsidTr="00D02314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5AF7F7D2" w14:textId="0E474CB6" w:rsidR="00344DFD" w:rsidRPr="00D02314" w:rsidRDefault="00344DF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C.</w:t>
            </w:r>
          </w:p>
        </w:tc>
        <w:tc>
          <w:tcPr>
            <w:tcW w:w="3425" w:type="dxa"/>
            <w:shd w:val="clear" w:color="auto" w:fill="A6A6A6" w:themeFill="background1" w:themeFillShade="A6"/>
            <w:vAlign w:val="center"/>
          </w:tcPr>
          <w:p w14:paraId="6073ACDB" w14:textId="6260761B" w:rsidR="00344DFD" w:rsidRPr="00D02314" w:rsidRDefault="00344DF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Kredit</w:t>
            </w:r>
            <w:proofErr w:type="spellEnd"/>
          </w:p>
        </w:tc>
        <w:tc>
          <w:tcPr>
            <w:tcW w:w="11914" w:type="dxa"/>
            <w:gridSpan w:val="6"/>
            <w:shd w:val="clear" w:color="auto" w:fill="A6A6A6" w:themeFill="background1" w:themeFillShade="A6"/>
          </w:tcPr>
          <w:p w14:paraId="17D8F9F2" w14:textId="77777777" w:rsidR="00344DFD" w:rsidRPr="00D02314" w:rsidRDefault="00344DFD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0B70A021" w14:textId="77777777" w:rsidTr="00D02314">
        <w:trPr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513BFA48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299FE152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ABC</w:t>
            </w:r>
          </w:p>
          <w:p w14:paraId="3A1F207B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920" w:type="dxa"/>
            <w:gridSpan w:val="7"/>
            <w:shd w:val="clear" w:color="auto" w:fill="auto"/>
          </w:tcPr>
          <w:p w14:paraId="04FD7B52" w14:textId="2951AC2C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32542D05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7ABBD353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7593D5C3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37C84EA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788EAFE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255AE44F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2AF57302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549D212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1C0CB4D0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14:paraId="2E8152D9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7B3714CF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624FD8A7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1B03CE37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  <w:p w14:paraId="2BED9B7E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C377595" w14:textId="75981DCA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6A692B8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1F578286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62D1B7F1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0B264A01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7C0AD936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  <w:p w14:paraId="351B2C5E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56F1C521" w14:textId="29EE6DE1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42468BE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53D30E20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1ACD2366" w14:textId="77777777" w:rsidTr="00D02314">
        <w:trPr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228A7BFC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0AA5CACF" w14:textId="473BE68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XYZ</w:t>
            </w:r>
          </w:p>
        </w:tc>
        <w:tc>
          <w:tcPr>
            <w:tcW w:w="11920" w:type="dxa"/>
            <w:gridSpan w:val="7"/>
            <w:shd w:val="clear" w:color="auto" w:fill="auto"/>
          </w:tcPr>
          <w:p w14:paraId="35C32772" w14:textId="51F13A7B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344DFD" w:rsidRPr="00D02314" w14:paraId="730DA2A3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4AD3B182" w14:textId="77777777" w:rsidR="00344DFD" w:rsidRPr="00D02314" w:rsidRDefault="00344DF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600790E6" w14:textId="77777777" w:rsidR="00344DFD" w:rsidRPr="00D02314" w:rsidRDefault="00344DF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6EF9B847" w14:textId="77777777" w:rsidR="00344DFD" w:rsidRPr="00D02314" w:rsidRDefault="00344DF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0FC210D0" w14:textId="77777777" w:rsidR="00344DFD" w:rsidRPr="00D02314" w:rsidRDefault="00344DFD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266EE1C5" w14:textId="1E752967" w:rsidR="00344DFD" w:rsidRPr="00D02314" w:rsidRDefault="00344DFD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6D7FB71" w14:textId="77777777" w:rsidR="00344DFD" w:rsidRPr="00D02314" w:rsidRDefault="00344DFD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26D5CC5C" w14:textId="77777777" w:rsidR="00344DFD" w:rsidRPr="00D02314" w:rsidRDefault="00344DFD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61C3CDA9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6D253069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38A31CE4" w14:textId="1D4EA8D0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6BF2D3F" w14:textId="2E5D56C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F37A287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0462EA51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5B0C32F8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2FB5BAFD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39AD4E8A" w14:textId="6DAF048F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69D359A5" w14:textId="4DD6DED1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C22F1B2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139F22F1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5B7FCC81" w14:textId="77777777" w:rsidTr="00D02314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  <w:vAlign w:val="center"/>
          </w:tcPr>
          <w:p w14:paraId="7E0C2F81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6E4EC959" w14:textId="35BB662A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344DFD" w:rsidRPr="00D02314">
              <w:rPr>
                <w:rFonts w:ascii="Bookman Old Style" w:hAnsi="Bookman Old Style"/>
                <w:color w:val="000000" w:themeColor="text1"/>
              </w:rPr>
              <w:t xml:space="preserve">Tidak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</w:p>
          <w:p w14:paraId="5EF860C8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6A6A6" w:themeFill="background1" w:themeFillShade="A6"/>
          </w:tcPr>
          <w:p w14:paraId="4765C04E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58F4D66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6A6A6" w:themeFill="background1" w:themeFillShade="A6"/>
          </w:tcPr>
          <w:p w14:paraId="05990C76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79548FFB" w14:textId="77777777" w:rsidTr="00D02314">
        <w:trPr>
          <w:trHeight w:val="355"/>
        </w:trPr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39542332" w14:textId="17DEAEFC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III.</w:t>
            </w:r>
          </w:p>
        </w:tc>
        <w:tc>
          <w:tcPr>
            <w:tcW w:w="3425" w:type="dxa"/>
            <w:shd w:val="clear" w:color="auto" w:fill="D9D9D9" w:themeFill="background1" w:themeFillShade="D9"/>
            <w:vAlign w:val="center"/>
          </w:tcPr>
          <w:p w14:paraId="670229AF" w14:textId="65ADD178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  <w:tc>
          <w:tcPr>
            <w:tcW w:w="11920" w:type="dxa"/>
            <w:gridSpan w:val="7"/>
            <w:shd w:val="clear" w:color="auto" w:fill="D9D9D9" w:themeFill="background1" w:themeFillShade="D9"/>
          </w:tcPr>
          <w:p w14:paraId="70B560EE" w14:textId="472EDF8D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500B023A" w14:textId="77777777" w:rsidTr="00D02314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59136F8F" w14:textId="11794353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3425" w:type="dxa"/>
            <w:shd w:val="clear" w:color="auto" w:fill="A6A6A6" w:themeFill="background1" w:themeFillShade="A6"/>
            <w:vAlign w:val="center"/>
          </w:tcPr>
          <w:p w14:paraId="56C1390A" w14:textId="17C8FEC3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5812" w:type="dxa"/>
            <w:gridSpan w:val="2"/>
            <w:shd w:val="clear" w:color="auto" w:fill="A6A6A6" w:themeFill="background1" w:themeFillShade="A6"/>
          </w:tcPr>
          <w:p w14:paraId="59ABB2B0" w14:textId="6C430614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</w:tcPr>
          <w:p w14:paraId="2AF2FFCD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6A6A6" w:themeFill="background1" w:themeFillShade="A6"/>
          </w:tcPr>
          <w:p w14:paraId="474C2A99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92094D" w:rsidRPr="00D02314" w14:paraId="69EA012D" w14:textId="77777777" w:rsidTr="00D02314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uto"/>
            <w:vAlign w:val="center"/>
          </w:tcPr>
          <w:p w14:paraId="3F8DE6F9" w14:textId="77777777" w:rsidR="0092094D" w:rsidRPr="00D02314" w:rsidRDefault="0092094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14E24B1F" w14:textId="77777777" w:rsidR="0092094D" w:rsidRPr="00D02314" w:rsidRDefault="0092094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868944A" w14:textId="77777777" w:rsidR="0092094D" w:rsidRPr="00D02314" w:rsidRDefault="0092094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F0DC547" w14:textId="77777777" w:rsidR="0092094D" w:rsidRPr="00D02314" w:rsidRDefault="0092094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CDA43AE" w14:textId="77777777" w:rsidR="0092094D" w:rsidRPr="00D02314" w:rsidRDefault="0092094D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1E2A51D" w14:textId="632D0E18" w:rsidR="0092094D" w:rsidRPr="00D02314" w:rsidRDefault="0092094D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EE52E64" w14:textId="77777777" w:rsidR="0092094D" w:rsidRPr="00D02314" w:rsidRDefault="0092094D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589414B" w14:textId="77777777" w:rsidR="0092094D" w:rsidRPr="00D02314" w:rsidRDefault="0092094D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2931788A" w14:textId="3240A867" w:rsidR="0092094D" w:rsidRPr="00D02314" w:rsidRDefault="0092094D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48D78709" w14:textId="77777777" w:rsidTr="00D02314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uto"/>
            <w:vAlign w:val="center"/>
          </w:tcPr>
          <w:p w14:paraId="2EECEA8F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477B754A" w14:textId="542319DB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51EF3BED" w14:textId="624D0FA5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1DAD3FA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230318B4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583D5609" w14:textId="77777777" w:rsidTr="00D02314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43CC504C" w14:textId="5292BC22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3425" w:type="dxa"/>
            <w:shd w:val="clear" w:color="auto" w:fill="A6A6A6" w:themeFill="background1" w:themeFillShade="A6"/>
            <w:vAlign w:val="center"/>
          </w:tcPr>
          <w:p w14:paraId="13263CB9" w14:textId="4BD4710A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5812" w:type="dxa"/>
            <w:gridSpan w:val="2"/>
            <w:shd w:val="clear" w:color="auto" w:fill="A6A6A6" w:themeFill="background1" w:themeFillShade="A6"/>
          </w:tcPr>
          <w:p w14:paraId="10314D27" w14:textId="415E19D0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</w:tcPr>
          <w:p w14:paraId="4E6986F7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6A6A6" w:themeFill="background1" w:themeFillShade="A6"/>
          </w:tcPr>
          <w:p w14:paraId="416B9B9B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38700FEA" w14:textId="77777777" w:rsidTr="00D02314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uto"/>
            <w:vAlign w:val="center"/>
          </w:tcPr>
          <w:p w14:paraId="70A88702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300167F9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0FE7F0B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2A7C6CC" w14:textId="77777777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C504AD2" w14:textId="3504F9FF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F530DC3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3043E9E0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1CF9F2D2" w14:textId="77777777" w:rsidTr="00D02314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uto"/>
          </w:tcPr>
          <w:p w14:paraId="49542BF4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150CFBA2" w14:textId="1C61C382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 w:rsidR="0092094D" w:rsidRPr="00D02314">
              <w:rPr>
                <w:rFonts w:ascii="Bookman Old Style" w:hAnsi="Bookman Old Style"/>
                <w:b/>
                <w:color w:val="000000" w:themeColor="text1"/>
              </w:rPr>
              <w:t xml:space="preserve">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3D270F53" w14:textId="5211177B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E83BB45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3EB410EC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47157F58" w14:textId="77777777" w:rsidTr="00D02314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uto"/>
          </w:tcPr>
          <w:p w14:paraId="6D218D03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565DCA9A" w14:textId="257963BF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="0058378E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92094D"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="0092094D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 </w:t>
            </w: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3B2B9644" w14:textId="74BE9821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2307105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676C76C6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44204" w:rsidRPr="00D02314" w14:paraId="79690BA8" w14:textId="77777777" w:rsidTr="00D02314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uto"/>
          </w:tcPr>
          <w:p w14:paraId="4C2A96A5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vAlign w:val="center"/>
          </w:tcPr>
          <w:p w14:paraId="0F3FEE4D" w14:textId="0E55B2F4" w:rsidR="00B44204" w:rsidRPr="00D02314" w:rsidRDefault="00B44204" w:rsidP="00D0231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18E2262A" w14:textId="4EDF3102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6DED427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1D7DAD2B" w14:textId="77777777" w:rsidR="00B44204" w:rsidRPr="00D02314" w:rsidRDefault="00B44204" w:rsidP="00B4420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bookmarkEnd w:id="1"/>
    </w:tbl>
    <w:p w14:paraId="4FCAC150" w14:textId="1CCB3BD0" w:rsidR="00D15378" w:rsidRPr="00D02314" w:rsidRDefault="00D15378" w:rsidP="00D15378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</w:rPr>
      </w:pPr>
    </w:p>
    <w:p w14:paraId="3BC253E2" w14:textId="10D32DB0" w:rsidR="00A26318" w:rsidRPr="00D02314" w:rsidRDefault="00A26318">
      <w:pPr>
        <w:autoSpaceDE/>
        <w:autoSpaceDN/>
        <w:rPr>
          <w:rFonts w:ascii="Bookman Old Style" w:hAnsi="Bookman Old Style"/>
          <w:color w:val="000000" w:themeColor="text1"/>
        </w:rPr>
      </w:pPr>
      <w:r w:rsidRPr="00D02314">
        <w:rPr>
          <w:rFonts w:ascii="Bookman Old Style" w:hAnsi="Bookman Old Style"/>
          <w:color w:val="000000" w:themeColor="text1"/>
        </w:rPr>
        <w:br w:type="page"/>
      </w:r>
      <w:bookmarkStart w:id="3" w:name="_Hlk129702914"/>
    </w:p>
    <w:p w14:paraId="529DA9A5" w14:textId="77777777" w:rsidR="009F5895" w:rsidRDefault="009F5895" w:rsidP="00D15378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EAD408F" w14:textId="3066F82C" w:rsidR="00D15378" w:rsidRPr="00DE3646" w:rsidRDefault="00D15378" w:rsidP="00F8438E">
      <w:pPr>
        <w:pStyle w:val="ColorfulList-Accent11"/>
        <w:widowControl w:val="0"/>
        <w:numPr>
          <w:ilvl w:val="0"/>
          <w:numId w:val="68"/>
        </w:numPr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DE3646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REKAPITULASI LAPORAN PELAMPAUAN BMPK</w:t>
      </w:r>
    </w:p>
    <w:p w14:paraId="6FE43516" w14:textId="77777777" w:rsidR="001E44D5" w:rsidRDefault="001E44D5" w:rsidP="001E44D5">
      <w:pPr>
        <w:pStyle w:val="ColorfulList-Accent11"/>
        <w:widowControl w:val="0"/>
        <w:autoSpaceDE/>
        <w:autoSpaceDN/>
        <w:spacing w:line="360" w:lineRule="auto"/>
        <w:contextualSpacing w:val="0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tbl>
      <w:tblPr>
        <w:tblStyle w:val="TableGrid"/>
        <w:tblW w:w="1614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632"/>
        <w:gridCol w:w="5360"/>
        <w:gridCol w:w="1981"/>
        <w:gridCol w:w="1275"/>
        <w:gridCol w:w="1134"/>
        <w:gridCol w:w="1418"/>
        <w:gridCol w:w="2410"/>
      </w:tblGrid>
      <w:tr w:rsidR="00F52905" w:rsidRPr="00F52905" w14:paraId="024A5870" w14:textId="77777777" w:rsidTr="00C96F09">
        <w:trPr>
          <w:trHeight w:val="285"/>
        </w:trPr>
        <w:tc>
          <w:tcPr>
            <w:tcW w:w="1939" w:type="dxa"/>
          </w:tcPr>
          <w:p w14:paraId="0886265A" w14:textId="17CDDED5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Nama BPR</w:t>
            </w:r>
          </w:p>
        </w:tc>
        <w:tc>
          <w:tcPr>
            <w:tcW w:w="632" w:type="dxa"/>
          </w:tcPr>
          <w:p w14:paraId="1D79EDB0" w14:textId="4FEA549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60" w:type="dxa"/>
            <w:tcBorders>
              <w:right w:val="single" w:sz="4" w:space="0" w:color="auto"/>
            </w:tcBorders>
          </w:tcPr>
          <w:p w14:paraId="69A04C1B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94997A" w14:textId="182FE2B8" w:rsidR="00F52905" w:rsidRPr="00D02314" w:rsidRDefault="00F52905" w:rsidP="00C96F09">
            <w:pPr>
              <w:pStyle w:val="ColorfulList-Accent11"/>
              <w:widowControl w:val="0"/>
              <w:ind w:left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Posisi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0A5D9" w14:textId="6B1D7E1A" w:rsidR="00F52905" w:rsidRPr="00D02314" w:rsidRDefault="00F52905" w:rsidP="00C96F09">
            <w:pPr>
              <w:pStyle w:val="ColorfulList-Accent11"/>
              <w:widowControl w:val="0"/>
              <w:ind w:left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Modal KPMM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FB1465" w14:textId="653333A9" w:rsidR="00F52905" w:rsidRPr="00D02314" w:rsidRDefault="00F5290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BMPK</w:t>
            </w:r>
          </w:p>
        </w:tc>
      </w:tr>
      <w:tr w:rsidR="00F52905" w:rsidRPr="00F52905" w14:paraId="07B95C68" w14:textId="522D5904" w:rsidTr="00C96F09">
        <w:trPr>
          <w:trHeight w:val="285"/>
        </w:trPr>
        <w:tc>
          <w:tcPr>
            <w:tcW w:w="1939" w:type="dxa"/>
          </w:tcPr>
          <w:p w14:paraId="1B728B7F" w14:textId="07A24B11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dxa"/>
          </w:tcPr>
          <w:p w14:paraId="145E4A0D" w14:textId="59540720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4" w:space="0" w:color="auto"/>
            </w:tcBorders>
          </w:tcPr>
          <w:p w14:paraId="004B9012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E2B09E" w14:textId="15BEA246" w:rsidR="00F52905" w:rsidRPr="00D02314" w:rsidRDefault="00F5290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9E9270" w14:textId="26830F5E" w:rsidR="00F52905" w:rsidRPr="00D02314" w:rsidRDefault="00F5290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64B046" w14:textId="316A18A0" w:rsidR="00F52905" w:rsidRPr="00D02314" w:rsidRDefault="00F5290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CB423F" w14:textId="75A762E2" w:rsidR="00F52905" w:rsidRPr="00D02314" w:rsidRDefault="00F5290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BCD09C" w14:textId="3189790E" w:rsidR="00F52905" w:rsidRPr="00D02314" w:rsidRDefault="00F52905" w:rsidP="00C96F09">
            <w:pPr>
              <w:autoSpaceDE/>
              <w:autoSpaceDN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/Dalam Rangka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Dan/Atau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</w:tr>
      <w:tr w:rsidR="00F52905" w:rsidRPr="00F52905" w14:paraId="6147D86B" w14:textId="01F5D8CB" w:rsidTr="00F52905">
        <w:tc>
          <w:tcPr>
            <w:tcW w:w="1939" w:type="dxa"/>
          </w:tcPr>
          <w:p w14:paraId="6D1ABC5F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Alamat</w:t>
            </w:r>
          </w:p>
        </w:tc>
        <w:tc>
          <w:tcPr>
            <w:tcW w:w="632" w:type="dxa"/>
          </w:tcPr>
          <w:p w14:paraId="35B98A5D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60" w:type="dxa"/>
            <w:tcBorders>
              <w:right w:val="single" w:sz="4" w:space="0" w:color="auto"/>
            </w:tcBorders>
          </w:tcPr>
          <w:p w14:paraId="29FDE362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907" w14:textId="274BB946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2D86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F6C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1BB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AE5" w14:textId="77777777" w:rsidR="00F52905" w:rsidRPr="00D02314" w:rsidRDefault="00F52905" w:rsidP="00F52905">
            <w:pPr>
              <w:autoSpaceDE/>
              <w:autoSpaceDN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52905" w:rsidRPr="00F52905" w14:paraId="5F9EE4A1" w14:textId="1F0F89F3" w:rsidTr="00F52905">
        <w:tc>
          <w:tcPr>
            <w:tcW w:w="1939" w:type="dxa"/>
          </w:tcPr>
          <w:p w14:paraId="1C4679E2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Laporan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Bulan</w:t>
            </w:r>
          </w:p>
        </w:tc>
        <w:tc>
          <w:tcPr>
            <w:tcW w:w="632" w:type="dxa"/>
          </w:tcPr>
          <w:p w14:paraId="56BE93FD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60" w:type="dxa"/>
            <w:tcBorders>
              <w:right w:val="single" w:sz="4" w:space="0" w:color="auto"/>
            </w:tcBorders>
          </w:tcPr>
          <w:p w14:paraId="68403649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582" w14:textId="09B22AAA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Sebelumnya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90CA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5094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B44" w14:textId="77777777" w:rsidR="00F52905" w:rsidRPr="00D02314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8C0" w14:textId="77777777" w:rsidR="00F52905" w:rsidRPr="00D02314" w:rsidRDefault="00F52905" w:rsidP="00F52905">
            <w:pPr>
              <w:autoSpaceDE/>
              <w:autoSpaceDN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52905" w:rsidRPr="00F52905" w14:paraId="7390B124" w14:textId="77777777" w:rsidTr="00F52905">
        <w:trPr>
          <w:gridAfter w:val="1"/>
          <w:wAfter w:w="2410" w:type="dxa"/>
        </w:trPr>
        <w:tc>
          <w:tcPr>
            <w:tcW w:w="1939" w:type="dxa"/>
          </w:tcPr>
          <w:p w14:paraId="6DB5E806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Cetak</w:t>
            </w:r>
            <w:proofErr w:type="spellEnd"/>
          </w:p>
        </w:tc>
        <w:tc>
          <w:tcPr>
            <w:tcW w:w="632" w:type="dxa"/>
          </w:tcPr>
          <w:p w14:paraId="769331D3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60" w:type="dxa"/>
          </w:tcPr>
          <w:p w14:paraId="07EB7167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6E6A38BC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C0F6699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E007C5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970B13" w14:textId="77777777" w:rsidR="00F52905" w:rsidRDefault="00F52905" w:rsidP="00F5290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10E898BC" w14:textId="77777777" w:rsidR="001E44D5" w:rsidRDefault="001E44D5" w:rsidP="001E44D5">
      <w:pPr>
        <w:pStyle w:val="ColorfulList-Accent11"/>
        <w:widowControl w:val="0"/>
        <w:autoSpaceDE/>
        <w:autoSpaceDN/>
        <w:spacing w:line="36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6141" w:type="dxa"/>
        <w:tblInd w:w="720" w:type="dxa"/>
        <w:tblLook w:val="04A0" w:firstRow="1" w:lastRow="0" w:firstColumn="1" w:lastColumn="0" w:noHBand="0" w:noVBand="1"/>
      </w:tblPr>
      <w:tblGrid>
        <w:gridCol w:w="835"/>
        <w:gridCol w:w="3402"/>
        <w:gridCol w:w="3260"/>
        <w:gridCol w:w="1418"/>
        <w:gridCol w:w="1559"/>
        <w:gridCol w:w="1417"/>
        <w:gridCol w:w="2125"/>
        <w:gridCol w:w="2125"/>
      </w:tblGrid>
      <w:tr w:rsidR="001E44D5" w:rsidRPr="00D02314" w14:paraId="7D084678" w14:textId="77777777" w:rsidTr="000179D5">
        <w:tc>
          <w:tcPr>
            <w:tcW w:w="835" w:type="dxa"/>
            <w:shd w:val="clear" w:color="auto" w:fill="auto"/>
          </w:tcPr>
          <w:p w14:paraId="4638121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F3EF5A5" w14:textId="69865E0A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D62932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B3512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F3DEC4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59F7F1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14:paraId="42DC9BC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2125" w:type="dxa"/>
            <w:shd w:val="clear" w:color="auto" w:fill="auto"/>
          </w:tcPr>
          <w:p w14:paraId="24521BF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7</w:t>
            </w:r>
          </w:p>
        </w:tc>
      </w:tr>
      <w:tr w:rsidR="001E44D5" w:rsidRPr="00D02314" w14:paraId="5C1758C1" w14:textId="77777777" w:rsidTr="00C96F09">
        <w:tc>
          <w:tcPr>
            <w:tcW w:w="835" w:type="dxa"/>
            <w:vMerge w:val="restart"/>
            <w:shd w:val="clear" w:color="auto" w:fill="D9D9D9" w:themeFill="background1" w:themeFillShade="D9"/>
            <w:vAlign w:val="center"/>
          </w:tcPr>
          <w:p w14:paraId="41846513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50C72AEF" w14:textId="62D289F6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No.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Identitas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Peminjam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>/Bank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03C6EFD0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Hubungan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Keterkaitan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dengan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BPR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1EAC201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Nomor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Rekening</w:t>
            </w:r>
            <w:proofErr w:type="spellEnd"/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26213FC3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Tanggal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Mulai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497D370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Status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Rekening</w:t>
            </w:r>
            <w:proofErr w:type="spellEnd"/>
          </w:p>
        </w:tc>
        <w:tc>
          <w:tcPr>
            <w:tcW w:w="4250" w:type="dxa"/>
            <w:gridSpan w:val="2"/>
            <w:shd w:val="clear" w:color="auto" w:fill="D9D9D9" w:themeFill="background1" w:themeFillShade="D9"/>
            <w:vAlign w:val="center"/>
          </w:tcPr>
          <w:p w14:paraId="2F9757FD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</w:t>
            </w:r>
          </w:p>
        </w:tc>
      </w:tr>
      <w:tr w:rsidR="001E44D5" w:rsidRPr="00D02314" w14:paraId="39FA89C3" w14:textId="77777777" w:rsidTr="00C96F09">
        <w:tc>
          <w:tcPr>
            <w:tcW w:w="835" w:type="dxa"/>
            <w:vMerge/>
            <w:vAlign w:val="center"/>
          </w:tcPr>
          <w:p w14:paraId="06B4C7C6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vMerge/>
            <w:vAlign w:val="center"/>
          </w:tcPr>
          <w:p w14:paraId="60609A5E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750F0520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C449BED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4F1EC450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6A5E1C82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37789333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Plafon</w:t>
            </w:r>
            <w:proofErr w:type="spellEnd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27B3DB8D" w14:textId="42038486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Baki Debet/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Jumlah</w:t>
            </w:r>
            <w:proofErr w:type="spellEnd"/>
          </w:p>
        </w:tc>
      </w:tr>
      <w:tr w:rsidR="001E44D5" w:rsidRPr="00D02314" w14:paraId="31ED2D1A" w14:textId="77777777" w:rsidTr="00C96F09">
        <w:tc>
          <w:tcPr>
            <w:tcW w:w="835" w:type="dxa"/>
            <w:shd w:val="clear" w:color="auto" w:fill="D9D9D9" w:themeFill="background1" w:themeFillShade="D9"/>
          </w:tcPr>
          <w:p w14:paraId="5B83DA0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I.</w:t>
            </w:r>
          </w:p>
        </w:tc>
        <w:tc>
          <w:tcPr>
            <w:tcW w:w="15306" w:type="dxa"/>
            <w:gridSpan w:val="7"/>
            <w:shd w:val="clear" w:color="auto" w:fill="D9D9D9" w:themeFill="background1" w:themeFillShade="D9"/>
            <w:vAlign w:val="center"/>
          </w:tcPr>
          <w:p w14:paraId="6C4F1BDF" w14:textId="06CE0C15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1E44D5" w:rsidRPr="00D02314" w14:paraId="73748356" w14:textId="77777777" w:rsidTr="00C96F09">
        <w:tc>
          <w:tcPr>
            <w:tcW w:w="835" w:type="dxa"/>
            <w:shd w:val="clear" w:color="auto" w:fill="A6A6A6" w:themeFill="background1" w:themeFillShade="A6"/>
          </w:tcPr>
          <w:p w14:paraId="72E8184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  <w:vAlign w:val="center"/>
          </w:tcPr>
          <w:p w14:paraId="4CF87A31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Kredit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</w:tc>
      </w:tr>
      <w:tr w:rsidR="001E44D5" w:rsidRPr="00D02314" w14:paraId="412619BC" w14:textId="77777777" w:rsidTr="00C96F09">
        <w:tc>
          <w:tcPr>
            <w:tcW w:w="835" w:type="dxa"/>
          </w:tcPr>
          <w:p w14:paraId="57DF7CC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33C2553A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414C6CBC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2BF439E5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535DD89D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</w:tcPr>
          <w:p w14:paraId="524BD16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41AC67FB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</w:tcPr>
          <w:p w14:paraId="0E1DD7B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29E823B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49AE5CA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30516585" w14:textId="77777777" w:rsidTr="00C96F09">
        <w:tc>
          <w:tcPr>
            <w:tcW w:w="835" w:type="dxa"/>
            <w:shd w:val="clear" w:color="auto" w:fill="A6A6A6" w:themeFill="background1" w:themeFillShade="A6"/>
          </w:tcPr>
          <w:p w14:paraId="6DB626A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  <w:vAlign w:val="center"/>
          </w:tcPr>
          <w:p w14:paraId="7FF68B78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pada BPR Lain</w:t>
            </w:r>
          </w:p>
        </w:tc>
      </w:tr>
      <w:tr w:rsidR="001E44D5" w:rsidRPr="00D02314" w14:paraId="3AF019BD" w14:textId="77777777" w:rsidTr="00C96F09">
        <w:tc>
          <w:tcPr>
            <w:tcW w:w="835" w:type="dxa"/>
          </w:tcPr>
          <w:p w14:paraId="3DB05A9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318FF9F8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7B7571E3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639F06A7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66CF11CD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0EADD3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3D351E2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9D1DD1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431A791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69A35B3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6EB2BF11" w14:textId="77777777" w:rsidTr="00C96F09">
        <w:tc>
          <w:tcPr>
            <w:tcW w:w="835" w:type="dxa"/>
            <w:shd w:val="clear" w:color="auto" w:fill="D9D9D9" w:themeFill="background1" w:themeFillShade="D9"/>
          </w:tcPr>
          <w:p w14:paraId="281834B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306" w:type="dxa"/>
            <w:gridSpan w:val="7"/>
            <w:shd w:val="clear" w:color="auto" w:fill="D9D9D9" w:themeFill="background1" w:themeFillShade="D9"/>
            <w:vAlign w:val="center"/>
          </w:tcPr>
          <w:p w14:paraId="43AA1349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Jumlah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</w:tc>
      </w:tr>
      <w:tr w:rsidR="001E44D5" w:rsidRPr="00D02314" w14:paraId="749EC75F" w14:textId="77777777" w:rsidTr="00C96F09">
        <w:tc>
          <w:tcPr>
            <w:tcW w:w="835" w:type="dxa"/>
            <w:shd w:val="clear" w:color="auto" w:fill="D9D9D9" w:themeFill="background1" w:themeFillShade="D9"/>
          </w:tcPr>
          <w:p w14:paraId="5A58F06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306" w:type="dxa"/>
            <w:gridSpan w:val="7"/>
            <w:shd w:val="clear" w:color="auto" w:fill="D9D9D9" w:themeFill="background1" w:themeFillShade="D9"/>
            <w:vAlign w:val="center"/>
          </w:tcPr>
          <w:p w14:paraId="210C6C2D" w14:textId="6300C762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Jumlah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</w:tc>
      </w:tr>
      <w:tr w:rsidR="001E44D5" w:rsidRPr="00D02314" w14:paraId="22A62DBD" w14:textId="77777777" w:rsidTr="00C96F09">
        <w:tc>
          <w:tcPr>
            <w:tcW w:w="835" w:type="dxa"/>
            <w:shd w:val="clear" w:color="auto" w:fill="D9D9D9" w:themeFill="background1" w:themeFillShade="D9"/>
          </w:tcPr>
          <w:p w14:paraId="0A537D3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lastRenderedPageBreak/>
              <w:t>II.</w:t>
            </w:r>
          </w:p>
        </w:tc>
        <w:tc>
          <w:tcPr>
            <w:tcW w:w="15306" w:type="dxa"/>
            <w:gridSpan w:val="7"/>
            <w:shd w:val="clear" w:color="auto" w:fill="D9D9D9" w:themeFill="background1" w:themeFillShade="D9"/>
            <w:vAlign w:val="center"/>
          </w:tcPr>
          <w:p w14:paraId="3FF7DB55" w14:textId="3727ECFC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1E44D5" w:rsidRPr="00D02314" w14:paraId="68713DE3" w14:textId="77777777" w:rsidTr="00C96F09">
        <w:tc>
          <w:tcPr>
            <w:tcW w:w="835" w:type="dxa"/>
            <w:shd w:val="clear" w:color="auto" w:fill="A6A6A6" w:themeFill="background1" w:themeFillShade="A6"/>
          </w:tcPr>
          <w:p w14:paraId="5C3567A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  <w:vAlign w:val="center"/>
          </w:tcPr>
          <w:p w14:paraId="07D744A6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Kredit</w:t>
            </w:r>
            <w:proofErr w:type="spellEnd"/>
          </w:p>
        </w:tc>
      </w:tr>
      <w:tr w:rsidR="001E44D5" w:rsidRPr="00D02314" w14:paraId="2AC25446" w14:textId="77777777" w:rsidTr="00C96F09">
        <w:tc>
          <w:tcPr>
            <w:tcW w:w="835" w:type="dxa"/>
            <w:shd w:val="clear" w:color="auto" w:fill="auto"/>
          </w:tcPr>
          <w:p w14:paraId="5B60266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ADF757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X</w:t>
            </w:r>
          </w:p>
        </w:tc>
        <w:tc>
          <w:tcPr>
            <w:tcW w:w="11904" w:type="dxa"/>
            <w:gridSpan w:val="6"/>
            <w:vAlign w:val="center"/>
          </w:tcPr>
          <w:p w14:paraId="36F687BE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6FEA387A" w14:textId="77777777" w:rsidTr="00C96F09">
        <w:tc>
          <w:tcPr>
            <w:tcW w:w="835" w:type="dxa"/>
            <w:shd w:val="clear" w:color="auto" w:fill="auto"/>
          </w:tcPr>
          <w:p w14:paraId="7C27C98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6A7664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84C9F0A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E7E0BC3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961C78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DCEFF4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92374C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5042A13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272EE4E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4D0FBD9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092650B4" w14:textId="77777777" w:rsidTr="00C96F09">
        <w:tc>
          <w:tcPr>
            <w:tcW w:w="835" w:type="dxa"/>
            <w:shd w:val="clear" w:color="auto" w:fill="auto"/>
          </w:tcPr>
          <w:p w14:paraId="0785979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2B15F5BE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4814B1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F2AC61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6FE292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6F7EDF3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714542F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07847E33" w14:textId="77777777" w:rsidTr="00C96F09">
        <w:tc>
          <w:tcPr>
            <w:tcW w:w="835" w:type="dxa"/>
            <w:shd w:val="clear" w:color="auto" w:fill="auto"/>
          </w:tcPr>
          <w:p w14:paraId="1DF2B69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0352ED30" w14:textId="30D26D84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F61FE5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D680AE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B773DF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58905AA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34F3C97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45A1B896" w14:textId="77777777" w:rsidTr="00C96F09">
        <w:tc>
          <w:tcPr>
            <w:tcW w:w="835" w:type="dxa"/>
            <w:shd w:val="clear" w:color="auto" w:fill="auto"/>
          </w:tcPr>
          <w:p w14:paraId="00EA253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A1D19F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Y</w:t>
            </w:r>
          </w:p>
        </w:tc>
        <w:tc>
          <w:tcPr>
            <w:tcW w:w="11904" w:type="dxa"/>
            <w:gridSpan w:val="6"/>
            <w:shd w:val="clear" w:color="auto" w:fill="auto"/>
            <w:vAlign w:val="center"/>
          </w:tcPr>
          <w:p w14:paraId="27F38E2A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38AD277A" w14:textId="77777777" w:rsidTr="00C96F09">
        <w:tc>
          <w:tcPr>
            <w:tcW w:w="835" w:type="dxa"/>
            <w:shd w:val="clear" w:color="auto" w:fill="auto"/>
          </w:tcPr>
          <w:p w14:paraId="6833341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F620D35" w14:textId="77777777" w:rsidR="001E44D5" w:rsidRPr="000A7420" w:rsidRDefault="001E44D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</w:rPr>
            </w:pPr>
          </w:p>
          <w:p w14:paraId="3FA15C3B" w14:textId="77777777" w:rsidR="001E44D5" w:rsidRPr="000A7420" w:rsidRDefault="001E44D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</w:rPr>
            </w:pPr>
          </w:p>
          <w:p w14:paraId="2C5C2332" w14:textId="77777777" w:rsidR="001E44D5" w:rsidRPr="000A7420" w:rsidRDefault="001E44D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</w:rPr>
            </w:pPr>
          </w:p>
          <w:p w14:paraId="65BEEDE2" w14:textId="77777777" w:rsidR="001E44D5" w:rsidRPr="000A7420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8B8E432" w14:textId="77777777" w:rsidR="001E44D5" w:rsidRPr="000A7420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18173DF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EB1D4F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17451C6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5160104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6D5D8B1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5F76BE7D" w14:textId="77777777" w:rsidTr="00C96F09">
        <w:tc>
          <w:tcPr>
            <w:tcW w:w="835" w:type="dxa"/>
            <w:shd w:val="clear" w:color="auto" w:fill="auto"/>
          </w:tcPr>
          <w:p w14:paraId="65D0499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02A2F5C7" w14:textId="77777777" w:rsidR="001E44D5" w:rsidRPr="000A7420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r w:rsidRPr="000A7420">
              <w:rPr>
                <w:rFonts w:ascii="Bookman Old Style" w:hAnsi="Bookman Old Style"/>
              </w:rPr>
              <w:t xml:space="preserve">Total </w:t>
            </w:r>
            <w:proofErr w:type="spellStart"/>
            <w:r w:rsidRPr="000A7420">
              <w:rPr>
                <w:rFonts w:ascii="Bookman Old Style" w:hAnsi="Bookman Old Style"/>
              </w:rPr>
              <w:t>Penyediaan</w:t>
            </w:r>
            <w:proofErr w:type="spellEnd"/>
            <w:r w:rsidRPr="000A7420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0A7420">
              <w:rPr>
                <w:rFonts w:ascii="Bookman Old Style" w:hAnsi="Bookman Old Style"/>
              </w:rPr>
              <w:t>Individu</w:t>
            </w:r>
            <w:proofErr w:type="spellEnd"/>
            <w:r w:rsidRPr="000A7420">
              <w:rPr>
                <w:rFonts w:ascii="Bookman Old Style" w:hAnsi="Bookman Old Style"/>
              </w:rPr>
              <w:t xml:space="preserve"> 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0BB8C5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602BBAB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1E6817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63016CE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48BB960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457A31AA" w14:textId="77777777" w:rsidTr="00C96F09">
        <w:tc>
          <w:tcPr>
            <w:tcW w:w="835" w:type="dxa"/>
            <w:shd w:val="clear" w:color="auto" w:fill="auto"/>
          </w:tcPr>
          <w:p w14:paraId="6976B39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09D4EDE5" w14:textId="50809D0E" w:rsidR="001E44D5" w:rsidRPr="000A7420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r w:rsidRPr="000A7420">
              <w:rPr>
                <w:rFonts w:ascii="Bookman Old Style" w:hAnsi="Bookman Old Style"/>
              </w:rPr>
              <w:t xml:space="preserve">Total </w:t>
            </w:r>
            <w:proofErr w:type="spellStart"/>
            <w:r w:rsidRPr="000A7420">
              <w:rPr>
                <w:rFonts w:ascii="Bookman Old Style" w:hAnsi="Bookman Old Style"/>
              </w:rPr>
              <w:t>Pelampauan</w:t>
            </w:r>
            <w:proofErr w:type="spellEnd"/>
            <w:r w:rsidRPr="000A7420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0A7420">
              <w:rPr>
                <w:rFonts w:ascii="Bookman Old Style" w:hAnsi="Bookman Old Style"/>
              </w:rPr>
              <w:t>Individu</w:t>
            </w:r>
            <w:proofErr w:type="spellEnd"/>
            <w:r w:rsidRPr="000A7420">
              <w:rPr>
                <w:rFonts w:ascii="Bookman Old Style" w:hAnsi="Bookman Old Style"/>
              </w:rPr>
              <w:t xml:space="preserve"> 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8B7209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46A15C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4D138D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497F9FD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402423B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5609707B" w14:textId="77777777" w:rsidTr="00C96F09">
        <w:tc>
          <w:tcPr>
            <w:tcW w:w="835" w:type="dxa"/>
            <w:shd w:val="clear" w:color="auto" w:fill="auto"/>
          </w:tcPr>
          <w:p w14:paraId="7BD023F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B00B96E" w14:textId="409EE1BA" w:rsidR="001E44D5" w:rsidRPr="000A7420" w:rsidRDefault="001E44D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</w:rPr>
            </w:pPr>
            <w:r w:rsidRPr="000A7420">
              <w:rPr>
                <w:rFonts w:ascii="Bookman Old Style" w:hAnsi="Bookman Old Style"/>
              </w:rPr>
              <w:t xml:space="preserve">Total </w:t>
            </w:r>
            <w:proofErr w:type="spellStart"/>
            <w:r w:rsidRPr="000A7420">
              <w:rPr>
                <w:rFonts w:ascii="Bookman Old Style" w:hAnsi="Bookman Old Style"/>
              </w:rPr>
              <w:t>Pelampauan</w:t>
            </w:r>
            <w:proofErr w:type="spellEnd"/>
            <w:r w:rsidRPr="000A7420">
              <w:rPr>
                <w:rFonts w:ascii="Bookman Old Style" w:hAnsi="Bookman Old Style"/>
              </w:rPr>
              <w:t xml:space="preserve"> </w:t>
            </w:r>
            <w:proofErr w:type="spellStart"/>
            <w:r w:rsidRPr="000A7420">
              <w:rPr>
                <w:rFonts w:ascii="Bookman Old Style" w:hAnsi="Bookman Old Style"/>
              </w:rPr>
              <w:t>Pihak</w:t>
            </w:r>
            <w:proofErr w:type="spellEnd"/>
            <w:r w:rsidRPr="000A7420">
              <w:rPr>
                <w:rFonts w:ascii="Bookman Old Style" w:hAnsi="Bookman Old Style"/>
              </w:rPr>
              <w:t xml:space="preserve"> Tidak </w:t>
            </w:r>
            <w:proofErr w:type="spellStart"/>
            <w:r w:rsidRPr="000A7420">
              <w:rPr>
                <w:rFonts w:ascii="Bookman Old Style" w:hAnsi="Bookman Old Style"/>
              </w:rPr>
              <w:t>Terkait</w:t>
            </w:r>
            <w:proofErr w:type="spellEnd"/>
            <w:r w:rsidRPr="000A7420">
              <w:rPr>
                <w:rFonts w:ascii="Bookman Old Style" w:hAnsi="Bookman Old Style"/>
              </w:rPr>
              <w:t xml:space="preserve"> – </w:t>
            </w:r>
            <w:proofErr w:type="spellStart"/>
            <w:r w:rsidRPr="000A7420">
              <w:rPr>
                <w:rFonts w:ascii="Bookman Old Style" w:hAnsi="Bookman Old Style"/>
              </w:rPr>
              <w:t>Kredit</w:t>
            </w:r>
            <w:proofErr w:type="spellEnd"/>
            <w:r w:rsidRPr="000A7420">
              <w:rPr>
                <w:rFonts w:ascii="Bookman Old Style" w:hAnsi="Bookman Old Style"/>
              </w:rPr>
              <w:t xml:space="preserve"> </w:t>
            </w:r>
          </w:p>
          <w:p w14:paraId="65D6B728" w14:textId="77777777" w:rsidR="001E44D5" w:rsidRPr="000A7420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793D5FA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28B9FF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0184FBB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65B8357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66E7648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73440158" w14:textId="77777777" w:rsidTr="00C96F09">
        <w:tc>
          <w:tcPr>
            <w:tcW w:w="835" w:type="dxa"/>
            <w:shd w:val="clear" w:color="auto" w:fill="A6A6A6" w:themeFill="background1" w:themeFillShade="A6"/>
          </w:tcPr>
          <w:p w14:paraId="432CF0C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  <w:vAlign w:val="center"/>
          </w:tcPr>
          <w:p w14:paraId="2E1EEBAC" w14:textId="7A4538D5" w:rsidR="001E44D5" w:rsidRPr="000A7420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proofErr w:type="spellStart"/>
            <w:r w:rsidRPr="000A7420">
              <w:rPr>
                <w:rFonts w:ascii="Bookman Old Style" w:hAnsi="Bookman Old Style"/>
                <w:b/>
              </w:rPr>
              <w:t>Penempatan</w:t>
            </w:r>
            <w:proofErr w:type="spellEnd"/>
            <w:r w:rsidRPr="000A7420">
              <w:rPr>
                <w:rFonts w:ascii="Bookman Old Style" w:hAnsi="Bookman Old Style"/>
                <w:b/>
              </w:rPr>
              <w:t xml:space="preserve"> Dana</w:t>
            </w:r>
            <w:r w:rsidR="00C64623" w:rsidRPr="000A7420">
              <w:rPr>
                <w:rFonts w:ascii="Bookman Old Style" w:hAnsi="Bookman Old Style"/>
                <w:b/>
              </w:rPr>
              <w:t xml:space="preserve"> Antar Bank</w:t>
            </w:r>
          </w:p>
        </w:tc>
      </w:tr>
      <w:tr w:rsidR="001E44D5" w:rsidRPr="00D02314" w14:paraId="464FA785" w14:textId="77777777" w:rsidTr="00C96F09">
        <w:tc>
          <w:tcPr>
            <w:tcW w:w="835" w:type="dxa"/>
            <w:shd w:val="clear" w:color="auto" w:fill="auto"/>
          </w:tcPr>
          <w:p w14:paraId="12F4815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12772A" w14:textId="77777777" w:rsidR="001E44D5" w:rsidRPr="000A7420" w:rsidRDefault="001E44D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</w:rPr>
            </w:pPr>
            <w:r w:rsidRPr="000A7420">
              <w:rPr>
                <w:rFonts w:ascii="Bookman Old Style" w:hAnsi="Bookman Old Style"/>
                <w:b/>
              </w:rPr>
              <w:t>BPR A</w:t>
            </w:r>
          </w:p>
          <w:p w14:paraId="64726591" w14:textId="77777777" w:rsidR="001E44D5" w:rsidRPr="000A7420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1904" w:type="dxa"/>
            <w:gridSpan w:val="6"/>
            <w:shd w:val="clear" w:color="auto" w:fill="auto"/>
            <w:vAlign w:val="center"/>
          </w:tcPr>
          <w:p w14:paraId="13AF4751" w14:textId="77777777" w:rsidR="001E44D5" w:rsidRPr="000A7420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</w:tr>
      <w:tr w:rsidR="00C64623" w:rsidRPr="00D02314" w14:paraId="2F82E871" w14:textId="77777777" w:rsidTr="00623E1F">
        <w:tc>
          <w:tcPr>
            <w:tcW w:w="835" w:type="dxa"/>
            <w:shd w:val="clear" w:color="auto" w:fill="auto"/>
          </w:tcPr>
          <w:p w14:paraId="78DA82E3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B833D47" w14:textId="568BD71D" w:rsidR="00C64623" w:rsidRPr="000A7420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proofErr w:type="spellStart"/>
            <w:r w:rsidRPr="000A7420">
              <w:rPr>
                <w:rFonts w:ascii="Bookman Old Style" w:hAnsi="Bookman Old Style"/>
              </w:rPr>
              <w:t>Kredit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24D2B7CB" w14:textId="77777777" w:rsidR="00C64623" w:rsidRPr="000A7420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42E1A8E8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6619B507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0342CB34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347A2E75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4E550A8F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64623" w:rsidRPr="00D02314" w14:paraId="41F16230" w14:textId="77777777" w:rsidTr="00623E1F">
        <w:tc>
          <w:tcPr>
            <w:tcW w:w="835" w:type="dxa"/>
            <w:shd w:val="clear" w:color="auto" w:fill="auto"/>
          </w:tcPr>
          <w:p w14:paraId="4F2B650B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ED026DE" w14:textId="77777777" w:rsidR="00C64623" w:rsidRPr="000A7420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270049E" w14:textId="77777777" w:rsidR="00C64623" w:rsidRPr="000A7420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3E6DDF71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821B4D1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60226355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22499091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7B3BD899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64623" w:rsidRPr="00D02314" w14:paraId="0765E1CF" w14:textId="77777777" w:rsidTr="00623E1F">
        <w:tc>
          <w:tcPr>
            <w:tcW w:w="835" w:type="dxa"/>
            <w:shd w:val="clear" w:color="auto" w:fill="auto"/>
          </w:tcPr>
          <w:p w14:paraId="2C03A5D2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2FD3D96" w14:textId="03DEEBC7" w:rsidR="00C64623" w:rsidRPr="000A7420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proofErr w:type="spellStart"/>
            <w:r w:rsidRPr="000A7420">
              <w:rPr>
                <w:rFonts w:ascii="Bookman Old Style" w:hAnsi="Bookman Old Style"/>
              </w:rPr>
              <w:t>Penempatan</w:t>
            </w:r>
            <w:proofErr w:type="spellEnd"/>
            <w:r w:rsidRPr="000A7420">
              <w:rPr>
                <w:rFonts w:ascii="Bookman Old Style" w:hAnsi="Bookman Old Style"/>
              </w:rPr>
              <w:t xml:space="preserve"> pada BPRS 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30643A" w14:textId="77777777" w:rsidR="00C64623" w:rsidRPr="000A7420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238202E1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DB5243D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93C2256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52FDFF7A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753EDB09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64623" w:rsidRPr="00D02314" w14:paraId="6645117B" w14:textId="77777777" w:rsidTr="00623E1F">
        <w:tc>
          <w:tcPr>
            <w:tcW w:w="835" w:type="dxa"/>
            <w:shd w:val="clear" w:color="auto" w:fill="auto"/>
          </w:tcPr>
          <w:p w14:paraId="03A6EAB2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5866942" w14:textId="3B05B511" w:rsidR="00C64623" w:rsidRPr="00C64623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080E478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BC97AC0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B770992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10B6E1C3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52FFA066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33B9497D" w14:textId="77777777" w:rsidR="00C64623" w:rsidRPr="00D02314" w:rsidRDefault="00C64623" w:rsidP="00C6462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7A37C2FD" w14:textId="77777777" w:rsidTr="00C96F09">
        <w:tc>
          <w:tcPr>
            <w:tcW w:w="835" w:type="dxa"/>
            <w:shd w:val="clear" w:color="auto" w:fill="auto"/>
          </w:tcPr>
          <w:p w14:paraId="4C1BFE6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68FACC71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BPR A</w:t>
            </w:r>
          </w:p>
          <w:p w14:paraId="7881F8E4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D364DF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75A08C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40F5A0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BFEF24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4EA0646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0FBCAFD9" w14:textId="77777777" w:rsidTr="00C96F09">
        <w:tc>
          <w:tcPr>
            <w:tcW w:w="835" w:type="dxa"/>
            <w:shd w:val="clear" w:color="auto" w:fill="auto"/>
          </w:tcPr>
          <w:p w14:paraId="4840576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6764D444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BPR A</w:t>
            </w:r>
          </w:p>
          <w:p w14:paraId="22301F1A" w14:textId="77777777" w:rsidR="001E44D5" w:rsidRPr="00D02314" w:rsidRDefault="001E44D5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B25FF9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BCB00D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5EC592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372407C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7C4C21E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0EDD286A" w14:textId="77777777" w:rsidTr="00C96F09">
        <w:tc>
          <w:tcPr>
            <w:tcW w:w="835" w:type="dxa"/>
            <w:shd w:val="clear" w:color="auto" w:fill="auto"/>
          </w:tcPr>
          <w:p w14:paraId="54B2DC1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306" w:type="dxa"/>
            <w:gridSpan w:val="7"/>
            <w:shd w:val="clear" w:color="auto" w:fill="auto"/>
            <w:vAlign w:val="center"/>
          </w:tcPr>
          <w:p w14:paraId="6CB24A66" w14:textId="77777777" w:rsidR="001E44D5" w:rsidRPr="00540E2B" w:rsidRDefault="001E44D5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</w:rPr>
            </w:pPr>
            <w:r w:rsidRPr="00540E2B">
              <w:rPr>
                <w:rFonts w:ascii="Bookman Old Style" w:hAnsi="Bookman Old Style"/>
                <w:b/>
              </w:rPr>
              <w:t>BPR B</w:t>
            </w:r>
          </w:p>
        </w:tc>
      </w:tr>
      <w:tr w:rsidR="005C1CE3" w:rsidRPr="00D02314" w14:paraId="5DA78AD0" w14:textId="77777777" w:rsidTr="00ED7970">
        <w:trPr>
          <w:trHeight w:val="409"/>
        </w:trPr>
        <w:tc>
          <w:tcPr>
            <w:tcW w:w="835" w:type="dxa"/>
            <w:shd w:val="clear" w:color="auto" w:fill="auto"/>
          </w:tcPr>
          <w:p w14:paraId="556419A3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FF885D5" w14:textId="7274D711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  <w:proofErr w:type="spellStart"/>
            <w:r w:rsidRPr="00540E2B">
              <w:rPr>
                <w:rFonts w:ascii="Bookman Old Style" w:hAnsi="Bookman Old Style"/>
              </w:rPr>
              <w:t>Kredit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C3341E6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557408C4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shd w:val="clear" w:color="auto" w:fill="auto"/>
          </w:tcPr>
          <w:p w14:paraId="5F813CEA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shd w:val="clear" w:color="auto" w:fill="auto"/>
          </w:tcPr>
          <w:p w14:paraId="7C0AC48E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5" w:type="dxa"/>
            <w:shd w:val="clear" w:color="auto" w:fill="auto"/>
          </w:tcPr>
          <w:p w14:paraId="44237CD6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5" w:type="dxa"/>
            <w:shd w:val="clear" w:color="auto" w:fill="auto"/>
          </w:tcPr>
          <w:p w14:paraId="20790452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</w:tr>
      <w:tr w:rsidR="005C1CE3" w:rsidRPr="00D02314" w14:paraId="6BC73E53" w14:textId="77777777" w:rsidTr="005C1CE3">
        <w:trPr>
          <w:trHeight w:val="273"/>
        </w:trPr>
        <w:tc>
          <w:tcPr>
            <w:tcW w:w="835" w:type="dxa"/>
            <w:shd w:val="clear" w:color="auto" w:fill="auto"/>
          </w:tcPr>
          <w:p w14:paraId="29D3E610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12DB41A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631D71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226D4348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shd w:val="clear" w:color="auto" w:fill="auto"/>
          </w:tcPr>
          <w:p w14:paraId="54BAE2B8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shd w:val="clear" w:color="auto" w:fill="auto"/>
          </w:tcPr>
          <w:p w14:paraId="20988436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5" w:type="dxa"/>
            <w:shd w:val="clear" w:color="auto" w:fill="auto"/>
          </w:tcPr>
          <w:p w14:paraId="1614DD84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5" w:type="dxa"/>
            <w:shd w:val="clear" w:color="auto" w:fill="auto"/>
          </w:tcPr>
          <w:p w14:paraId="3982D8E3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</w:tr>
      <w:tr w:rsidR="005C1CE3" w:rsidRPr="00D02314" w14:paraId="5F952F76" w14:textId="77777777" w:rsidTr="00ED7970">
        <w:tc>
          <w:tcPr>
            <w:tcW w:w="835" w:type="dxa"/>
            <w:shd w:val="clear" w:color="auto" w:fill="auto"/>
          </w:tcPr>
          <w:p w14:paraId="57291524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E1CFA71" w14:textId="029CA506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</w:rPr>
            </w:pPr>
            <w:proofErr w:type="spellStart"/>
            <w:r w:rsidRPr="00540E2B">
              <w:rPr>
                <w:rFonts w:ascii="Bookman Old Style" w:hAnsi="Bookman Old Style"/>
              </w:rPr>
              <w:t>Penempatan</w:t>
            </w:r>
            <w:proofErr w:type="spellEnd"/>
            <w:r w:rsidRPr="00540E2B">
              <w:rPr>
                <w:rFonts w:ascii="Bookman Old Style" w:hAnsi="Bookman Old Style"/>
              </w:rPr>
              <w:t xml:space="preserve"> pada BPR 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C09E44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auto"/>
          </w:tcPr>
          <w:p w14:paraId="308448AE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shd w:val="clear" w:color="auto" w:fill="auto"/>
          </w:tcPr>
          <w:p w14:paraId="5DE51AF8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shd w:val="clear" w:color="auto" w:fill="auto"/>
          </w:tcPr>
          <w:p w14:paraId="39487B2E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5" w:type="dxa"/>
            <w:shd w:val="clear" w:color="auto" w:fill="auto"/>
          </w:tcPr>
          <w:p w14:paraId="2CAA5A72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5" w:type="dxa"/>
            <w:shd w:val="clear" w:color="auto" w:fill="auto"/>
          </w:tcPr>
          <w:p w14:paraId="1E5C8CE0" w14:textId="77777777" w:rsidR="005C1CE3" w:rsidRPr="00540E2B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</w:rPr>
            </w:pPr>
          </w:p>
        </w:tc>
      </w:tr>
      <w:tr w:rsidR="005C1CE3" w:rsidRPr="00D02314" w14:paraId="093A5BC7" w14:textId="77777777" w:rsidTr="00ED7970">
        <w:tc>
          <w:tcPr>
            <w:tcW w:w="835" w:type="dxa"/>
            <w:shd w:val="clear" w:color="auto" w:fill="auto"/>
          </w:tcPr>
          <w:p w14:paraId="7DDFA517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7CD6702" w14:textId="77777777" w:rsidR="005C1CE3" w:rsidRPr="000A7420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DF570BF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BF331FD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BD1B89D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77A422B1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6ED3E153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51782543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064A3182" w14:textId="77777777" w:rsidTr="00C96F09">
        <w:tc>
          <w:tcPr>
            <w:tcW w:w="835" w:type="dxa"/>
            <w:shd w:val="clear" w:color="auto" w:fill="auto"/>
          </w:tcPr>
          <w:p w14:paraId="7F854345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3672BBFB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BPR B</w:t>
            </w:r>
          </w:p>
          <w:p w14:paraId="6AA26738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35EC3C8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589B3D7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EC4ED09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43C6595F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2B5F68F4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66B1A08D" w14:textId="77777777" w:rsidTr="00C96F09">
        <w:tc>
          <w:tcPr>
            <w:tcW w:w="835" w:type="dxa"/>
            <w:shd w:val="clear" w:color="auto" w:fill="auto"/>
          </w:tcPr>
          <w:p w14:paraId="675A0C09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048C9DE0" w14:textId="2CE57E76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BPR B</w:t>
            </w:r>
          </w:p>
          <w:p w14:paraId="21913D5E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BEC1251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A879F18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FEF2441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644E7E7E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3257A069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323D207F" w14:textId="77777777" w:rsidTr="00C96F09">
        <w:tc>
          <w:tcPr>
            <w:tcW w:w="835" w:type="dxa"/>
            <w:shd w:val="clear" w:color="auto" w:fill="auto"/>
          </w:tcPr>
          <w:p w14:paraId="47693B35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2B112F01" w14:textId="7918DCA5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– PDAB</w:t>
            </w:r>
          </w:p>
          <w:p w14:paraId="4D450F88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D71A9E6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C8FC00F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1C7E1AD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1C29AF13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62E1DE2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6AAB2082" w14:textId="77777777" w:rsidTr="00C96F09">
        <w:tc>
          <w:tcPr>
            <w:tcW w:w="835" w:type="dxa"/>
            <w:shd w:val="clear" w:color="auto" w:fill="A6A6A6" w:themeFill="background1" w:themeFillShade="A6"/>
          </w:tcPr>
          <w:p w14:paraId="6E148738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C.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  <w:vAlign w:val="center"/>
          </w:tcPr>
          <w:p w14:paraId="24945C71" w14:textId="40AEACF6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40E2B">
              <w:rPr>
                <w:rFonts w:ascii="Bookman Old Style" w:hAnsi="Bookman Old Style"/>
                <w:b/>
                <w:color w:val="000000" w:themeColor="text1"/>
              </w:rPr>
              <w:t>Peminjam</w:t>
            </w:r>
            <w:proofErr w:type="spellEnd"/>
          </w:p>
        </w:tc>
      </w:tr>
      <w:tr w:rsidR="005C1CE3" w:rsidRPr="00D02314" w14:paraId="4304459B" w14:textId="77777777" w:rsidTr="00C96F09">
        <w:tc>
          <w:tcPr>
            <w:tcW w:w="835" w:type="dxa"/>
            <w:shd w:val="clear" w:color="auto" w:fill="auto"/>
          </w:tcPr>
          <w:p w14:paraId="420B03AD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98E5A1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ABC</w:t>
            </w:r>
          </w:p>
          <w:p w14:paraId="73AE2CE6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904" w:type="dxa"/>
            <w:gridSpan w:val="6"/>
            <w:vAlign w:val="center"/>
          </w:tcPr>
          <w:p w14:paraId="7BFD6478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515FFCB2" w14:textId="77777777" w:rsidTr="00C96F09">
        <w:tc>
          <w:tcPr>
            <w:tcW w:w="835" w:type="dxa"/>
            <w:shd w:val="clear" w:color="auto" w:fill="auto"/>
          </w:tcPr>
          <w:p w14:paraId="15EF2873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EF6ECA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679F8E7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04E6E44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BE8F0F5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270C112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AAB8FC0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02B6AC25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34F6B06E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76DB2D26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5C2555D9" w14:textId="77777777" w:rsidTr="00C96F09">
        <w:tc>
          <w:tcPr>
            <w:tcW w:w="835" w:type="dxa"/>
            <w:shd w:val="clear" w:color="auto" w:fill="auto"/>
          </w:tcPr>
          <w:p w14:paraId="6A6E1619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1C52AA54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  <w:p w14:paraId="2A5D2BEA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36A69DA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46BB2BA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2B45DF1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7C84AE41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91DED4D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67990F6E" w14:textId="77777777" w:rsidTr="00C96F09">
        <w:tc>
          <w:tcPr>
            <w:tcW w:w="835" w:type="dxa"/>
            <w:shd w:val="clear" w:color="auto" w:fill="auto"/>
          </w:tcPr>
          <w:p w14:paraId="1F5B4C7C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0C92050C" w14:textId="46C9A9F4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  <w:p w14:paraId="58D84239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B716CA1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9615A38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6CEE864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3AB61A32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7717D025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552FE200" w14:textId="77777777" w:rsidTr="00C96F09">
        <w:tc>
          <w:tcPr>
            <w:tcW w:w="835" w:type="dxa"/>
            <w:shd w:val="clear" w:color="auto" w:fill="auto"/>
          </w:tcPr>
          <w:p w14:paraId="75F1CFB1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B9A63F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XYZ</w:t>
            </w:r>
          </w:p>
        </w:tc>
        <w:tc>
          <w:tcPr>
            <w:tcW w:w="11904" w:type="dxa"/>
            <w:gridSpan w:val="6"/>
            <w:vAlign w:val="center"/>
          </w:tcPr>
          <w:p w14:paraId="652B9CEB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3F5DDE00" w14:textId="77777777" w:rsidTr="00C96F09">
        <w:tc>
          <w:tcPr>
            <w:tcW w:w="835" w:type="dxa"/>
            <w:shd w:val="clear" w:color="auto" w:fill="auto"/>
          </w:tcPr>
          <w:p w14:paraId="28FDF2CB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581297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1ACDF137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9AB93F5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6581B0E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D12EE5C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4A4F0614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54A9121E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7528F577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198B70AD" w14:textId="77777777" w:rsidTr="00C96F09">
        <w:tc>
          <w:tcPr>
            <w:tcW w:w="835" w:type="dxa"/>
            <w:shd w:val="clear" w:color="auto" w:fill="auto"/>
          </w:tcPr>
          <w:p w14:paraId="0F1A84F0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076AA3FD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  <w:p w14:paraId="2121C840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80C0097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F7F6350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511F8B1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1D7E3EE6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F3FB18F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79F4EE3C" w14:textId="77777777" w:rsidTr="00C96F09">
        <w:tc>
          <w:tcPr>
            <w:tcW w:w="835" w:type="dxa"/>
            <w:shd w:val="clear" w:color="auto" w:fill="auto"/>
          </w:tcPr>
          <w:p w14:paraId="156E5965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4568222D" w14:textId="10473673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  <w:p w14:paraId="46F3F1D0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7908DC2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F9B131C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B38E587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70CA230A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15AF1CEA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44192AB4" w14:textId="77777777" w:rsidTr="00C96F09">
        <w:tc>
          <w:tcPr>
            <w:tcW w:w="835" w:type="dxa"/>
            <w:shd w:val="clear" w:color="auto" w:fill="auto"/>
          </w:tcPr>
          <w:p w14:paraId="44645A99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58F48183" w14:textId="3EF2FBA0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</w:p>
          <w:p w14:paraId="371967F1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4B54ADC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A05D09C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20BFB8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3F67E7E3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1037B4A0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4B35D789" w14:textId="77777777" w:rsidTr="00C96F09">
        <w:tc>
          <w:tcPr>
            <w:tcW w:w="835" w:type="dxa"/>
            <w:shd w:val="clear" w:color="auto" w:fill="D9D9D9" w:themeFill="background1" w:themeFillShade="D9"/>
          </w:tcPr>
          <w:p w14:paraId="1488074C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III.</w:t>
            </w:r>
          </w:p>
        </w:tc>
        <w:tc>
          <w:tcPr>
            <w:tcW w:w="15306" w:type="dxa"/>
            <w:gridSpan w:val="7"/>
            <w:shd w:val="clear" w:color="auto" w:fill="D9D9D9" w:themeFill="background1" w:themeFillShade="D9"/>
            <w:vAlign w:val="center"/>
          </w:tcPr>
          <w:p w14:paraId="418CA229" w14:textId="5CF549FC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</w:tr>
      <w:tr w:rsidR="005C1CE3" w:rsidRPr="00D02314" w14:paraId="5CF34E26" w14:textId="77777777" w:rsidTr="00C96F09">
        <w:tc>
          <w:tcPr>
            <w:tcW w:w="835" w:type="dxa"/>
            <w:shd w:val="clear" w:color="auto" w:fill="A6A6A6" w:themeFill="background1" w:themeFillShade="A6"/>
          </w:tcPr>
          <w:p w14:paraId="6B9A7809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1FFBE63C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1904" w:type="dxa"/>
            <w:gridSpan w:val="6"/>
            <w:shd w:val="clear" w:color="auto" w:fill="A6A6A6" w:themeFill="background1" w:themeFillShade="A6"/>
            <w:vAlign w:val="center"/>
          </w:tcPr>
          <w:p w14:paraId="1DBC541B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34CFDF2D" w14:textId="77777777" w:rsidTr="00C96F09">
        <w:tc>
          <w:tcPr>
            <w:tcW w:w="835" w:type="dxa"/>
            <w:shd w:val="clear" w:color="auto" w:fill="auto"/>
          </w:tcPr>
          <w:p w14:paraId="7D09E670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DA4055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2E30193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9C0589F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31474C0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2CFAAF0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3DD9413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46868367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16BF2D7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154FF594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378CEF94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183BC993" w14:textId="77777777" w:rsidTr="00C96F09">
        <w:tc>
          <w:tcPr>
            <w:tcW w:w="835" w:type="dxa"/>
            <w:shd w:val="clear" w:color="auto" w:fill="auto"/>
          </w:tcPr>
          <w:p w14:paraId="25B19618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28D7DAE8" w14:textId="2E50548E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BF5B4FE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C2D75C1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170B1BCC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20361ACE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56AF256E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73A6DD1B" w14:textId="77777777" w:rsidTr="00C96F09">
        <w:tc>
          <w:tcPr>
            <w:tcW w:w="835" w:type="dxa"/>
            <w:shd w:val="clear" w:color="auto" w:fill="A6A6A6" w:themeFill="background1" w:themeFillShade="A6"/>
          </w:tcPr>
          <w:p w14:paraId="48B0D35C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lastRenderedPageBreak/>
              <w:t>B.</w:t>
            </w:r>
          </w:p>
        </w:tc>
        <w:tc>
          <w:tcPr>
            <w:tcW w:w="15306" w:type="dxa"/>
            <w:gridSpan w:val="7"/>
            <w:shd w:val="clear" w:color="auto" w:fill="A6A6A6" w:themeFill="background1" w:themeFillShade="A6"/>
            <w:vAlign w:val="center"/>
          </w:tcPr>
          <w:p w14:paraId="42A94AC9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5C1CE3" w:rsidRPr="00D02314" w14:paraId="68B0B125" w14:textId="77777777" w:rsidTr="00C96F09">
        <w:tc>
          <w:tcPr>
            <w:tcW w:w="835" w:type="dxa"/>
            <w:shd w:val="clear" w:color="auto" w:fill="auto"/>
          </w:tcPr>
          <w:p w14:paraId="637D37B6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CF3854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9B0C7FC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DF4BD60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11F9DF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9ABAC5C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4A004925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802F6DF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74C58819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59032509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5079CADB" w14:textId="77777777" w:rsidTr="00C96F09">
        <w:tc>
          <w:tcPr>
            <w:tcW w:w="835" w:type="dxa"/>
            <w:shd w:val="clear" w:color="auto" w:fill="auto"/>
          </w:tcPr>
          <w:p w14:paraId="5D88C157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626E0BD5" w14:textId="0F9A587F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2C8D36E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5D63EFC3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DF1ECA5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251069DC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01B9D054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45913920" w14:textId="77777777" w:rsidTr="00C96F09">
        <w:tc>
          <w:tcPr>
            <w:tcW w:w="835" w:type="dxa"/>
            <w:shd w:val="clear" w:color="auto" w:fill="auto"/>
          </w:tcPr>
          <w:p w14:paraId="6B681112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1263C465" w14:textId="6BDC7695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8721D0D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6CD144B3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3458415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CE8F99E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60BCC9A9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5C1CE3" w:rsidRPr="00D02314" w14:paraId="7C03ABD5" w14:textId="77777777" w:rsidTr="00C96F09">
        <w:tc>
          <w:tcPr>
            <w:tcW w:w="835" w:type="dxa"/>
            <w:shd w:val="clear" w:color="auto" w:fill="auto"/>
          </w:tcPr>
          <w:p w14:paraId="6F496D91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6EFD57EC" w14:textId="48544AE5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822E981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3E64BB93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97CDBB5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605786A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25" w:type="dxa"/>
          </w:tcPr>
          <w:p w14:paraId="1AE91CD4" w14:textId="77777777" w:rsidR="005C1CE3" w:rsidRPr="00D02314" w:rsidRDefault="005C1CE3" w:rsidP="005C1CE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14:paraId="328488DD" w14:textId="1BFFE093" w:rsidR="001E44D5" w:rsidRDefault="001E44D5" w:rsidP="001E44D5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</w:rPr>
      </w:pPr>
    </w:p>
    <w:p w14:paraId="42571D5A" w14:textId="230DD725" w:rsidR="00C96F09" w:rsidRDefault="00C96F09">
      <w:pPr>
        <w:autoSpaceDE/>
        <w:autoSpaceDN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br w:type="page"/>
      </w:r>
    </w:p>
    <w:p w14:paraId="65036AED" w14:textId="77777777" w:rsidR="00C96F09" w:rsidRPr="00D02314" w:rsidRDefault="00C96F09" w:rsidP="001E44D5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</w:rPr>
      </w:pPr>
    </w:p>
    <w:tbl>
      <w:tblPr>
        <w:tblStyle w:val="TableGrid"/>
        <w:tblW w:w="16156" w:type="dxa"/>
        <w:tblInd w:w="720" w:type="dxa"/>
        <w:tblLook w:val="04A0" w:firstRow="1" w:lastRow="0" w:firstColumn="1" w:lastColumn="0" w:noHBand="0" w:noVBand="1"/>
      </w:tblPr>
      <w:tblGrid>
        <w:gridCol w:w="811"/>
        <w:gridCol w:w="3425"/>
        <w:gridCol w:w="3425"/>
        <w:gridCol w:w="2387"/>
        <w:gridCol w:w="3402"/>
        <w:gridCol w:w="1278"/>
        <w:gridCol w:w="72"/>
        <w:gridCol w:w="1350"/>
        <w:gridCol w:w="6"/>
      </w:tblGrid>
      <w:tr w:rsidR="001E44D5" w:rsidRPr="00D02314" w14:paraId="5C0C35E5" w14:textId="77777777" w:rsidTr="000179D5">
        <w:trPr>
          <w:gridAfter w:val="1"/>
          <w:wAfter w:w="6" w:type="dxa"/>
        </w:trPr>
        <w:tc>
          <w:tcPr>
            <w:tcW w:w="811" w:type="dxa"/>
            <w:shd w:val="clear" w:color="auto" w:fill="auto"/>
          </w:tcPr>
          <w:p w14:paraId="1D9EBCCB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</w:tcPr>
          <w:p w14:paraId="6DBD6F1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175CB4A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8</w:t>
            </w:r>
          </w:p>
          <w:p w14:paraId="5A8B541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2E25E60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7EF55A3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10</w:t>
            </w:r>
          </w:p>
        </w:tc>
        <w:tc>
          <w:tcPr>
            <w:tcW w:w="1278" w:type="dxa"/>
            <w:shd w:val="clear" w:color="auto" w:fill="auto"/>
          </w:tcPr>
          <w:p w14:paraId="25924C5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11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7886879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12</w:t>
            </w:r>
          </w:p>
        </w:tc>
      </w:tr>
      <w:tr w:rsidR="001E44D5" w:rsidRPr="00D02314" w14:paraId="2AB4DCD4" w14:textId="77777777" w:rsidTr="000179D5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D9D9D9" w:themeFill="background1" w:themeFillShade="D9"/>
          </w:tcPr>
          <w:p w14:paraId="5B7C793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3425" w:type="dxa"/>
            <w:shd w:val="clear" w:color="auto" w:fill="D9D9D9" w:themeFill="background1" w:themeFillShade="D9"/>
          </w:tcPr>
          <w:p w14:paraId="514329D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18A813E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Bagian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yang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Dikecualikan</w:t>
            </w:r>
            <w:proofErr w:type="spellEnd"/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0310BB7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– Bagian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yang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Dikecualikan</w:t>
            </w:r>
            <w:proofErr w:type="spellEnd"/>
          </w:p>
          <w:p w14:paraId="33F3CA2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8" w:type="dxa"/>
            <w:vMerge w:val="restart"/>
            <w:shd w:val="clear" w:color="auto" w:fill="D9D9D9" w:themeFill="background1" w:themeFillShade="D9"/>
          </w:tcPr>
          <w:p w14:paraId="2A9FD7F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Kualitas</w:t>
            </w:r>
            <w:proofErr w:type="spellEnd"/>
          </w:p>
        </w:tc>
        <w:tc>
          <w:tcPr>
            <w:tcW w:w="1422" w:type="dxa"/>
            <w:gridSpan w:val="2"/>
            <w:vMerge w:val="restart"/>
            <w:shd w:val="clear" w:color="auto" w:fill="D9D9D9" w:themeFill="background1" w:themeFillShade="D9"/>
          </w:tcPr>
          <w:p w14:paraId="512C473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Status BMPK</w:t>
            </w:r>
          </w:p>
        </w:tc>
      </w:tr>
      <w:tr w:rsidR="001E44D5" w:rsidRPr="00D02314" w14:paraId="54089F56" w14:textId="77777777" w:rsidTr="000179D5">
        <w:trPr>
          <w:gridAfter w:val="1"/>
          <w:wAfter w:w="6" w:type="dxa"/>
        </w:trPr>
        <w:tc>
          <w:tcPr>
            <w:tcW w:w="811" w:type="dxa"/>
            <w:vMerge/>
            <w:shd w:val="clear" w:color="auto" w:fill="D9D9D9" w:themeFill="background1" w:themeFillShade="D9"/>
          </w:tcPr>
          <w:p w14:paraId="77886E4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</w:tcPr>
          <w:p w14:paraId="47FC968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</w:tcPr>
          <w:p w14:paraId="4026A98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Dijamin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oleh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Pemerintah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Indonesia/BUMN/BUMD</w:t>
            </w:r>
          </w:p>
          <w:p w14:paraId="26438C7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D9D9D9" w:themeFill="background1" w:themeFillShade="D9"/>
          </w:tcPr>
          <w:p w14:paraId="0871AAC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Agunan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Likuid</w:t>
            </w:r>
            <w:proofErr w:type="spellEnd"/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0BB2129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8" w:type="dxa"/>
            <w:vMerge/>
            <w:shd w:val="clear" w:color="auto" w:fill="D9D9D9" w:themeFill="background1" w:themeFillShade="D9"/>
          </w:tcPr>
          <w:p w14:paraId="4980642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22" w:type="dxa"/>
            <w:gridSpan w:val="2"/>
            <w:vMerge/>
            <w:shd w:val="clear" w:color="auto" w:fill="D9D9D9" w:themeFill="background1" w:themeFillShade="D9"/>
          </w:tcPr>
          <w:p w14:paraId="5D8F0D9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1C37FC9A" w14:textId="77777777" w:rsidTr="000179D5">
        <w:tc>
          <w:tcPr>
            <w:tcW w:w="811" w:type="dxa"/>
            <w:shd w:val="clear" w:color="auto" w:fill="D9D9D9" w:themeFill="background1" w:themeFillShade="D9"/>
          </w:tcPr>
          <w:p w14:paraId="69D5856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I.</w:t>
            </w:r>
          </w:p>
        </w:tc>
        <w:tc>
          <w:tcPr>
            <w:tcW w:w="15345" w:type="dxa"/>
            <w:gridSpan w:val="8"/>
            <w:shd w:val="clear" w:color="auto" w:fill="D9D9D9" w:themeFill="background1" w:themeFillShade="D9"/>
          </w:tcPr>
          <w:p w14:paraId="3F6B8E1E" w14:textId="2625B9FB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1E44D5" w:rsidRPr="00D02314" w14:paraId="6367E543" w14:textId="77777777" w:rsidTr="000179D5">
        <w:tc>
          <w:tcPr>
            <w:tcW w:w="811" w:type="dxa"/>
            <w:shd w:val="clear" w:color="auto" w:fill="A6A6A6" w:themeFill="background1" w:themeFillShade="A6"/>
          </w:tcPr>
          <w:p w14:paraId="2AE2626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3425" w:type="dxa"/>
            <w:shd w:val="clear" w:color="auto" w:fill="A6A6A6" w:themeFill="background1" w:themeFillShade="A6"/>
          </w:tcPr>
          <w:p w14:paraId="49E60E0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Kredit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</w:tc>
        <w:tc>
          <w:tcPr>
            <w:tcW w:w="11920" w:type="dxa"/>
            <w:gridSpan w:val="7"/>
            <w:shd w:val="clear" w:color="auto" w:fill="A6A6A6" w:themeFill="background1" w:themeFillShade="A6"/>
          </w:tcPr>
          <w:p w14:paraId="19B582C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24D1DF21" w14:textId="77777777" w:rsidTr="000179D5">
        <w:trPr>
          <w:gridAfter w:val="1"/>
          <w:wAfter w:w="6" w:type="dxa"/>
        </w:trPr>
        <w:tc>
          <w:tcPr>
            <w:tcW w:w="811" w:type="dxa"/>
          </w:tcPr>
          <w:p w14:paraId="23D31FA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</w:tcPr>
          <w:p w14:paraId="7572C54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4F070CA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C7E71F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</w:tcPr>
          <w:p w14:paraId="79E6C2C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</w:tcPr>
          <w:p w14:paraId="24CB596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</w:tcPr>
          <w:p w14:paraId="2830DFA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8" w:type="dxa"/>
          </w:tcPr>
          <w:p w14:paraId="760064A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22" w:type="dxa"/>
            <w:gridSpan w:val="2"/>
          </w:tcPr>
          <w:p w14:paraId="08223ED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1EA1E3F5" w14:textId="77777777" w:rsidTr="000179D5">
        <w:tc>
          <w:tcPr>
            <w:tcW w:w="811" w:type="dxa"/>
            <w:shd w:val="clear" w:color="auto" w:fill="A6A6A6" w:themeFill="background1" w:themeFillShade="A6"/>
          </w:tcPr>
          <w:p w14:paraId="2269B5B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345" w:type="dxa"/>
            <w:gridSpan w:val="8"/>
            <w:shd w:val="clear" w:color="auto" w:fill="A6A6A6" w:themeFill="background1" w:themeFillShade="A6"/>
          </w:tcPr>
          <w:p w14:paraId="4C6D780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pada BPR Lain</w:t>
            </w:r>
          </w:p>
        </w:tc>
      </w:tr>
      <w:tr w:rsidR="001E44D5" w:rsidRPr="00D02314" w14:paraId="2B0C9573" w14:textId="77777777" w:rsidTr="000179D5">
        <w:trPr>
          <w:gridAfter w:val="1"/>
          <w:wAfter w:w="6" w:type="dxa"/>
        </w:trPr>
        <w:tc>
          <w:tcPr>
            <w:tcW w:w="811" w:type="dxa"/>
          </w:tcPr>
          <w:p w14:paraId="43B2F1D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</w:tcPr>
          <w:p w14:paraId="42F3A12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177A919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431073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</w:tcPr>
          <w:p w14:paraId="77EE478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</w:tcPr>
          <w:p w14:paraId="0B3C017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8119EE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770AE2BB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22" w:type="dxa"/>
            <w:gridSpan w:val="2"/>
          </w:tcPr>
          <w:p w14:paraId="77A90AB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0528D495" w14:textId="77777777" w:rsidTr="000179D5">
        <w:trPr>
          <w:gridAfter w:val="1"/>
          <w:wAfter w:w="6" w:type="dxa"/>
        </w:trPr>
        <w:tc>
          <w:tcPr>
            <w:tcW w:w="811" w:type="dxa"/>
          </w:tcPr>
          <w:p w14:paraId="1CCE329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</w:tcPr>
          <w:p w14:paraId="2D76E40E" w14:textId="488E557D" w:rsidR="001E44D5" w:rsidRPr="00D02314" w:rsidRDefault="00540E2B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Total</w:t>
            </w:r>
            <w:r w:rsidR="001E44D5"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1E44D5"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="001E44D5"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="001E44D5"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="001E44D5"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1E44D5"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  <w:p w14:paraId="4517BED5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</w:tcPr>
          <w:p w14:paraId="3B00D1B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  <w:shd w:val="clear" w:color="auto" w:fill="D9D9D9" w:themeFill="background1" w:themeFillShade="D9"/>
          </w:tcPr>
          <w:p w14:paraId="297B09C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032705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5A0C3555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22" w:type="dxa"/>
            <w:gridSpan w:val="2"/>
            <w:shd w:val="clear" w:color="auto" w:fill="D9D9D9" w:themeFill="background1" w:themeFillShade="D9"/>
          </w:tcPr>
          <w:p w14:paraId="2166F09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2FAE9878" w14:textId="77777777" w:rsidTr="000179D5">
        <w:trPr>
          <w:gridAfter w:val="1"/>
          <w:wAfter w:w="6" w:type="dxa"/>
        </w:trPr>
        <w:tc>
          <w:tcPr>
            <w:tcW w:w="811" w:type="dxa"/>
          </w:tcPr>
          <w:p w14:paraId="0A70180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</w:tcPr>
          <w:p w14:paraId="09573584" w14:textId="469A7C7F" w:rsidR="001E44D5" w:rsidRPr="00D02314" w:rsidRDefault="00540E2B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Total</w:t>
            </w:r>
            <w:r w:rsidR="001E44D5"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1E44D5" w:rsidRPr="00D02314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1E44D5"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="001E44D5"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="001E44D5"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1E44D5"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  <w:p w14:paraId="71ACC26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</w:tcPr>
          <w:p w14:paraId="0BAB8F4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  <w:shd w:val="clear" w:color="auto" w:fill="D9D9D9" w:themeFill="background1" w:themeFillShade="D9"/>
          </w:tcPr>
          <w:p w14:paraId="4FA4CCA5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04BA9B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71BA87C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22" w:type="dxa"/>
            <w:gridSpan w:val="2"/>
            <w:shd w:val="clear" w:color="auto" w:fill="D9D9D9" w:themeFill="background1" w:themeFillShade="D9"/>
          </w:tcPr>
          <w:p w14:paraId="1BF8B7C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E44D5" w:rsidRPr="00D02314" w14:paraId="6C9D0D32" w14:textId="77777777" w:rsidTr="000179D5">
        <w:trPr>
          <w:trHeight w:val="423"/>
        </w:trPr>
        <w:tc>
          <w:tcPr>
            <w:tcW w:w="811" w:type="dxa"/>
            <w:shd w:val="clear" w:color="auto" w:fill="D9D9D9" w:themeFill="background1" w:themeFillShade="D9"/>
          </w:tcPr>
          <w:p w14:paraId="581C0B4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II.</w:t>
            </w:r>
          </w:p>
        </w:tc>
        <w:tc>
          <w:tcPr>
            <w:tcW w:w="15345" w:type="dxa"/>
            <w:gridSpan w:val="8"/>
            <w:shd w:val="clear" w:color="auto" w:fill="D9D9D9" w:themeFill="background1" w:themeFillShade="D9"/>
          </w:tcPr>
          <w:p w14:paraId="46E8D0BF" w14:textId="1841A4A9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</w:t>
            </w:r>
            <w:r w:rsidR="00697313" w:rsidRPr="00D02314">
              <w:rPr>
                <w:rFonts w:ascii="Bookman Old Style" w:hAnsi="Bookman Old Style"/>
                <w:b/>
                <w:color w:val="000000" w:themeColor="text1"/>
              </w:rPr>
              <w:t>mpau</w:t>
            </w:r>
            <w:r w:rsidRPr="00D02314">
              <w:rPr>
                <w:rFonts w:ascii="Bookman Old Style" w:hAnsi="Bookman Old Style"/>
                <w:b/>
                <w:color w:val="000000" w:themeColor="text1"/>
              </w:rPr>
              <w:t>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1E44D5" w:rsidRPr="00D02314" w14:paraId="2611345A" w14:textId="77777777" w:rsidTr="000179D5">
        <w:trPr>
          <w:trHeight w:val="423"/>
        </w:trPr>
        <w:tc>
          <w:tcPr>
            <w:tcW w:w="811" w:type="dxa"/>
            <w:shd w:val="clear" w:color="auto" w:fill="A6A6A6" w:themeFill="background1" w:themeFillShade="A6"/>
          </w:tcPr>
          <w:p w14:paraId="601020E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345" w:type="dxa"/>
            <w:gridSpan w:val="8"/>
            <w:shd w:val="clear" w:color="auto" w:fill="A6A6A6" w:themeFill="background1" w:themeFillShade="A6"/>
          </w:tcPr>
          <w:p w14:paraId="65CA89B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Kredit</w:t>
            </w:r>
            <w:proofErr w:type="spellEnd"/>
          </w:p>
        </w:tc>
      </w:tr>
      <w:tr w:rsidR="001E44D5" w:rsidRPr="00D02314" w14:paraId="724FE4FE" w14:textId="77777777" w:rsidTr="000179D5">
        <w:trPr>
          <w:trHeight w:val="423"/>
        </w:trPr>
        <w:tc>
          <w:tcPr>
            <w:tcW w:w="811" w:type="dxa"/>
            <w:shd w:val="clear" w:color="auto" w:fill="auto"/>
          </w:tcPr>
          <w:p w14:paraId="7D122D7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3D6841F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X</w:t>
            </w:r>
          </w:p>
        </w:tc>
        <w:tc>
          <w:tcPr>
            <w:tcW w:w="11920" w:type="dxa"/>
            <w:gridSpan w:val="7"/>
            <w:shd w:val="clear" w:color="auto" w:fill="auto"/>
          </w:tcPr>
          <w:p w14:paraId="63B6AE7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32C18EEF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7E10D55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66D5483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F3F54B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BA102C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4AF4B5DB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28F16E6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125F33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37F1220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14:paraId="38B27F1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3A87F5EA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469545E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67A7C26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9D8C8B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C983D1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776D635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4D19A8EE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0CF1E39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36B583BB" w14:textId="5EC48A86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</w:t>
            </w:r>
            <w:r w:rsidR="00697313" w:rsidRPr="00D02314">
              <w:rPr>
                <w:rFonts w:ascii="Bookman Old Style" w:hAnsi="Bookman Old Style"/>
                <w:color w:val="000000" w:themeColor="text1"/>
              </w:rPr>
              <w:t>mpau</w:t>
            </w:r>
            <w:r w:rsidRPr="00D02314">
              <w:rPr>
                <w:rFonts w:ascii="Bookman Old Style" w:hAnsi="Bookman Old Style"/>
                <w:color w:val="000000" w:themeColor="text1"/>
              </w:rPr>
              <w:t>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6C8B6F4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C38E88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6E3D9F6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29535F4D" w14:textId="77777777" w:rsidTr="000179D5">
        <w:trPr>
          <w:trHeight w:val="423"/>
        </w:trPr>
        <w:tc>
          <w:tcPr>
            <w:tcW w:w="811" w:type="dxa"/>
            <w:shd w:val="clear" w:color="auto" w:fill="auto"/>
          </w:tcPr>
          <w:p w14:paraId="6C72A36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04F28FD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Y</w:t>
            </w:r>
          </w:p>
        </w:tc>
        <w:tc>
          <w:tcPr>
            <w:tcW w:w="11920" w:type="dxa"/>
            <w:gridSpan w:val="7"/>
            <w:shd w:val="clear" w:color="auto" w:fill="auto"/>
          </w:tcPr>
          <w:p w14:paraId="6883F4C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1314251A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7E7BC5F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6D6783E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373B2A1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73CA04E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282BD2C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441549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956DED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24B01B4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1C4FA24C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06E01EE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5F0E503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Y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327648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94985F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74A5EBB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2F357D1C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3611EBB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688BB3F9" w14:textId="62DDEF4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</w:t>
            </w:r>
            <w:r w:rsidR="00697313" w:rsidRPr="00D02314">
              <w:rPr>
                <w:rFonts w:ascii="Bookman Old Style" w:hAnsi="Bookman Old Style"/>
                <w:color w:val="000000" w:themeColor="text1"/>
              </w:rPr>
              <w:t>mpau</w:t>
            </w:r>
            <w:r w:rsidRPr="00D02314">
              <w:rPr>
                <w:rFonts w:ascii="Bookman Old Style" w:hAnsi="Bookman Old Style"/>
                <w:color w:val="000000" w:themeColor="text1"/>
              </w:rPr>
              <w:t>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Y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52844D05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88B926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5D7D691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70FD4B47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320D684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47661BBF" w14:textId="63C1C43F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</w:t>
            </w:r>
            <w:r w:rsidR="00697313" w:rsidRPr="00D02314">
              <w:rPr>
                <w:rFonts w:ascii="Bookman Old Style" w:hAnsi="Bookman Old Style"/>
                <w:color w:val="000000" w:themeColor="text1"/>
              </w:rPr>
              <w:t>mpau</w:t>
            </w:r>
            <w:r w:rsidRPr="00D02314">
              <w:rPr>
                <w:rFonts w:ascii="Bookman Old Style" w:hAnsi="Bookman Old Style"/>
                <w:color w:val="000000" w:themeColor="text1"/>
              </w:rPr>
              <w:t>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Kredit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14:paraId="334351D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8A69A3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A76066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4CE10EB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1D75DACF" w14:textId="77777777" w:rsidTr="000179D5">
        <w:trPr>
          <w:trHeight w:val="423"/>
        </w:trPr>
        <w:tc>
          <w:tcPr>
            <w:tcW w:w="811" w:type="dxa"/>
            <w:shd w:val="clear" w:color="auto" w:fill="A6A6A6" w:themeFill="background1" w:themeFillShade="A6"/>
          </w:tcPr>
          <w:p w14:paraId="403DDEB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3425" w:type="dxa"/>
            <w:shd w:val="clear" w:color="auto" w:fill="A6A6A6" w:themeFill="background1" w:themeFillShade="A6"/>
          </w:tcPr>
          <w:p w14:paraId="209649D5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pada BPR Lain</w:t>
            </w:r>
          </w:p>
        </w:tc>
        <w:tc>
          <w:tcPr>
            <w:tcW w:w="11920" w:type="dxa"/>
            <w:gridSpan w:val="7"/>
            <w:shd w:val="clear" w:color="auto" w:fill="A6A6A6" w:themeFill="background1" w:themeFillShade="A6"/>
          </w:tcPr>
          <w:p w14:paraId="409B361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0194DE2B" w14:textId="77777777" w:rsidTr="000179D5">
        <w:trPr>
          <w:trHeight w:val="423"/>
        </w:trPr>
        <w:tc>
          <w:tcPr>
            <w:tcW w:w="811" w:type="dxa"/>
            <w:shd w:val="clear" w:color="auto" w:fill="auto"/>
          </w:tcPr>
          <w:p w14:paraId="4D57E64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4029282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BPR A</w:t>
            </w:r>
          </w:p>
          <w:p w14:paraId="05F6202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920" w:type="dxa"/>
            <w:gridSpan w:val="7"/>
            <w:shd w:val="clear" w:color="auto" w:fill="auto"/>
          </w:tcPr>
          <w:p w14:paraId="4E3C7D0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2E7AB399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471BD7A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122E3A0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275019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DCB295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5FECC5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7AF32E7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5E49FF1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7CC055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48F6FC8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14:paraId="4643B4C5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0A63C62A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3448B9B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650A7A9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BPR A</w:t>
            </w:r>
          </w:p>
          <w:p w14:paraId="5E0E31D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619B2BB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8EA170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67823CC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3C85298F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30B6017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5163F625" w14:textId="2E820EEC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</w:t>
            </w:r>
            <w:r w:rsidR="00697313" w:rsidRPr="00D02314">
              <w:rPr>
                <w:rFonts w:ascii="Bookman Old Style" w:hAnsi="Bookman Old Style"/>
                <w:color w:val="000000" w:themeColor="text1"/>
              </w:rPr>
              <w:t>mpau</w:t>
            </w:r>
            <w:r w:rsidRPr="00D02314">
              <w:rPr>
                <w:rFonts w:ascii="Bookman Old Style" w:hAnsi="Bookman Old Style"/>
                <w:color w:val="000000" w:themeColor="text1"/>
              </w:rPr>
              <w:t>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BPR A</w:t>
            </w:r>
          </w:p>
          <w:p w14:paraId="02E6CC3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6B34837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8A34165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0A10AB3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3EFC8ADA" w14:textId="77777777" w:rsidTr="000179D5">
        <w:trPr>
          <w:trHeight w:val="423"/>
        </w:trPr>
        <w:tc>
          <w:tcPr>
            <w:tcW w:w="811" w:type="dxa"/>
            <w:shd w:val="clear" w:color="auto" w:fill="auto"/>
          </w:tcPr>
          <w:p w14:paraId="5B981ED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75E46B1B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BPR B</w:t>
            </w:r>
          </w:p>
          <w:p w14:paraId="56EDE9D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920" w:type="dxa"/>
            <w:gridSpan w:val="7"/>
            <w:shd w:val="clear" w:color="auto" w:fill="auto"/>
          </w:tcPr>
          <w:p w14:paraId="002FA5E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094AE21B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7967914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153E49D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11A34AD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407A16FB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6D079F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6E3F05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1187295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0804EEB5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18D0C8F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1CB9F36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BPR B</w:t>
            </w:r>
          </w:p>
          <w:p w14:paraId="24BAE00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303135D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AEAABD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47CFBFF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678458AC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4046462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62FE5368" w14:textId="1DB0BFB4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</w:t>
            </w:r>
            <w:r w:rsidR="00697313" w:rsidRPr="00D02314">
              <w:rPr>
                <w:rFonts w:ascii="Bookman Old Style" w:hAnsi="Bookman Old Style"/>
                <w:color w:val="000000" w:themeColor="text1"/>
              </w:rPr>
              <w:t>mpau</w:t>
            </w:r>
            <w:r w:rsidRPr="00D02314">
              <w:rPr>
                <w:rFonts w:ascii="Bookman Old Style" w:hAnsi="Bookman Old Style"/>
                <w:color w:val="000000" w:themeColor="text1"/>
              </w:rPr>
              <w:t>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BPR B</w:t>
            </w:r>
          </w:p>
          <w:p w14:paraId="51D2A5A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192AE97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E4A56B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24EE5D7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49338E1A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5B4AB26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5BAACCD1" w14:textId="01F4126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</w:t>
            </w:r>
            <w:r w:rsidR="00697313" w:rsidRPr="00D02314">
              <w:rPr>
                <w:rFonts w:ascii="Bookman Old Style" w:hAnsi="Bookman Old Style"/>
                <w:color w:val="000000" w:themeColor="text1"/>
              </w:rPr>
              <w:t>mpau</w:t>
            </w:r>
            <w:r w:rsidRPr="00D02314">
              <w:rPr>
                <w:rFonts w:ascii="Bookman Old Style" w:hAnsi="Bookman Old Style"/>
                <w:color w:val="000000" w:themeColor="text1"/>
              </w:rPr>
              <w:t>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="000F0F4F" w:rsidRPr="00D02314">
              <w:rPr>
                <w:rFonts w:ascii="Bookman Old Style" w:hAnsi="Bookman Old Style"/>
                <w:color w:val="000000" w:themeColor="text1"/>
              </w:rPr>
              <w:t>Penempatan</w:t>
            </w:r>
            <w:proofErr w:type="spellEnd"/>
            <w:r w:rsidR="000F0F4F" w:rsidRPr="00D02314">
              <w:rPr>
                <w:rFonts w:ascii="Bookman Old Style" w:hAnsi="Bookman Old Style"/>
                <w:color w:val="000000" w:themeColor="text1"/>
              </w:rPr>
              <w:t xml:space="preserve"> Dana Antar Bank</w:t>
            </w:r>
          </w:p>
          <w:p w14:paraId="42805EF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1C913C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A08D3D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2FB4E14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2CE78C05" w14:textId="77777777" w:rsidTr="000179D5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6A6A6" w:themeFill="background1" w:themeFillShade="A6"/>
          </w:tcPr>
          <w:p w14:paraId="59DF5A7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C.</w:t>
            </w:r>
          </w:p>
        </w:tc>
        <w:tc>
          <w:tcPr>
            <w:tcW w:w="3425" w:type="dxa"/>
            <w:shd w:val="clear" w:color="auto" w:fill="A6A6A6" w:themeFill="background1" w:themeFillShade="A6"/>
          </w:tcPr>
          <w:p w14:paraId="689DFA44" w14:textId="4A539D8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5E564D">
              <w:rPr>
                <w:rFonts w:ascii="Bookman Old Style" w:hAnsi="Bookman Old Style"/>
                <w:b/>
                <w:color w:val="000000" w:themeColor="text1"/>
              </w:rPr>
              <w:t>Peminjam</w:t>
            </w:r>
            <w:proofErr w:type="spellEnd"/>
          </w:p>
        </w:tc>
        <w:tc>
          <w:tcPr>
            <w:tcW w:w="11914" w:type="dxa"/>
            <w:gridSpan w:val="6"/>
            <w:shd w:val="clear" w:color="auto" w:fill="A6A6A6" w:themeFill="background1" w:themeFillShade="A6"/>
          </w:tcPr>
          <w:p w14:paraId="0F96F2A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71DFEF62" w14:textId="77777777" w:rsidTr="000179D5">
        <w:trPr>
          <w:trHeight w:val="423"/>
        </w:trPr>
        <w:tc>
          <w:tcPr>
            <w:tcW w:w="811" w:type="dxa"/>
            <w:shd w:val="clear" w:color="auto" w:fill="auto"/>
          </w:tcPr>
          <w:p w14:paraId="49F35AC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17ED8E2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ABC</w:t>
            </w:r>
          </w:p>
          <w:p w14:paraId="0F72770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920" w:type="dxa"/>
            <w:gridSpan w:val="7"/>
            <w:shd w:val="clear" w:color="auto" w:fill="auto"/>
          </w:tcPr>
          <w:p w14:paraId="354D4F1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3D79F5D9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36EF6E2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1A608E4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53F0CAB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ED5AB8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4623193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4B8C0AE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68B46A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3821CBA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14:paraId="038FC4B5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177F03D4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0AD9521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4E2FD29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  <w:p w14:paraId="1BADC8B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74F9C54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D115855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0D76895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79DD24B2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7EC2AB3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0D2F3699" w14:textId="409AA25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</w:t>
            </w:r>
            <w:r w:rsidR="00697313" w:rsidRPr="00D02314">
              <w:rPr>
                <w:rFonts w:ascii="Bookman Old Style" w:hAnsi="Bookman Old Style"/>
                <w:color w:val="000000" w:themeColor="text1"/>
              </w:rPr>
              <w:t>mpau</w:t>
            </w:r>
            <w:r w:rsidRPr="00D02314">
              <w:rPr>
                <w:rFonts w:ascii="Bookman Old Style" w:hAnsi="Bookman Old Style"/>
                <w:color w:val="000000" w:themeColor="text1"/>
              </w:rPr>
              <w:t>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  <w:p w14:paraId="674E485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13A641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81E6D1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424C080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52383792" w14:textId="77777777" w:rsidTr="000179D5">
        <w:trPr>
          <w:trHeight w:val="423"/>
        </w:trPr>
        <w:tc>
          <w:tcPr>
            <w:tcW w:w="811" w:type="dxa"/>
            <w:shd w:val="clear" w:color="auto" w:fill="auto"/>
          </w:tcPr>
          <w:p w14:paraId="33D5C24B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2A8B740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XYZ</w:t>
            </w:r>
          </w:p>
        </w:tc>
        <w:tc>
          <w:tcPr>
            <w:tcW w:w="11920" w:type="dxa"/>
            <w:gridSpan w:val="7"/>
            <w:shd w:val="clear" w:color="auto" w:fill="auto"/>
          </w:tcPr>
          <w:p w14:paraId="42EE7CD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3FD6C87A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51B8B25B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359F307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371406A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1650D77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3666C80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01549B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6BB953F5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730DCB6C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2DD5CE8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7E601110" w14:textId="79C59FE6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</w:t>
            </w:r>
            <w:r w:rsidR="00697313" w:rsidRPr="00D02314">
              <w:rPr>
                <w:rFonts w:ascii="Bookman Old Style" w:hAnsi="Bookman Old Style"/>
                <w:color w:val="000000" w:themeColor="text1"/>
              </w:rPr>
              <w:t>lampau</w:t>
            </w:r>
            <w:r w:rsidRPr="00D02314">
              <w:rPr>
                <w:rFonts w:ascii="Bookman Old Style" w:hAnsi="Bookman Old Style"/>
                <w:color w:val="000000" w:themeColor="text1"/>
              </w:rPr>
              <w:t>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67B89B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C5F623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4248847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2D1DA8AE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7341EF6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438A6EAE" w14:textId="273B87DC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</w:t>
            </w:r>
            <w:r w:rsidR="00697313" w:rsidRPr="00D02314">
              <w:rPr>
                <w:rFonts w:ascii="Bookman Old Style" w:hAnsi="Bookman Old Style"/>
                <w:color w:val="000000" w:themeColor="text1"/>
              </w:rPr>
              <w:t>mpau</w:t>
            </w:r>
            <w:r w:rsidRPr="00D02314">
              <w:rPr>
                <w:rFonts w:ascii="Bookman Old Style" w:hAnsi="Bookman Old Style"/>
                <w:color w:val="000000" w:themeColor="text1"/>
              </w:rPr>
              <w:t>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30C4D37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9F1564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0A8861D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01E9710C" w14:textId="77777777" w:rsidTr="000179D5">
        <w:trPr>
          <w:gridAfter w:val="1"/>
          <w:wAfter w:w="6" w:type="dxa"/>
          <w:trHeight w:val="423"/>
        </w:trPr>
        <w:tc>
          <w:tcPr>
            <w:tcW w:w="811" w:type="dxa"/>
            <w:shd w:val="clear" w:color="auto" w:fill="auto"/>
          </w:tcPr>
          <w:p w14:paraId="65DCEA8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671F5780" w14:textId="19FA3A96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Pela</w:t>
            </w:r>
            <w:r w:rsidR="00697313" w:rsidRPr="00D02314">
              <w:rPr>
                <w:rFonts w:ascii="Bookman Old Style" w:hAnsi="Bookman Old Style"/>
                <w:color w:val="000000" w:themeColor="text1"/>
              </w:rPr>
              <w:t>mpau</w:t>
            </w:r>
            <w:r w:rsidRPr="00D02314">
              <w:rPr>
                <w:rFonts w:ascii="Bookman Old Style" w:hAnsi="Bookman Old Style"/>
                <w:color w:val="000000" w:themeColor="text1"/>
              </w:rPr>
              <w:t>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</w:p>
          <w:p w14:paraId="386CA46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6A6A6" w:themeFill="background1" w:themeFillShade="A6"/>
          </w:tcPr>
          <w:p w14:paraId="3AEB507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07AD1A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6A6A6" w:themeFill="background1" w:themeFillShade="A6"/>
          </w:tcPr>
          <w:p w14:paraId="32C9C72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4C369E58" w14:textId="77777777" w:rsidTr="000179D5">
        <w:trPr>
          <w:trHeight w:val="355"/>
        </w:trPr>
        <w:tc>
          <w:tcPr>
            <w:tcW w:w="811" w:type="dxa"/>
            <w:shd w:val="clear" w:color="auto" w:fill="D9D9D9" w:themeFill="background1" w:themeFillShade="D9"/>
          </w:tcPr>
          <w:p w14:paraId="73A278F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III.</w:t>
            </w:r>
          </w:p>
        </w:tc>
        <w:tc>
          <w:tcPr>
            <w:tcW w:w="3425" w:type="dxa"/>
            <w:shd w:val="clear" w:color="auto" w:fill="D9D9D9" w:themeFill="background1" w:themeFillShade="D9"/>
          </w:tcPr>
          <w:p w14:paraId="3B0801B0" w14:textId="6AF54D49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</w:t>
            </w:r>
            <w:r w:rsidR="00697313" w:rsidRPr="00D02314">
              <w:rPr>
                <w:rFonts w:ascii="Bookman Old Style" w:hAnsi="Bookman Old Style"/>
                <w:b/>
                <w:color w:val="000000" w:themeColor="text1"/>
              </w:rPr>
              <w:t>mpau</w:t>
            </w:r>
            <w:r w:rsidRPr="00D02314">
              <w:rPr>
                <w:rFonts w:ascii="Bookman Old Style" w:hAnsi="Bookman Old Style"/>
                <w:b/>
                <w:color w:val="000000" w:themeColor="text1"/>
              </w:rPr>
              <w:t>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Penyediaan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  <w:tc>
          <w:tcPr>
            <w:tcW w:w="11920" w:type="dxa"/>
            <w:gridSpan w:val="7"/>
            <w:shd w:val="clear" w:color="auto" w:fill="D9D9D9" w:themeFill="background1" w:themeFillShade="D9"/>
          </w:tcPr>
          <w:p w14:paraId="3D3598E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6113DE93" w14:textId="77777777" w:rsidTr="000179D5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6A6A6" w:themeFill="background1" w:themeFillShade="A6"/>
          </w:tcPr>
          <w:p w14:paraId="66656F0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3425" w:type="dxa"/>
            <w:shd w:val="clear" w:color="auto" w:fill="A6A6A6" w:themeFill="background1" w:themeFillShade="A6"/>
          </w:tcPr>
          <w:p w14:paraId="5C626B2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5812" w:type="dxa"/>
            <w:gridSpan w:val="2"/>
            <w:shd w:val="clear" w:color="auto" w:fill="A6A6A6" w:themeFill="background1" w:themeFillShade="A6"/>
          </w:tcPr>
          <w:p w14:paraId="46B6067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</w:tcPr>
          <w:p w14:paraId="5024009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6A6A6" w:themeFill="background1" w:themeFillShade="A6"/>
          </w:tcPr>
          <w:p w14:paraId="1038760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6F2E2799" w14:textId="77777777" w:rsidTr="000179D5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uto"/>
          </w:tcPr>
          <w:p w14:paraId="524EA1E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2DA6792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682C3A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197D7F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94629A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13B9BC19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771D470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4EF9FD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37D4863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498B3A8F" w14:textId="77777777" w:rsidTr="000179D5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uto"/>
          </w:tcPr>
          <w:p w14:paraId="58B2123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4270B426" w14:textId="3584C746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78BBE12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ABA979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4355B19A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45F675D1" w14:textId="77777777" w:rsidTr="000179D5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6A6A6" w:themeFill="background1" w:themeFillShade="A6"/>
          </w:tcPr>
          <w:p w14:paraId="7D52631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lastRenderedPageBreak/>
              <w:t>B.</w:t>
            </w:r>
          </w:p>
        </w:tc>
        <w:tc>
          <w:tcPr>
            <w:tcW w:w="3425" w:type="dxa"/>
            <w:shd w:val="clear" w:color="auto" w:fill="A6A6A6" w:themeFill="background1" w:themeFillShade="A6"/>
          </w:tcPr>
          <w:p w14:paraId="5CAFDC0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5812" w:type="dxa"/>
            <w:gridSpan w:val="2"/>
            <w:shd w:val="clear" w:color="auto" w:fill="A6A6A6" w:themeFill="background1" w:themeFillShade="A6"/>
          </w:tcPr>
          <w:p w14:paraId="6198791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</w:tcPr>
          <w:p w14:paraId="3169656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6A6A6" w:themeFill="background1" w:themeFillShade="A6"/>
          </w:tcPr>
          <w:p w14:paraId="3365082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517FBF55" w14:textId="77777777" w:rsidTr="000179D5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uto"/>
          </w:tcPr>
          <w:p w14:paraId="1B12AED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36CB294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AFA7BB4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668811B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22DC50B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0ED27D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651E2BB6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45247EF2" w14:textId="77777777" w:rsidTr="000179D5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uto"/>
          </w:tcPr>
          <w:p w14:paraId="2CDBEE08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0C476DB2" w14:textId="4A8E6C09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B47EF67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1B7FC91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0A60F85B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7137A899" w14:textId="77777777" w:rsidTr="000179D5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uto"/>
          </w:tcPr>
          <w:p w14:paraId="2426EA1D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03F02DC9" w14:textId="6619C17E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301923E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F8425DF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1BADAFA2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E44D5" w:rsidRPr="00D02314" w14:paraId="4BC74C9D" w14:textId="77777777" w:rsidTr="000179D5">
        <w:trPr>
          <w:gridAfter w:val="1"/>
          <w:wAfter w:w="6" w:type="dxa"/>
          <w:trHeight w:val="355"/>
        </w:trPr>
        <w:tc>
          <w:tcPr>
            <w:tcW w:w="811" w:type="dxa"/>
            <w:shd w:val="clear" w:color="auto" w:fill="auto"/>
          </w:tcPr>
          <w:p w14:paraId="7F4BF21C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</w:tcPr>
          <w:p w14:paraId="1F94182E" w14:textId="3A244753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Pela</w:t>
            </w:r>
            <w:r w:rsidR="00697313" w:rsidRPr="00D02314">
              <w:rPr>
                <w:rFonts w:ascii="Bookman Old Style" w:hAnsi="Bookman Old Style"/>
                <w:b/>
                <w:color w:val="000000" w:themeColor="text1"/>
              </w:rPr>
              <w:t>mpau</w:t>
            </w:r>
            <w:r w:rsidRPr="00D02314">
              <w:rPr>
                <w:rFonts w:ascii="Bookman Old Style" w:hAnsi="Bookman Old Style"/>
                <w:b/>
                <w:color w:val="000000" w:themeColor="text1"/>
              </w:rPr>
              <w:t>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0F7067D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64D6A3E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42F1A803" w14:textId="77777777" w:rsidR="001E44D5" w:rsidRPr="00D02314" w:rsidRDefault="001E44D5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</w:tbl>
    <w:p w14:paraId="37D2EE7D" w14:textId="77777777" w:rsidR="001E44D5" w:rsidRPr="00D02314" w:rsidRDefault="001E44D5" w:rsidP="00697313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</w:rPr>
      </w:pPr>
    </w:p>
    <w:p w14:paraId="794B8F37" w14:textId="77B49E54" w:rsidR="00A26318" w:rsidRPr="00D02314" w:rsidRDefault="00A26318">
      <w:pPr>
        <w:autoSpaceDE/>
        <w:autoSpaceDN/>
        <w:rPr>
          <w:rFonts w:ascii="Bookman Old Style" w:hAnsi="Bookman Old Style"/>
          <w:color w:val="000000" w:themeColor="text1"/>
        </w:rPr>
      </w:pPr>
      <w:r w:rsidRPr="00D02314">
        <w:rPr>
          <w:rFonts w:ascii="Bookman Old Style" w:hAnsi="Bookman Old Style"/>
          <w:color w:val="000000" w:themeColor="text1"/>
        </w:rPr>
        <w:br w:type="page"/>
      </w:r>
    </w:p>
    <w:p w14:paraId="4E1F52D2" w14:textId="77777777" w:rsidR="00D15378" w:rsidRDefault="00D15378" w:rsidP="00D15378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48B224E" w14:textId="22F90775" w:rsidR="00D15378" w:rsidRPr="00DE3646" w:rsidRDefault="00D15378" w:rsidP="00F8438E">
      <w:pPr>
        <w:pStyle w:val="ColorfulList-Accent11"/>
        <w:widowControl w:val="0"/>
        <w:numPr>
          <w:ilvl w:val="0"/>
          <w:numId w:val="68"/>
        </w:numPr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DE3646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REKAPITULASI </w:t>
      </w:r>
      <w:r w:rsidRPr="005E564D">
        <w:rPr>
          <w:rFonts w:ascii="Bookman Old Style" w:hAnsi="Bookman Old Style"/>
          <w:b/>
          <w:bCs/>
          <w:sz w:val="24"/>
          <w:szCs w:val="24"/>
        </w:rPr>
        <w:t xml:space="preserve">LAPORAN </w:t>
      </w:r>
      <w:r w:rsidR="00082CD1" w:rsidRPr="005E564D">
        <w:rPr>
          <w:rFonts w:ascii="Bookman Old Style" w:hAnsi="Bookman Old Style"/>
          <w:b/>
          <w:bCs/>
          <w:sz w:val="24"/>
          <w:szCs w:val="24"/>
        </w:rPr>
        <w:t>PENYEDIAAN</w:t>
      </w:r>
      <w:r w:rsidRPr="005E564D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DE3646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DANA DALAM RANGKA </w:t>
      </w:r>
      <w:r w:rsidR="000F0F4F" w:rsidRPr="00DE3646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PENANGGULANGAN POTENSI DAN/ATAU PERMASALAHAN</w:t>
      </w:r>
      <w:r w:rsidRPr="00DE3646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LIKUIDITAS</w:t>
      </w:r>
    </w:p>
    <w:p w14:paraId="4C23CDA8" w14:textId="77777777" w:rsidR="000F0F4F" w:rsidRDefault="000F0F4F" w:rsidP="00697313">
      <w:pPr>
        <w:pStyle w:val="ColorfulList-Accent11"/>
        <w:widowControl w:val="0"/>
        <w:autoSpaceDE/>
        <w:autoSpaceDN/>
        <w:spacing w:line="360" w:lineRule="auto"/>
        <w:contextualSpacing w:val="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601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633"/>
        <w:gridCol w:w="4764"/>
        <w:gridCol w:w="2008"/>
        <w:gridCol w:w="992"/>
        <w:gridCol w:w="1134"/>
        <w:gridCol w:w="1559"/>
        <w:gridCol w:w="2987"/>
      </w:tblGrid>
      <w:tr w:rsidR="00082CD1" w14:paraId="54871185" w14:textId="661526E1" w:rsidTr="00773E7C">
        <w:trPr>
          <w:trHeight w:val="291"/>
        </w:trPr>
        <w:tc>
          <w:tcPr>
            <w:tcW w:w="1940" w:type="dxa"/>
            <w:vMerge w:val="restart"/>
          </w:tcPr>
          <w:p w14:paraId="112E4983" w14:textId="77777777" w:rsidR="00082CD1" w:rsidRDefault="00082CD1" w:rsidP="00330F2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Nama BPR</w:t>
            </w:r>
          </w:p>
        </w:tc>
        <w:tc>
          <w:tcPr>
            <w:tcW w:w="633" w:type="dxa"/>
            <w:vMerge w:val="restart"/>
          </w:tcPr>
          <w:p w14:paraId="37C6D113" w14:textId="77777777" w:rsidR="00082CD1" w:rsidRDefault="00082CD1" w:rsidP="00330F2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64" w:type="dxa"/>
            <w:vMerge w:val="restart"/>
            <w:tcBorders>
              <w:right w:val="single" w:sz="4" w:space="0" w:color="auto"/>
            </w:tcBorders>
          </w:tcPr>
          <w:p w14:paraId="614F9F5D" w14:textId="77777777" w:rsidR="00082CD1" w:rsidRDefault="00082CD1" w:rsidP="00330F2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1AE58" w14:textId="2AE5A765" w:rsidR="00082CD1" w:rsidRPr="00D02314" w:rsidRDefault="00082CD1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Posisi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A2D9A" w14:textId="6F1B2067" w:rsidR="00082CD1" w:rsidRPr="00D02314" w:rsidRDefault="00082CD1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Modal KPMM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17994" w14:textId="28709BBF" w:rsidR="00082CD1" w:rsidRPr="005E564D" w:rsidRDefault="00082CD1" w:rsidP="00C96F0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</w:rPr>
            </w:pPr>
            <w:r w:rsidRPr="005E564D">
              <w:rPr>
                <w:rFonts w:ascii="Bookman Old Style" w:hAnsi="Bookman Old Style"/>
                <w:b/>
              </w:rPr>
              <w:t>BMPK</w:t>
            </w:r>
          </w:p>
        </w:tc>
      </w:tr>
      <w:tr w:rsidR="00082CD1" w14:paraId="45E2ABB2" w14:textId="77777777" w:rsidTr="00773E7C">
        <w:trPr>
          <w:trHeight w:val="869"/>
        </w:trPr>
        <w:tc>
          <w:tcPr>
            <w:tcW w:w="1940" w:type="dxa"/>
            <w:vMerge/>
          </w:tcPr>
          <w:p w14:paraId="4242DB75" w14:textId="77777777" w:rsidR="00082CD1" w:rsidRDefault="00082CD1" w:rsidP="00082CD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dxa"/>
            <w:vMerge/>
          </w:tcPr>
          <w:p w14:paraId="19E9FF95" w14:textId="77777777" w:rsidR="00082CD1" w:rsidRDefault="00082CD1" w:rsidP="00082CD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4764" w:type="dxa"/>
            <w:vMerge/>
            <w:tcBorders>
              <w:right w:val="single" w:sz="4" w:space="0" w:color="auto"/>
            </w:tcBorders>
          </w:tcPr>
          <w:p w14:paraId="40FEB612" w14:textId="77777777" w:rsidR="00082CD1" w:rsidRDefault="00082CD1" w:rsidP="00082CD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B9A33" w14:textId="77777777" w:rsidR="00082CD1" w:rsidRPr="00D02314" w:rsidRDefault="00082CD1" w:rsidP="00082CD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738D9" w14:textId="77777777" w:rsidR="00082CD1" w:rsidRPr="00D02314" w:rsidRDefault="00082CD1" w:rsidP="00082CD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8AD06" w14:textId="4067185B" w:rsidR="00082CD1" w:rsidRPr="005E564D" w:rsidRDefault="00082CD1" w:rsidP="00082CD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5E564D">
              <w:rPr>
                <w:rFonts w:ascii="Bookman Old Style" w:hAnsi="Bookman Old Style"/>
                <w:b/>
              </w:rPr>
              <w:t>Pihak</w:t>
            </w:r>
            <w:proofErr w:type="spellEnd"/>
            <w:r w:rsidRPr="005E564D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5E564D">
              <w:rPr>
                <w:rFonts w:ascii="Bookman Old Style" w:hAnsi="Bookman Old Style"/>
                <w:b/>
              </w:rPr>
              <w:t>Terkait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A814" w14:textId="4E1E4349" w:rsidR="00082CD1" w:rsidRPr="005E564D" w:rsidRDefault="00082CD1" w:rsidP="00082CD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5E564D">
              <w:rPr>
                <w:rFonts w:ascii="Bookman Old Style" w:hAnsi="Bookman Old Style"/>
                <w:b/>
              </w:rPr>
              <w:t>Pihak</w:t>
            </w:r>
            <w:proofErr w:type="spellEnd"/>
            <w:r w:rsidRPr="005E564D">
              <w:rPr>
                <w:rFonts w:ascii="Bookman Old Style" w:hAnsi="Bookman Old Style"/>
                <w:b/>
              </w:rPr>
              <w:t xml:space="preserve"> Tidak </w:t>
            </w:r>
            <w:proofErr w:type="spellStart"/>
            <w:r w:rsidRPr="005E564D">
              <w:rPr>
                <w:rFonts w:ascii="Bookman Old Style" w:hAnsi="Bookman Old Style"/>
                <w:b/>
              </w:rPr>
              <w:t>Terkait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C97A6" w14:textId="7A081465" w:rsidR="00082CD1" w:rsidRPr="005E564D" w:rsidRDefault="00082CD1" w:rsidP="00082CD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5E564D">
              <w:rPr>
                <w:rFonts w:ascii="Bookman Old Style" w:hAnsi="Bookman Old Style"/>
                <w:b/>
              </w:rPr>
              <w:t>Pihak</w:t>
            </w:r>
            <w:proofErr w:type="spellEnd"/>
            <w:r w:rsidRPr="005E564D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5E564D">
              <w:rPr>
                <w:rFonts w:ascii="Bookman Old Style" w:hAnsi="Bookman Old Style"/>
                <w:b/>
              </w:rPr>
              <w:t>Kelompok</w:t>
            </w:r>
            <w:proofErr w:type="spellEnd"/>
            <w:r w:rsidRPr="005E564D">
              <w:rPr>
                <w:rFonts w:ascii="Bookman Old Style" w:hAnsi="Bookman Old Style"/>
                <w:b/>
              </w:rPr>
              <w:t xml:space="preserve">/Dalam Rangka </w:t>
            </w:r>
            <w:proofErr w:type="spellStart"/>
            <w:r w:rsidRPr="005E564D">
              <w:rPr>
                <w:rFonts w:ascii="Bookman Old Style" w:hAnsi="Bookman Old Style"/>
                <w:b/>
              </w:rPr>
              <w:t>Penanggulangan</w:t>
            </w:r>
            <w:proofErr w:type="spellEnd"/>
            <w:r w:rsidRPr="005E564D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5E564D">
              <w:rPr>
                <w:rFonts w:ascii="Bookman Old Style" w:hAnsi="Bookman Old Style"/>
                <w:b/>
              </w:rPr>
              <w:t>Potensi</w:t>
            </w:r>
            <w:proofErr w:type="spellEnd"/>
            <w:r w:rsidRPr="005E564D">
              <w:rPr>
                <w:rFonts w:ascii="Bookman Old Style" w:hAnsi="Bookman Old Style"/>
                <w:b/>
              </w:rPr>
              <w:t xml:space="preserve"> Dan/Atau </w:t>
            </w:r>
            <w:proofErr w:type="spellStart"/>
            <w:r w:rsidRPr="005E564D">
              <w:rPr>
                <w:rFonts w:ascii="Bookman Old Style" w:hAnsi="Bookman Old Style"/>
                <w:b/>
              </w:rPr>
              <w:t>Permasalahan</w:t>
            </w:r>
            <w:proofErr w:type="spellEnd"/>
            <w:r w:rsidRPr="005E564D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5E564D">
              <w:rPr>
                <w:rFonts w:ascii="Bookman Old Style" w:hAnsi="Bookman Old Style"/>
                <w:b/>
              </w:rPr>
              <w:t>Likuiditas</w:t>
            </w:r>
            <w:proofErr w:type="spellEnd"/>
          </w:p>
        </w:tc>
      </w:tr>
      <w:tr w:rsidR="00082CD1" w14:paraId="282C54C5" w14:textId="0621F591" w:rsidTr="00773E7C">
        <w:tc>
          <w:tcPr>
            <w:tcW w:w="1940" w:type="dxa"/>
          </w:tcPr>
          <w:p w14:paraId="5CB800C5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Alamat</w:t>
            </w:r>
          </w:p>
        </w:tc>
        <w:tc>
          <w:tcPr>
            <w:tcW w:w="633" w:type="dxa"/>
          </w:tcPr>
          <w:p w14:paraId="1A025D29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64" w:type="dxa"/>
            <w:tcBorders>
              <w:right w:val="single" w:sz="4" w:space="0" w:color="auto"/>
            </w:tcBorders>
          </w:tcPr>
          <w:p w14:paraId="67BCAE55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4CF" w14:textId="77777777" w:rsidR="00082CD1" w:rsidRPr="00D02314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28C" w14:textId="77777777" w:rsidR="00082CD1" w:rsidRPr="00D02314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D88" w14:textId="77777777" w:rsidR="00082CD1" w:rsidRPr="00D02314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D117" w14:textId="77777777" w:rsidR="00082CD1" w:rsidRPr="00D02314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6423" w14:textId="77777777" w:rsidR="00082CD1" w:rsidRPr="00D02314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082CD1" w14:paraId="4318EF65" w14:textId="3ECC6FDA" w:rsidTr="00773E7C">
        <w:tc>
          <w:tcPr>
            <w:tcW w:w="1940" w:type="dxa"/>
          </w:tcPr>
          <w:p w14:paraId="47BCD552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Laporan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Bulan</w:t>
            </w:r>
          </w:p>
        </w:tc>
        <w:tc>
          <w:tcPr>
            <w:tcW w:w="633" w:type="dxa"/>
          </w:tcPr>
          <w:p w14:paraId="325076C4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64" w:type="dxa"/>
            <w:tcBorders>
              <w:right w:val="single" w:sz="4" w:space="0" w:color="auto"/>
            </w:tcBorders>
          </w:tcPr>
          <w:p w14:paraId="53E91E16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683" w14:textId="77777777" w:rsidR="00082CD1" w:rsidRPr="00D02314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Sebelumnya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A53C" w14:textId="77777777" w:rsidR="00082CD1" w:rsidRPr="00D02314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B9E0" w14:textId="77777777" w:rsidR="00082CD1" w:rsidRPr="00D02314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A05D" w14:textId="77777777" w:rsidR="00082CD1" w:rsidRPr="00D02314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CF91" w14:textId="77777777" w:rsidR="00082CD1" w:rsidRPr="00D02314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082CD1" w14:paraId="6379B262" w14:textId="4886D18E" w:rsidTr="00773E7C">
        <w:tc>
          <w:tcPr>
            <w:tcW w:w="1940" w:type="dxa"/>
          </w:tcPr>
          <w:p w14:paraId="2EA4C6D7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Cetak</w:t>
            </w:r>
            <w:proofErr w:type="spellEnd"/>
          </w:p>
        </w:tc>
        <w:tc>
          <w:tcPr>
            <w:tcW w:w="633" w:type="dxa"/>
          </w:tcPr>
          <w:p w14:paraId="026CF515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64" w:type="dxa"/>
          </w:tcPr>
          <w:p w14:paraId="2902EB57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700B31BC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7FF4ED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E41D35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4176DC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</w:tcBorders>
          </w:tcPr>
          <w:p w14:paraId="7722134B" w14:textId="77777777" w:rsidR="00082CD1" w:rsidRDefault="00082CD1" w:rsidP="000179D5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4EBD38FC" w14:textId="77777777" w:rsidR="00697313" w:rsidRDefault="00697313" w:rsidP="00697313">
      <w:pPr>
        <w:pStyle w:val="ColorfulList-Accent11"/>
        <w:widowControl w:val="0"/>
        <w:autoSpaceDE/>
        <w:autoSpaceDN/>
        <w:spacing w:line="36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5435" w:type="dxa"/>
        <w:tblInd w:w="720" w:type="dxa"/>
        <w:tblLook w:val="04A0" w:firstRow="1" w:lastRow="0" w:firstColumn="1" w:lastColumn="0" w:noHBand="0" w:noVBand="1"/>
      </w:tblPr>
      <w:tblGrid>
        <w:gridCol w:w="693"/>
        <w:gridCol w:w="4819"/>
        <w:gridCol w:w="1985"/>
        <w:gridCol w:w="1418"/>
        <w:gridCol w:w="1984"/>
        <w:gridCol w:w="1417"/>
        <w:gridCol w:w="1276"/>
        <w:gridCol w:w="1843"/>
      </w:tblGrid>
      <w:tr w:rsidR="00697313" w:rsidRPr="00D02314" w14:paraId="438E356C" w14:textId="77777777" w:rsidTr="00C96F09"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4C3FFE27" w14:textId="77777777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641B3D0" w14:textId="0CBD3D52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19C0642" w14:textId="77777777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A8E7B2" w14:textId="77777777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FCD69B5" w14:textId="77777777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5D40FC" w14:textId="77777777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92E3AE" w14:textId="77777777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3565C6" w14:textId="77777777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7</w:t>
            </w:r>
          </w:p>
        </w:tc>
      </w:tr>
      <w:tr w:rsidR="00697313" w:rsidRPr="00D02314" w14:paraId="0F33FB05" w14:textId="77777777" w:rsidTr="00C96F09">
        <w:tc>
          <w:tcPr>
            <w:tcW w:w="693" w:type="dxa"/>
            <w:shd w:val="clear" w:color="auto" w:fill="auto"/>
            <w:vAlign w:val="center"/>
          </w:tcPr>
          <w:p w14:paraId="6DC574A8" w14:textId="28148B9B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B6D6FB" w14:textId="54184B25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Sandi Bank</w:t>
            </w:r>
          </w:p>
          <w:p w14:paraId="4B194146" w14:textId="77777777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E9F82B" w14:textId="29C2326E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Status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Keterkaitan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4E24604" w14:textId="2C228834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Tanggal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Mulai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A4CA5C" w14:textId="54731990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Tanggal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Jatuh Tempo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F4337F" w14:textId="1FFC4DFA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Kualitas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E683D38" w14:textId="509570C6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Jumlah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015C05" w14:textId="72F76A6A" w:rsidR="00697313" w:rsidRPr="00D02314" w:rsidRDefault="00697313" w:rsidP="00C96F0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Status BMPK</w:t>
            </w:r>
          </w:p>
        </w:tc>
      </w:tr>
      <w:tr w:rsidR="00697313" w:rsidRPr="00D02314" w14:paraId="6942263F" w14:textId="77777777" w:rsidTr="00697313">
        <w:tc>
          <w:tcPr>
            <w:tcW w:w="693" w:type="dxa"/>
            <w:shd w:val="clear" w:color="auto" w:fill="D9D9D9" w:themeFill="background1" w:themeFillShade="D9"/>
          </w:tcPr>
          <w:p w14:paraId="6A168EE8" w14:textId="23257DD9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E75376A" w14:textId="2FD833F6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71DBD53E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9908F8E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9E000F1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1910CE6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4A883E2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FD85503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97313" w:rsidRPr="00D02314" w14:paraId="36EAA8E3" w14:textId="77777777" w:rsidTr="00697313">
        <w:tc>
          <w:tcPr>
            <w:tcW w:w="693" w:type="dxa"/>
            <w:shd w:val="clear" w:color="auto" w:fill="auto"/>
          </w:tcPr>
          <w:p w14:paraId="4E0D12B6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6693A3BC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48FD5869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A358A50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3307F48F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533DCF17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53E8797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AE4645A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97313" w:rsidRPr="00D02314" w14:paraId="16192CCA" w14:textId="77777777" w:rsidTr="00697313">
        <w:tc>
          <w:tcPr>
            <w:tcW w:w="693" w:type="dxa"/>
            <w:shd w:val="clear" w:color="auto" w:fill="auto"/>
          </w:tcPr>
          <w:p w14:paraId="4EDF679F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6B970C16" w14:textId="125580EA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CB79338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9977C1F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5381949E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2D2F45B2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9917E68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2DAB0CDC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97313" w:rsidRPr="00D02314" w14:paraId="18D41BB8" w14:textId="77777777" w:rsidTr="00697313">
        <w:tc>
          <w:tcPr>
            <w:tcW w:w="693" w:type="dxa"/>
            <w:shd w:val="clear" w:color="auto" w:fill="D9D9D9" w:themeFill="background1" w:themeFillShade="D9"/>
          </w:tcPr>
          <w:p w14:paraId="0EC17411" w14:textId="19AB7E45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E8E575D" w14:textId="3B147EA9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25BA648D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AB03FEC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691449B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E01E286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95BFDF4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92A5A39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97313" w:rsidRPr="00D02314" w14:paraId="2014553A" w14:textId="77777777" w:rsidTr="00697313">
        <w:tc>
          <w:tcPr>
            <w:tcW w:w="693" w:type="dxa"/>
            <w:shd w:val="clear" w:color="auto" w:fill="auto"/>
          </w:tcPr>
          <w:p w14:paraId="1F3ABBF7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2B49C3F4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47EF3D95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01A6415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4F7E4322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9E25076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A3581EE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31C650BE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97313" w:rsidRPr="00D02314" w14:paraId="4F875428" w14:textId="77777777" w:rsidTr="00697313">
        <w:tc>
          <w:tcPr>
            <w:tcW w:w="693" w:type="dxa"/>
            <w:shd w:val="clear" w:color="auto" w:fill="auto"/>
          </w:tcPr>
          <w:p w14:paraId="6192AE6E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533AA81F" w14:textId="520F708C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C509843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AEE0481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682F8B3F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02FDED8C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28EB86C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845F9A8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97313" w:rsidRPr="00D02314" w14:paraId="04D3D075" w14:textId="77777777" w:rsidTr="00697313">
        <w:tc>
          <w:tcPr>
            <w:tcW w:w="693" w:type="dxa"/>
            <w:shd w:val="clear" w:color="auto" w:fill="auto"/>
          </w:tcPr>
          <w:p w14:paraId="0ED49EAD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0DD81E74" w14:textId="13619D86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715062F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C9AFBD6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20BC1484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6A6BC246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308EBB8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7C816" w14:textId="77777777" w:rsidR="00697313" w:rsidRPr="00D02314" w:rsidRDefault="00697313" w:rsidP="00697313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</w:tbl>
    <w:p w14:paraId="678E7007" w14:textId="48FB61E8" w:rsidR="00D15378" w:rsidRDefault="00D15378" w:rsidP="00DF7BC1">
      <w:pPr>
        <w:autoSpaceDE/>
        <w:autoSpaceDN/>
        <w:rPr>
          <w:rFonts w:ascii="Bookman Old Style" w:hAnsi="Bookman Old Style"/>
          <w:color w:val="000000" w:themeColor="text1"/>
          <w:sz w:val="24"/>
          <w:szCs w:val="24"/>
        </w:rPr>
      </w:pPr>
    </w:p>
    <w:p w14:paraId="39AD41E9" w14:textId="77777777" w:rsidR="00DF7BC1" w:rsidRDefault="00DF7BC1" w:rsidP="00F4156B">
      <w:pPr>
        <w:pStyle w:val="ListParagraph"/>
        <w:numPr>
          <w:ilvl w:val="0"/>
          <w:numId w:val="68"/>
        </w:numPr>
        <w:autoSpaceDE/>
        <w:autoSpaceDN/>
        <w:spacing w:after="240" w:line="360" w:lineRule="auto"/>
        <w:rPr>
          <w:rFonts w:ascii="Bookman Old Style" w:hAnsi="Bookman Old Style"/>
          <w:b/>
          <w:bCs/>
          <w:color w:val="000000" w:themeColor="text1"/>
          <w:sz w:val="24"/>
          <w:szCs w:val="24"/>
        </w:rPr>
        <w:sectPr w:rsidR="00DF7BC1" w:rsidSect="00D15378">
          <w:pgSz w:w="18722" w:h="12242" w:orient="landscape" w:code="242"/>
          <w:pgMar w:top="1418" w:right="1701" w:bottom="1418" w:left="1418" w:header="851" w:footer="1168" w:gutter="0"/>
          <w:pgNumType w:fmt="numberInDash"/>
          <w:cols w:space="709"/>
          <w:titlePg/>
          <w:docGrid w:linePitch="272"/>
        </w:sectPr>
      </w:pPr>
      <w:bookmarkStart w:id="4" w:name="_Hlk126851199"/>
      <w:bookmarkEnd w:id="3"/>
    </w:p>
    <w:p w14:paraId="232F7A95" w14:textId="77777777" w:rsidR="00DF7BC1" w:rsidRDefault="00DF7BC1" w:rsidP="00DF7BC1">
      <w:pPr>
        <w:pStyle w:val="ListParagraph"/>
        <w:autoSpaceDE/>
        <w:autoSpaceDN/>
        <w:spacing w:after="240" w:line="360" w:lineRule="auto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2795129A" w14:textId="5A1AFDA0" w:rsidR="008F0FFA" w:rsidRPr="00DE3646" w:rsidRDefault="008F0FFA" w:rsidP="00F4156B">
      <w:pPr>
        <w:pStyle w:val="ListParagraph"/>
        <w:numPr>
          <w:ilvl w:val="0"/>
          <w:numId w:val="68"/>
        </w:numPr>
        <w:autoSpaceDE/>
        <w:autoSpaceDN/>
        <w:spacing w:after="240" w:line="360" w:lineRule="auto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DE3646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PENJELASAN </w:t>
      </w:r>
      <w:r w:rsidR="001E09F2" w:rsidRPr="001E09F2">
        <w:rPr>
          <w:rFonts w:ascii="Bookman Old Style" w:hAnsi="Bookman Old Style"/>
          <w:b/>
          <w:bCs/>
          <w:i/>
          <w:iCs/>
          <w:color w:val="000000" w:themeColor="text1"/>
          <w:sz w:val="24"/>
          <w:szCs w:val="24"/>
        </w:rPr>
        <w:t>OUTPUT</w:t>
      </w:r>
      <w:r w:rsidR="001E09F2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PELAPORAN </w:t>
      </w:r>
      <w:r w:rsidRPr="00DE3646"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val="id-ID"/>
        </w:rPr>
        <w:t xml:space="preserve">BMPK </w:t>
      </w:r>
    </w:p>
    <w:p w14:paraId="51BCE4CB" w14:textId="23B47F8F" w:rsidR="00C4521B" w:rsidRPr="00C4521B" w:rsidRDefault="00C4521B" w:rsidP="002645AD">
      <w:pPr>
        <w:pStyle w:val="ListParagraph"/>
        <w:numPr>
          <w:ilvl w:val="2"/>
          <w:numId w:val="80"/>
        </w:numPr>
        <w:autoSpaceDE/>
        <w:autoSpaceDN/>
        <w:spacing w:line="360" w:lineRule="auto"/>
        <w:ind w:left="1134" w:hanging="504"/>
        <w:rPr>
          <w:rFonts w:ascii="Bookman Old Style" w:hAnsi="Bookman Old Style"/>
          <w:color w:val="000000" w:themeColor="text1"/>
          <w:sz w:val="24"/>
          <w:szCs w:val="24"/>
        </w:rPr>
      </w:pPr>
      <w:r w:rsidRPr="00C4521B">
        <w:rPr>
          <w:rFonts w:ascii="Bookman Old Style" w:hAnsi="Bookman Old Style"/>
          <w:color w:val="000000" w:themeColor="text1"/>
          <w:sz w:val="24"/>
          <w:szCs w:val="24"/>
        </w:rPr>
        <w:t xml:space="preserve">No. </w:t>
      </w:r>
      <w:proofErr w:type="spellStart"/>
      <w:r w:rsidRPr="00C4521B">
        <w:rPr>
          <w:rFonts w:ascii="Bookman Old Style" w:hAnsi="Bookman Old Style"/>
          <w:color w:val="000000" w:themeColor="text1"/>
          <w:sz w:val="24"/>
          <w:szCs w:val="24"/>
        </w:rPr>
        <w:t>Identitas</w:t>
      </w:r>
      <w:proofErr w:type="spellEnd"/>
      <w:r w:rsidRPr="00C4521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color w:val="000000" w:themeColor="text1"/>
          <w:sz w:val="24"/>
          <w:szCs w:val="24"/>
        </w:rPr>
        <w:t>Peminjam</w:t>
      </w:r>
      <w:proofErr w:type="spellEnd"/>
      <w:r w:rsidRPr="00C4521B">
        <w:rPr>
          <w:rFonts w:ascii="Bookman Old Style" w:hAnsi="Bookman Old Style"/>
          <w:color w:val="000000" w:themeColor="text1"/>
          <w:sz w:val="24"/>
          <w:szCs w:val="24"/>
        </w:rPr>
        <w:t>/Bank</w:t>
      </w:r>
    </w:p>
    <w:p w14:paraId="3DA30314" w14:textId="74E35EB5" w:rsidR="00C4521B" w:rsidRDefault="00C4521B" w:rsidP="002645AD">
      <w:pPr>
        <w:pStyle w:val="ListParagraph"/>
        <w:numPr>
          <w:ilvl w:val="0"/>
          <w:numId w:val="96"/>
        </w:numPr>
        <w:autoSpaceDE/>
        <w:autoSpaceDN/>
        <w:spacing w:line="360" w:lineRule="auto"/>
        <w:ind w:left="1710" w:hanging="504"/>
        <w:jc w:val="both"/>
      </w:pPr>
      <w:r>
        <w:rPr>
          <w:rFonts w:ascii="Bookman Old Style" w:hAnsi="Bookman Old Style"/>
          <w:sz w:val="24"/>
          <w:szCs w:val="24"/>
        </w:rPr>
        <w:t xml:space="preserve">Kolom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berisi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  <w:szCs w:val="24"/>
        </w:rPr>
        <w:t>nomor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  <w:szCs w:val="24"/>
        </w:rPr>
        <w:t>identitas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  <w:szCs w:val="24"/>
        </w:rPr>
        <w:t>Peminjam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4521B">
        <w:rPr>
          <w:rFonts w:ascii="Bookman Old Style" w:hAnsi="Bookman Old Style"/>
          <w:sz w:val="24"/>
          <w:szCs w:val="24"/>
        </w:rPr>
        <w:t>yaitu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  <w:szCs w:val="24"/>
        </w:rPr>
        <w:t>nomor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  <w:szCs w:val="24"/>
        </w:rPr>
        <w:t>identitas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  <w:szCs w:val="24"/>
        </w:rPr>
        <w:t>kependudukan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(NIK) </w:t>
      </w:r>
      <w:proofErr w:type="spellStart"/>
      <w:r w:rsidRPr="00C4521B">
        <w:rPr>
          <w:rFonts w:ascii="Bookman Old Style" w:hAnsi="Bookman Old Style"/>
          <w:sz w:val="24"/>
          <w:szCs w:val="24"/>
        </w:rPr>
        <w:t>dalam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  <w:szCs w:val="24"/>
        </w:rPr>
        <w:t>hal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  <w:szCs w:val="24"/>
        </w:rPr>
        <w:t>Peminjam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  <w:szCs w:val="24"/>
        </w:rPr>
        <w:t>merupakan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  <w:szCs w:val="24"/>
        </w:rPr>
        <w:t>perorangan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4521B">
        <w:rPr>
          <w:rFonts w:ascii="Bookman Old Style" w:hAnsi="Bookman Old Style"/>
          <w:sz w:val="24"/>
          <w:szCs w:val="24"/>
        </w:rPr>
        <w:t>atau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NPWP </w:t>
      </w:r>
      <w:proofErr w:type="spellStart"/>
      <w:r w:rsidRPr="00C4521B">
        <w:rPr>
          <w:rFonts w:ascii="Bookman Old Style" w:hAnsi="Bookman Old Style"/>
          <w:sz w:val="24"/>
          <w:szCs w:val="24"/>
        </w:rPr>
        <w:t>dalam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  <w:szCs w:val="24"/>
        </w:rPr>
        <w:t>hal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  <w:szCs w:val="24"/>
        </w:rPr>
        <w:t>Peminjam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  <w:szCs w:val="24"/>
        </w:rPr>
        <w:t>berbentuk</w:t>
      </w:r>
      <w:proofErr w:type="spellEnd"/>
      <w:r w:rsidRPr="00C4521B">
        <w:rPr>
          <w:rFonts w:ascii="Bookman Old Style" w:hAnsi="Bookman Old Style"/>
          <w:sz w:val="24"/>
          <w:szCs w:val="24"/>
        </w:rPr>
        <w:t xml:space="preserve"> badan </w:t>
      </w:r>
      <w:proofErr w:type="spellStart"/>
      <w:r w:rsidRPr="00C4521B">
        <w:rPr>
          <w:rFonts w:ascii="Bookman Old Style" w:hAnsi="Bookman Old Style"/>
          <w:sz w:val="24"/>
          <w:szCs w:val="24"/>
        </w:rPr>
        <w:t>hukum</w:t>
      </w:r>
      <w:proofErr w:type="spellEnd"/>
      <w:r>
        <w:t xml:space="preserve">. </w:t>
      </w:r>
    </w:p>
    <w:p w14:paraId="4F55B5A1" w14:textId="1D2DF705" w:rsidR="00C4521B" w:rsidRPr="00330F24" w:rsidRDefault="00C4521B" w:rsidP="002645AD">
      <w:pPr>
        <w:pStyle w:val="ListParagraph"/>
        <w:numPr>
          <w:ilvl w:val="0"/>
          <w:numId w:val="96"/>
        </w:numPr>
        <w:autoSpaceDE/>
        <w:autoSpaceDN/>
        <w:spacing w:line="360" w:lineRule="auto"/>
        <w:ind w:left="1710" w:hanging="50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Dalam </w:t>
      </w:r>
      <w:proofErr w:type="spellStart"/>
      <w:r>
        <w:rPr>
          <w:rFonts w:ascii="Bookman Old Style" w:hAnsi="Bookman Old Style"/>
          <w:sz w:val="24"/>
        </w:rPr>
        <w:t>hal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peminjam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merupakan</w:t>
      </w:r>
      <w:proofErr w:type="spellEnd"/>
      <w:r>
        <w:rPr>
          <w:rFonts w:ascii="Bookman Old Style" w:hAnsi="Bookman Old Style"/>
          <w:sz w:val="24"/>
        </w:rPr>
        <w:t xml:space="preserve"> Bank </w:t>
      </w:r>
      <w:proofErr w:type="spellStart"/>
      <w:r>
        <w:rPr>
          <w:rFonts w:ascii="Bookman Old Style" w:hAnsi="Bookman Old Style"/>
          <w:sz w:val="24"/>
        </w:rPr>
        <w:t>maka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berisi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sandi</w:t>
      </w:r>
      <w:proofErr w:type="spellEnd"/>
      <w:r>
        <w:rPr>
          <w:rFonts w:ascii="Bookman Old Style" w:hAnsi="Bookman Old Style"/>
          <w:sz w:val="24"/>
        </w:rPr>
        <w:t xml:space="preserve"> Bank. Sandi Bank </w:t>
      </w:r>
      <w:proofErr w:type="spellStart"/>
      <w:r>
        <w:rPr>
          <w:rFonts w:ascii="Bookman Old Style" w:hAnsi="Bookman Old Style"/>
          <w:sz w:val="24"/>
        </w:rPr>
        <w:t>yaitu</w:t>
      </w:r>
      <w:proofErr w:type="spellEnd"/>
      <w:r w:rsidRPr="00C4521B">
        <w:rPr>
          <w:rFonts w:ascii="Bookman Old Style" w:hAnsi="Bookman Old Style"/>
          <w:sz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</w:rPr>
        <w:t>sandi</w:t>
      </w:r>
      <w:proofErr w:type="spellEnd"/>
      <w:r w:rsidRPr="00C4521B">
        <w:rPr>
          <w:rFonts w:ascii="Bookman Old Style" w:hAnsi="Bookman Old Style"/>
          <w:sz w:val="24"/>
        </w:rPr>
        <w:t xml:space="preserve"> BPR, BPRS, bank </w:t>
      </w:r>
      <w:proofErr w:type="spellStart"/>
      <w:r w:rsidRPr="00C4521B">
        <w:rPr>
          <w:rFonts w:ascii="Bookman Old Style" w:hAnsi="Bookman Old Style"/>
          <w:sz w:val="24"/>
        </w:rPr>
        <w:t>umum</w:t>
      </w:r>
      <w:proofErr w:type="spellEnd"/>
      <w:r w:rsidRPr="00C4521B">
        <w:rPr>
          <w:rFonts w:ascii="Bookman Old Style" w:hAnsi="Bookman Old Style"/>
          <w:sz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</w:rPr>
        <w:t>termasuk</w:t>
      </w:r>
      <w:proofErr w:type="spellEnd"/>
      <w:r w:rsidRPr="00C4521B">
        <w:rPr>
          <w:rFonts w:ascii="Bookman Old Style" w:hAnsi="Bookman Old Style"/>
          <w:sz w:val="24"/>
        </w:rPr>
        <w:t xml:space="preserve"> unit </w:t>
      </w:r>
      <w:proofErr w:type="spellStart"/>
      <w:r w:rsidRPr="00C4521B">
        <w:rPr>
          <w:rFonts w:ascii="Bookman Old Style" w:hAnsi="Bookman Old Style"/>
          <w:sz w:val="24"/>
        </w:rPr>
        <w:t>usaha</w:t>
      </w:r>
      <w:proofErr w:type="spellEnd"/>
      <w:r w:rsidRPr="00C4521B">
        <w:rPr>
          <w:rFonts w:ascii="Bookman Old Style" w:hAnsi="Bookman Old Style"/>
          <w:sz w:val="24"/>
        </w:rPr>
        <w:t xml:space="preserve"> syariah </w:t>
      </w:r>
      <w:proofErr w:type="spellStart"/>
      <w:r w:rsidRPr="00C4521B">
        <w:rPr>
          <w:rFonts w:ascii="Bookman Old Style" w:hAnsi="Bookman Old Style"/>
          <w:sz w:val="24"/>
        </w:rPr>
        <w:t>atau</w:t>
      </w:r>
      <w:proofErr w:type="spellEnd"/>
      <w:r w:rsidRPr="00C4521B">
        <w:rPr>
          <w:rFonts w:ascii="Bookman Old Style" w:hAnsi="Bookman Old Style"/>
          <w:sz w:val="24"/>
        </w:rPr>
        <w:t xml:space="preserve"> KC syariah </w:t>
      </w:r>
      <w:proofErr w:type="spellStart"/>
      <w:r w:rsidRPr="00C4521B">
        <w:rPr>
          <w:rFonts w:ascii="Bookman Old Style" w:hAnsi="Bookman Old Style"/>
          <w:sz w:val="24"/>
        </w:rPr>
        <w:t>dari</w:t>
      </w:r>
      <w:proofErr w:type="spellEnd"/>
      <w:r w:rsidRPr="00C4521B">
        <w:rPr>
          <w:rFonts w:ascii="Bookman Old Style" w:hAnsi="Bookman Old Style"/>
          <w:sz w:val="24"/>
        </w:rPr>
        <w:t xml:space="preserve"> bank </w:t>
      </w:r>
      <w:proofErr w:type="spellStart"/>
      <w:r w:rsidRPr="00C4521B">
        <w:rPr>
          <w:rFonts w:ascii="Bookman Old Style" w:hAnsi="Bookman Old Style"/>
          <w:sz w:val="24"/>
        </w:rPr>
        <w:t>umum</w:t>
      </w:r>
      <w:proofErr w:type="spellEnd"/>
      <w:r w:rsidRPr="00C4521B">
        <w:rPr>
          <w:rFonts w:ascii="Bookman Old Style" w:hAnsi="Bookman Old Style"/>
          <w:sz w:val="24"/>
        </w:rPr>
        <w:t xml:space="preserve">, </w:t>
      </w:r>
      <w:proofErr w:type="spellStart"/>
      <w:r w:rsidRPr="00C4521B">
        <w:rPr>
          <w:rFonts w:ascii="Bookman Old Style" w:hAnsi="Bookman Old Style"/>
          <w:sz w:val="24"/>
        </w:rPr>
        <w:t>atau</w:t>
      </w:r>
      <w:proofErr w:type="spellEnd"/>
      <w:r w:rsidRPr="00C4521B">
        <w:rPr>
          <w:rFonts w:ascii="Bookman Old Style" w:hAnsi="Bookman Old Style"/>
          <w:sz w:val="24"/>
        </w:rPr>
        <w:t xml:space="preserve"> bank </w:t>
      </w:r>
      <w:proofErr w:type="spellStart"/>
      <w:r w:rsidRPr="00C4521B">
        <w:rPr>
          <w:rFonts w:ascii="Bookman Old Style" w:hAnsi="Bookman Old Style"/>
          <w:sz w:val="24"/>
        </w:rPr>
        <w:t>umum</w:t>
      </w:r>
      <w:proofErr w:type="spellEnd"/>
      <w:r w:rsidRPr="00C4521B">
        <w:rPr>
          <w:rFonts w:ascii="Bookman Old Style" w:hAnsi="Bookman Old Style"/>
          <w:sz w:val="24"/>
        </w:rPr>
        <w:t xml:space="preserve"> syariah di Indonesia yang </w:t>
      </w:r>
      <w:proofErr w:type="spellStart"/>
      <w:r w:rsidRPr="00C4521B">
        <w:rPr>
          <w:rFonts w:ascii="Bookman Old Style" w:hAnsi="Bookman Old Style"/>
          <w:sz w:val="24"/>
        </w:rPr>
        <w:t>melakukan</w:t>
      </w:r>
      <w:proofErr w:type="spellEnd"/>
      <w:r w:rsidRPr="00C4521B">
        <w:rPr>
          <w:rFonts w:ascii="Bookman Old Style" w:hAnsi="Bookman Old Style"/>
          <w:sz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</w:rPr>
        <w:t>transaksi</w:t>
      </w:r>
      <w:proofErr w:type="spellEnd"/>
      <w:r w:rsidRPr="00C4521B">
        <w:rPr>
          <w:rFonts w:ascii="Bookman Old Style" w:hAnsi="Bookman Old Style"/>
          <w:sz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</w:rPr>
        <w:t>dengan</w:t>
      </w:r>
      <w:proofErr w:type="spellEnd"/>
      <w:r w:rsidRPr="00C4521B">
        <w:rPr>
          <w:rFonts w:ascii="Bookman Old Style" w:hAnsi="Bookman Old Style"/>
          <w:sz w:val="24"/>
        </w:rPr>
        <w:t xml:space="preserve"> BPR. </w:t>
      </w:r>
      <w:r w:rsidR="001E09F2">
        <w:rPr>
          <w:rFonts w:ascii="Bookman Old Style" w:hAnsi="Bookman Old Style"/>
          <w:sz w:val="24"/>
        </w:rPr>
        <w:t>S</w:t>
      </w:r>
      <w:r w:rsidRPr="00C4521B">
        <w:rPr>
          <w:rFonts w:ascii="Bookman Old Style" w:hAnsi="Bookman Old Style"/>
          <w:sz w:val="24"/>
        </w:rPr>
        <w:t xml:space="preserve">andi bank </w:t>
      </w:r>
      <w:proofErr w:type="spellStart"/>
      <w:r w:rsidRPr="00C4521B">
        <w:rPr>
          <w:rFonts w:ascii="Bookman Old Style" w:hAnsi="Bookman Old Style"/>
          <w:sz w:val="24"/>
        </w:rPr>
        <w:t>sebagaimana</w:t>
      </w:r>
      <w:proofErr w:type="spellEnd"/>
      <w:r w:rsidRPr="00C4521B">
        <w:rPr>
          <w:rFonts w:ascii="Bookman Old Style" w:hAnsi="Bookman Old Style"/>
          <w:sz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</w:rPr>
        <w:t>terdapat</w:t>
      </w:r>
      <w:proofErr w:type="spellEnd"/>
      <w:r w:rsidRPr="00C4521B">
        <w:rPr>
          <w:rFonts w:ascii="Bookman Old Style" w:hAnsi="Bookman Old Style"/>
          <w:sz w:val="24"/>
        </w:rPr>
        <w:t xml:space="preserve"> pada </w:t>
      </w:r>
      <w:proofErr w:type="spellStart"/>
      <w:r w:rsidRPr="00C4521B">
        <w:rPr>
          <w:rFonts w:ascii="Bookman Old Style" w:hAnsi="Bookman Old Style"/>
          <w:sz w:val="24"/>
        </w:rPr>
        <w:t>Sistem</w:t>
      </w:r>
      <w:proofErr w:type="spellEnd"/>
      <w:r w:rsidRPr="00C4521B">
        <w:rPr>
          <w:rFonts w:ascii="Bookman Old Style" w:hAnsi="Bookman Old Style"/>
          <w:sz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</w:rPr>
        <w:t>Pelaporan</w:t>
      </w:r>
      <w:proofErr w:type="spellEnd"/>
      <w:r w:rsidRPr="00C4521B">
        <w:rPr>
          <w:rFonts w:ascii="Bookman Old Style" w:hAnsi="Bookman Old Style"/>
          <w:sz w:val="24"/>
        </w:rPr>
        <w:t xml:space="preserve"> </w:t>
      </w:r>
      <w:proofErr w:type="spellStart"/>
      <w:r w:rsidRPr="00C4521B">
        <w:rPr>
          <w:rFonts w:ascii="Bookman Old Style" w:hAnsi="Bookman Old Style"/>
          <w:sz w:val="24"/>
        </w:rPr>
        <w:t>Otoritas</w:t>
      </w:r>
      <w:proofErr w:type="spellEnd"/>
      <w:r w:rsidRPr="00C4521B">
        <w:rPr>
          <w:rFonts w:ascii="Bookman Old Style" w:hAnsi="Bookman Old Style"/>
          <w:sz w:val="24"/>
        </w:rPr>
        <w:t xml:space="preserve"> Jasa </w:t>
      </w:r>
      <w:proofErr w:type="spellStart"/>
      <w:r w:rsidRPr="00C4521B">
        <w:rPr>
          <w:rFonts w:ascii="Bookman Old Style" w:hAnsi="Bookman Old Style"/>
          <w:sz w:val="24"/>
        </w:rPr>
        <w:t>Keuangan</w:t>
      </w:r>
      <w:proofErr w:type="spellEnd"/>
      <w:r w:rsidRPr="00C4521B">
        <w:rPr>
          <w:rFonts w:ascii="Bookman Old Style" w:hAnsi="Bookman Old Style"/>
          <w:sz w:val="24"/>
        </w:rPr>
        <w:t>.</w:t>
      </w:r>
    </w:p>
    <w:p w14:paraId="68FEE656" w14:textId="18FA2495" w:rsidR="00C4521B" w:rsidRDefault="00C4521B" w:rsidP="002645AD">
      <w:pPr>
        <w:pStyle w:val="ListParagraph"/>
        <w:numPr>
          <w:ilvl w:val="2"/>
          <w:numId w:val="80"/>
        </w:numPr>
        <w:autoSpaceDE/>
        <w:autoSpaceDN/>
        <w:spacing w:line="360" w:lineRule="auto"/>
        <w:ind w:left="1134" w:hanging="504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Hubungan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Keterkaitan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BPR</w:t>
      </w:r>
    </w:p>
    <w:p w14:paraId="60312174" w14:textId="076A4EE4" w:rsidR="00660599" w:rsidRDefault="00660599" w:rsidP="001E09F2">
      <w:pPr>
        <w:pStyle w:val="ListParagraph"/>
        <w:autoSpaceDE/>
        <w:autoSpaceDN/>
        <w:spacing w:line="360" w:lineRule="auto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informasi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hubungan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keterkaitan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660599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660599">
        <w:rPr>
          <w:rFonts w:ascii="Bookman Old Style" w:hAnsi="Bookman Old Style"/>
          <w:color w:val="000000" w:themeColor="text1"/>
          <w:sz w:val="24"/>
          <w:szCs w:val="24"/>
        </w:rPr>
        <w:t xml:space="preserve"> BPR, </w:t>
      </w:r>
      <w:proofErr w:type="spellStart"/>
      <w:r w:rsidRPr="00660599">
        <w:rPr>
          <w:rFonts w:ascii="Bookman Old Style" w:hAnsi="Bookman Old Style"/>
          <w:color w:val="000000" w:themeColor="text1"/>
          <w:sz w:val="24"/>
          <w:szCs w:val="24"/>
        </w:rPr>
        <w:t>antara</w:t>
      </w:r>
      <w:proofErr w:type="spellEnd"/>
      <w:r w:rsidRPr="00660599">
        <w:rPr>
          <w:rFonts w:ascii="Bookman Old Style" w:hAnsi="Bookman Old Style"/>
          <w:color w:val="000000" w:themeColor="text1"/>
          <w:sz w:val="24"/>
          <w:szCs w:val="24"/>
        </w:rPr>
        <w:t xml:space="preserve"> lain: </w:t>
      </w:r>
      <w:proofErr w:type="spellStart"/>
      <w:r w:rsidRPr="00660599">
        <w:rPr>
          <w:rFonts w:ascii="Bookman Old Style" w:hAnsi="Bookman Old Style"/>
          <w:color w:val="000000" w:themeColor="text1"/>
          <w:sz w:val="24"/>
          <w:szCs w:val="24"/>
        </w:rPr>
        <w:t>Pengendali</w:t>
      </w:r>
      <w:proofErr w:type="spellEnd"/>
      <w:r w:rsidRPr="00660599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660599">
        <w:rPr>
          <w:rFonts w:ascii="Bookman Old Style" w:hAnsi="Bookman Old Style"/>
          <w:color w:val="000000" w:themeColor="text1"/>
          <w:sz w:val="24"/>
          <w:szCs w:val="24"/>
        </w:rPr>
        <w:t>Direksi</w:t>
      </w:r>
      <w:proofErr w:type="spellEnd"/>
      <w:r w:rsidRPr="00660599">
        <w:rPr>
          <w:rFonts w:ascii="Bookman Old Style" w:hAnsi="Bookman Old Style"/>
          <w:color w:val="000000" w:themeColor="text1"/>
          <w:sz w:val="24"/>
          <w:szCs w:val="24"/>
        </w:rPr>
        <w:t xml:space="preserve">, Dewan </w:t>
      </w:r>
      <w:proofErr w:type="spellStart"/>
      <w:r w:rsidRPr="00660599">
        <w:rPr>
          <w:rFonts w:ascii="Bookman Old Style" w:hAnsi="Bookman Old Style"/>
          <w:color w:val="000000" w:themeColor="text1"/>
          <w:sz w:val="24"/>
          <w:szCs w:val="24"/>
        </w:rPr>
        <w:t>Komisaris</w:t>
      </w:r>
      <w:proofErr w:type="spellEnd"/>
      <w:r w:rsidRPr="00660599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660599">
        <w:rPr>
          <w:rFonts w:ascii="Bookman Old Style" w:hAnsi="Bookman Old Style"/>
          <w:color w:val="000000" w:themeColor="text1"/>
          <w:sz w:val="24"/>
          <w:szCs w:val="24"/>
        </w:rPr>
        <w:t>Pejabat</w:t>
      </w:r>
      <w:proofErr w:type="spellEnd"/>
      <w:r w:rsidRPr="0066059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660599">
        <w:rPr>
          <w:rFonts w:ascii="Bookman Old Style" w:hAnsi="Bookman Old Style"/>
          <w:color w:val="000000" w:themeColor="text1"/>
          <w:sz w:val="24"/>
          <w:szCs w:val="24"/>
        </w:rPr>
        <w:t>Eksekutif</w:t>
      </w:r>
      <w:proofErr w:type="spellEnd"/>
      <w:r w:rsidRPr="0066059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660599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66059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660599">
        <w:rPr>
          <w:rFonts w:ascii="Bookman Old Style" w:hAnsi="Bookman Old Style"/>
          <w:color w:val="000000" w:themeColor="text1"/>
          <w:sz w:val="24"/>
          <w:szCs w:val="24"/>
        </w:rPr>
        <w:t>Pihak</w:t>
      </w:r>
      <w:proofErr w:type="spellEnd"/>
      <w:r w:rsidRPr="0066059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660599">
        <w:rPr>
          <w:rFonts w:ascii="Bookman Old Style" w:hAnsi="Bookman Old Style"/>
          <w:color w:val="000000" w:themeColor="text1"/>
          <w:sz w:val="24"/>
          <w:szCs w:val="24"/>
        </w:rPr>
        <w:t>Terkait</w:t>
      </w:r>
      <w:proofErr w:type="spellEnd"/>
      <w:r w:rsidRPr="0066059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660599">
        <w:rPr>
          <w:rFonts w:ascii="Bookman Old Style" w:hAnsi="Bookman Old Style"/>
          <w:color w:val="000000" w:themeColor="text1"/>
          <w:sz w:val="24"/>
          <w:szCs w:val="24"/>
        </w:rPr>
        <w:t>lainnya</w:t>
      </w:r>
      <w:proofErr w:type="spellEnd"/>
      <w:r w:rsidRPr="0066059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1E09F2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Pr="001E09F2">
        <w:rPr>
          <w:rFonts w:ascii="Bookman Old Style" w:hAnsi="Bookman Old Style"/>
          <w:sz w:val="24"/>
          <w:szCs w:val="24"/>
        </w:rPr>
        <w:t>termasuk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09F2">
        <w:rPr>
          <w:rFonts w:ascii="Bookman Old Style" w:hAnsi="Bookman Old Style"/>
          <w:sz w:val="24"/>
          <w:szCs w:val="24"/>
        </w:rPr>
        <w:t>perorangan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E09F2">
        <w:rPr>
          <w:rFonts w:ascii="Bookman Old Style" w:hAnsi="Bookman Old Style"/>
          <w:sz w:val="24"/>
          <w:szCs w:val="24"/>
        </w:rPr>
        <w:t>perusahaan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09F2">
        <w:rPr>
          <w:rFonts w:ascii="Bookman Old Style" w:hAnsi="Bookman Old Style"/>
          <w:sz w:val="24"/>
          <w:szCs w:val="24"/>
        </w:rPr>
        <w:t>atau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 badan yang </w:t>
      </w:r>
      <w:proofErr w:type="spellStart"/>
      <w:r w:rsidRPr="001E09F2">
        <w:rPr>
          <w:rFonts w:ascii="Bookman Old Style" w:hAnsi="Bookman Old Style"/>
          <w:sz w:val="24"/>
          <w:szCs w:val="24"/>
        </w:rPr>
        <w:t>mempunyai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09F2">
        <w:rPr>
          <w:rFonts w:ascii="Bookman Old Style" w:hAnsi="Bookman Old Style"/>
          <w:sz w:val="24"/>
          <w:szCs w:val="24"/>
        </w:rPr>
        <w:t>hubungan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09F2">
        <w:rPr>
          <w:rFonts w:ascii="Bookman Old Style" w:hAnsi="Bookman Old Style"/>
          <w:sz w:val="24"/>
          <w:szCs w:val="24"/>
        </w:rPr>
        <w:t>kepemilikan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E09F2">
        <w:rPr>
          <w:rFonts w:ascii="Bookman Old Style" w:hAnsi="Bookman Old Style"/>
          <w:sz w:val="24"/>
          <w:szCs w:val="24"/>
        </w:rPr>
        <w:t>hubungan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09F2">
        <w:rPr>
          <w:rFonts w:ascii="Bookman Old Style" w:hAnsi="Bookman Old Style"/>
          <w:sz w:val="24"/>
          <w:szCs w:val="24"/>
        </w:rPr>
        <w:t>kepengurusan</w:t>
      </w:r>
      <w:proofErr w:type="spellEnd"/>
      <w:r w:rsidRPr="001E09F2">
        <w:rPr>
          <w:rFonts w:ascii="Bookman Old Style" w:hAnsi="Bookman Old Style"/>
          <w:sz w:val="24"/>
          <w:szCs w:val="24"/>
        </w:rPr>
        <w:t>, dan/</w:t>
      </w:r>
      <w:proofErr w:type="spellStart"/>
      <w:r w:rsidRPr="001E09F2">
        <w:rPr>
          <w:rFonts w:ascii="Bookman Old Style" w:hAnsi="Bookman Old Style"/>
          <w:sz w:val="24"/>
          <w:szCs w:val="24"/>
        </w:rPr>
        <w:t>atau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09F2">
        <w:rPr>
          <w:rFonts w:ascii="Bookman Old Style" w:hAnsi="Bookman Old Style"/>
          <w:sz w:val="24"/>
          <w:szCs w:val="24"/>
        </w:rPr>
        <w:t>hubungan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09F2">
        <w:rPr>
          <w:rFonts w:ascii="Bookman Old Style" w:hAnsi="Bookman Old Style"/>
          <w:sz w:val="24"/>
          <w:szCs w:val="24"/>
        </w:rPr>
        <w:t>keuangan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09F2">
        <w:rPr>
          <w:rFonts w:ascii="Bookman Old Style" w:hAnsi="Bookman Old Style"/>
          <w:sz w:val="24"/>
          <w:szCs w:val="24"/>
        </w:rPr>
        <w:t>dengan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 BPR </w:t>
      </w:r>
      <w:proofErr w:type="spellStart"/>
      <w:r w:rsidRPr="001E09F2">
        <w:rPr>
          <w:rFonts w:ascii="Bookman Old Style" w:hAnsi="Bookman Old Style"/>
          <w:sz w:val="24"/>
          <w:szCs w:val="24"/>
        </w:rPr>
        <w:t>sesuai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09F2">
        <w:rPr>
          <w:rFonts w:ascii="Bookman Old Style" w:hAnsi="Bookman Old Style"/>
          <w:sz w:val="24"/>
          <w:szCs w:val="24"/>
        </w:rPr>
        <w:t>dengan</w:t>
      </w:r>
      <w:proofErr w:type="spellEnd"/>
      <w:r w:rsidRPr="001E09F2">
        <w:rPr>
          <w:rFonts w:ascii="Bookman Old Style" w:hAnsi="Bookman Old Style"/>
          <w:sz w:val="24"/>
          <w:szCs w:val="24"/>
        </w:rPr>
        <w:t xml:space="preserve"> </w:t>
      </w:r>
      <w:r w:rsidR="00363756" w:rsidRPr="001E09F2">
        <w:rPr>
          <w:rFonts w:ascii="Bookman Old Style" w:hAnsi="Bookman Old Style"/>
          <w:sz w:val="24"/>
          <w:szCs w:val="24"/>
          <w:lang w:val="it-IT"/>
        </w:rPr>
        <w:t xml:space="preserve">POJK BMPK BPR </w:t>
      </w:r>
      <w:proofErr w:type="spellStart"/>
      <w:r w:rsidR="00363756" w:rsidRPr="001E09F2">
        <w:rPr>
          <w:rFonts w:ascii="Bookman Old Style" w:hAnsi="Bookman Old Style"/>
          <w:sz w:val="24"/>
          <w:szCs w:val="24"/>
          <w:lang w:val="it-IT"/>
        </w:rPr>
        <w:t>dan</w:t>
      </w:r>
      <w:proofErr w:type="spellEnd"/>
      <w:r w:rsidR="00363756" w:rsidRPr="001E09F2">
        <w:rPr>
          <w:rFonts w:ascii="Bookman Old Style" w:hAnsi="Bookman Old Style"/>
          <w:sz w:val="24"/>
          <w:szCs w:val="24"/>
          <w:lang w:val="it-IT"/>
        </w:rPr>
        <w:t xml:space="preserve"> BMPD BPRS</w:t>
      </w:r>
      <w:r w:rsidRPr="001E09F2">
        <w:rPr>
          <w:rFonts w:ascii="Bookman Old Style" w:hAnsi="Bookman Old Style"/>
          <w:sz w:val="24"/>
          <w:szCs w:val="24"/>
        </w:rPr>
        <w:t>.</w:t>
      </w:r>
    </w:p>
    <w:p w14:paraId="58A9117B" w14:textId="77777777" w:rsidR="002645AD" w:rsidRDefault="00C4521B" w:rsidP="001E09F2">
      <w:pPr>
        <w:pStyle w:val="ListParagraph"/>
        <w:numPr>
          <w:ilvl w:val="2"/>
          <w:numId w:val="80"/>
        </w:numPr>
        <w:autoSpaceDE/>
        <w:autoSpaceDN/>
        <w:spacing w:line="360" w:lineRule="auto"/>
        <w:ind w:left="1134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Nomor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Rekening</w:t>
      </w:r>
      <w:proofErr w:type="spellEnd"/>
    </w:p>
    <w:p w14:paraId="2F83B128" w14:textId="00585B09" w:rsidR="00660599" w:rsidRPr="002645AD" w:rsidRDefault="00660599" w:rsidP="001E09F2">
      <w:pPr>
        <w:pStyle w:val="ListParagraph"/>
        <w:autoSpaceDE/>
        <w:autoSpaceDN/>
        <w:spacing w:line="360" w:lineRule="auto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2645AD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645AD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645AD">
        <w:rPr>
          <w:rFonts w:ascii="Bookman Old Style" w:hAnsi="Bookman Old Style"/>
          <w:color w:val="000000" w:themeColor="text1"/>
          <w:sz w:val="24"/>
          <w:szCs w:val="24"/>
        </w:rPr>
        <w:t>Nomor</w:t>
      </w:r>
      <w:proofErr w:type="spellEnd"/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645AD">
        <w:rPr>
          <w:rFonts w:ascii="Bookman Old Style" w:hAnsi="Bookman Old Style"/>
          <w:color w:val="000000" w:themeColor="text1"/>
          <w:sz w:val="24"/>
          <w:szCs w:val="24"/>
        </w:rPr>
        <w:t>Rekening</w:t>
      </w:r>
      <w:proofErr w:type="spellEnd"/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645AD">
        <w:rPr>
          <w:rFonts w:ascii="Bookman Old Style" w:hAnsi="Bookman Old Style"/>
          <w:color w:val="000000" w:themeColor="text1"/>
          <w:sz w:val="24"/>
          <w:szCs w:val="24"/>
        </w:rPr>
        <w:t>Peminjam</w:t>
      </w:r>
      <w:proofErr w:type="spellEnd"/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645AD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645AD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 Surat </w:t>
      </w:r>
      <w:proofErr w:type="spellStart"/>
      <w:r w:rsidRPr="002645AD">
        <w:rPr>
          <w:rFonts w:ascii="Bookman Old Style" w:hAnsi="Bookman Old Style"/>
          <w:color w:val="000000" w:themeColor="text1"/>
          <w:sz w:val="24"/>
          <w:szCs w:val="24"/>
        </w:rPr>
        <w:t>Edaran</w:t>
      </w:r>
      <w:proofErr w:type="spellEnd"/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645AD">
        <w:rPr>
          <w:rFonts w:ascii="Bookman Old Style" w:hAnsi="Bookman Old Style"/>
          <w:color w:val="000000" w:themeColor="text1"/>
          <w:sz w:val="24"/>
          <w:szCs w:val="24"/>
        </w:rPr>
        <w:t>Otoritas</w:t>
      </w:r>
      <w:proofErr w:type="spellEnd"/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2645AD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645AD">
        <w:rPr>
          <w:rFonts w:ascii="Bookman Old Style" w:hAnsi="Bookman Old Style"/>
          <w:color w:val="000000" w:themeColor="text1"/>
          <w:sz w:val="24"/>
          <w:szCs w:val="24"/>
        </w:rPr>
        <w:t>mengenai</w:t>
      </w:r>
      <w:proofErr w:type="spellEnd"/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645AD"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645AD">
        <w:rPr>
          <w:rFonts w:ascii="Bookman Old Style" w:hAnsi="Bookman Old Style"/>
          <w:color w:val="000000" w:themeColor="text1"/>
          <w:sz w:val="24"/>
          <w:szCs w:val="24"/>
        </w:rPr>
        <w:t>bulanan</w:t>
      </w:r>
      <w:proofErr w:type="spellEnd"/>
      <w:r w:rsidRPr="002645AD">
        <w:rPr>
          <w:rFonts w:ascii="Bookman Old Style" w:hAnsi="Bookman Old Style"/>
          <w:color w:val="000000" w:themeColor="text1"/>
          <w:sz w:val="24"/>
          <w:szCs w:val="24"/>
        </w:rPr>
        <w:t xml:space="preserve"> BPR.</w:t>
      </w:r>
    </w:p>
    <w:p w14:paraId="14E4DE82" w14:textId="2B7D7D27" w:rsidR="00C4521B" w:rsidRDefault="00C4521B" w:rsidP="001E09F2">
      <w:pPr>
        <w:pStyle w:val="ListParagraph"/>
        <w:numPr>
          <w:ilvl w:val="2"/>
          <w:numId w:val="80"/>
        </w:numPr>
        <w:autoSpaceDE/>
        <w:autoSpaceDN/>
        <w:spacing w:line="360" w:lineRule="auto"/>
        <w:ind w:left="1134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Tanggal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Mulai</w:t>
      </w:r>
    </w:p>
    <w:p w14:paraId="08371790" w14:textId="5B779063" w:rsidR="00660599" w:rsidRDefault="00660599" w:rsidP="001E09F2">
      <w:pPr>
        <w:pStyle w:val="ListParagraph"/>
        <w:autoSpaceDE/>
        <w:autoSpaceDN/>
        <w:spacing w:line="360" w:lineRule="auto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Tanggal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Mulai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Surat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Edaran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Otoritas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mengenai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bulanan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BPR.</w:t>
      </w:r>
    </w:p>
    <w:p w14:paraId="2D7CB17D" w14:textId="7BDF5E9E" w:rsidR="00950512" w:rsidRDefault="00950512" w:rsidP="001E09F2">
      <w:pPr>
        <w:pStyle w:val="ListParagraph"/>
        <w:numPr>
          <w:ilvl w:val="2"/>
          <w:numId w:val="80"/>
        </w:numPr>
        <w:autoSpaceDE/>
        <w:autoSpaceDN/>
        <w:spacing w:line="360" w:lineRule="auto"/>
        <w:ind w:left="1134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Tanggal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Jatuh Tempo</w:t>
      </w:r>
    </w:p>
    <w:p w14:paraId="34843CEF" w14:textId="0B3716EF" w:rsidR="00950512" w:rsidRPr="00330F24" w:rsidRDefault="00950512" w:rsidP="001E09F2">
      <w:pPr>
        <w:autoSpaceDE/>
        <w:autoSpaceDN/>
        <w:spacing w:line="360" w:lineRule="auto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30F24"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330F24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330F2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30F24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330F2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30F24">
        <w:rPr>
          <w:rFonts w:ascii="Bookman Old Style" w:hAnsi="Bookman Old Style"/>
          <w:color w:val="000000" w:themeColor="text1"/>
          <w:sz w:val="24"/>
          <w:szCs w:val="24"/>
        </w:rPr>
        <w:t>Tanggal</w:t>
      </w:r>
      <w:proofErr w:type="spellEnd"/>
      <w:r w:rsidRPr="00330F2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30F24">
        <w:rPr>
          <w:rFonts w:ascii="Bookman Old Style" w:hAnsi="Bookman Old Style"/>
          <w:color w:val="000000" w:themeColor="text1"/>
          <w:sz w:val="24"/>
          <w:szCs w:val="24"/>
        </w:rPr>
        <w:t>Jatuh Tempo</w:t>
      </w:r>
      <w:r w:rsidRPr="00330F2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30F24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Pr="00330F2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30F24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330F24">
        <w:rPr>
          <w:rFonts w:ascii="Bookman Old Style" w:hAnsi="Bookman Old Style"/>
          <w:color w:val="000000" w:themeColor="text1"/>
          <w:sz w:val="24"/>
          <w:szCs w:val="24"/>
        </w:rPr>
        <w:t xml:space="preserve"> Surat </w:t>
      </w:r>
      <w:proofErr w:type="spellStart"/>
      <w:r w:rsidRPr="00330F24">
        <w:rPr>
          <w:rFonts w:ascii="Bookman Old Style" w:hAnsi="Bookman Old Style"/>
          <w:color w:val="000000" w:themeColor="text1"/>
          <w:sz w:val="24"/>
          <w:szCs w:val="24"/>
        </w:rPr>
        <w:t>Edaran</w:t>
      </w:r>
      <w:proofErr w:type="spellEnd"/>
      <w:r w:rsidRPr="00330F2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30F24">
        <w:rPr>
          <w:rFonts w:ascii="Bookman Old Style" w:hAnsi="Bookman Old Style"/>
          <w:color w:val="000000" w:themeColor="text1"/>
          <w:sz w:val="24"/>
          <w:szCs w:val="24"/>
        </w:rPr>
        <w:t>Otoritas</w:t>
      </w:r>
      <w:proofErr w:type="spellEnd"/>
      <w:r w:rsidRPr="00330F24"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330F24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330F2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30F24">
        <w:rPr>
          <w:rFonts w:ascii="Bookman Old Style" w:hAnsi="Bookman Old Style"/>
          <w:color w:val="000000" w:themeColor="text1"/>
          <w:sz w:val="24"/>
          <w:szCs w:val="24"/>
        </w:rPr>
        <w:t>mengenai</w:t>
      </w:r>
      <w:proofErr w:type="spellEnd"/>
      <w:r w:rsidRPr="00330F2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30F24"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 w:rsidRPr="00330F2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30F24">
        <w:rPr>
          <w:rFonts w:ascii="Bookman Old Style" w:hAnsi="Bookman Old Style"/>
          <w:color w:val="000000" w:themeColor="text1"/>
          <w:sz w:val="24"/>
          <w:szCs w:val="24"/>
        </w:rPr>
        <w:t>bulanan</w:t>
      </w:r>
      <w:proofErr w:type="spellEnd"/>
      <w:r w:rsidRPr="00330F24">
        <w:rPr>
          <w:rFonts w:ascii="Bookman Old Style" w:hAnsi="Bookman Old Style"/>
          <w:color w:val="000000" w:themeColor="text1"/>
          <w:sz w:val="24"/>
          <w:szCs w:val="24"/>
        </w:rPr>
        <w:t xml:space="preserve"> BPR.</w:t>
      </w:r>
    </w:p>
    <w:p w14:paraId="098715D7" w14:textId="59555A27" w:rsidR="00C4521B" w:rsidRDefault="00C4521B" w:rsidP="001E09F2">
      <w:pPr>
        <w:pStyle w:val="ListParagraph"/>
        <w:numPr>
          <w:ilvl w:val="2"/>
          <w:numId w:val="80"/>
        </w:numPr>
        <w:autoSpaceDE/>
        <w:autoSpaceDN/>
        <w:spacing w:line="360" w:lineRule="auto"/>
        <w:ind w:left="1134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Status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Rekening</w:t>
      </w:r>
      <w:proofErr w:type="spellEnd"/>
    </w:p>
    <w:p w14:paraId="3A707F6E" w14:textId="506BCF41" w:rsidR="00660599" w:rsidRDefault="00660599" w:rsidP="001E09F2">
      <w:pPr>
        <w:pStyle w:val="ListParagraph"/>
        <w:autoSpaceDE/>
        <w:autoSpaceDN/>
        <w:spacing w:line="360" w:lineRule="auto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EE4AC0">
        <w:rPr>
          <w:rFonts w:ascii="Bookman Old Style" w:hAnsi="Bookman Old Style"/>
          <w:color w:val="000000" w:themeColor="text1"/>
          <w:sz w:val="24"/>
          <w:szCs w:val="24"/>
        </w:rPr>
        <w:t xml:space="preserve">status </w:t>
      </w:r>
      <w:proofErr w:type="spellStart"/>
      <w:r w:rsidR="00EE4AC0">
        <w:rPr>
          <w:rFonts w:ascii="Bookman Old Style" w:hAnsi="Bookman Old Style"/>
          <w:color w:val="000000" w:themeColor="text1"/>
          <w:sz w:val="24"/>
          <w:szCs w:val="24"/>
        </w:rPr>
        <w:t>rekening</w:t>
      </w:r>
      <w:proofErr w:type="spellEnd"/>
      <w:r w:rsidR="00EE4AC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E4AC0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EE4AC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E4AC0">
        <w:rPr>
          <w:rFonts w:ascii="Bookman Old Style" w:hAnsi="Bookman Old Style"/>
          <w:color w:val="000000" w:themeColor="text1"/>
          <w:sz w:val="24"/>
          <w:szCs w:val="24"/>
        </w:rPr>
        <w:t>penjelasan</w:t>
      </w:r>
      <w:proofErr w:type="spellEnd"/>
      <w:r w:rsidR="00EE4AC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E4AC0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="00EE4AC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E4AC0">
        <w:rPr>
          <w:rFonts w:ascii="Bookman Old Style" w:hAnsi="Bookman Old Style"/>
          <w:color w:val="000000" w:themeColor="text1"/>
          <w:sz w:val="24"/>
          <w:szCs w:val="24"/>
        </w:rPr>
        <w:t>berikut</w:t>
      </w:r>
      <w:proofErr w:type="spellEnd"/>
      <w:r w:rsidR="00EE4AC0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52FAD83D" w14:textId="223BC3DB" w:rsidR="00EE4AC0" w:rsidRDefault="00EE4AC0" w:rsidP="001E09F2">
      <w:pPr>
        <w:pStyle w:val="ListParagraph"/>
        <w:numPr>
          <w:ilvl w:val="0"/>
          <w:numId w:val="97"/>
        </w:numPr>
        <w:autoSpaceDE/>
        <w:autoSpaceDN/>
        <w:spacing w:line="360" w:lineRule="auto"/>
        <w:ind w:left="1710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sandi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1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jika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kredit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Kredit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Fasilitas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Tarik</w:t>
      </w:r>
    </w:p>
    <w:p w14:paraId="69D57043" w14:textId="69AF447A" w:rsidR="00EE4AC0" w:rsidRDefault="00EE4AC0" w:rsidP="001E09F2">
      <w:pPr>
        <w:pStyle w:val="ListParagraph"/>
        <w:numPr>
          <w:ilvl w:val="0"/>
          <w:numId w:val="97"/>
        </w:numPr>
        <w:autoSpaceDE/>
        <w:autoSpaceDN/>
        <w:spacing w:line="360" w:lineRule="auto"/>
        <w:ind w:left="1710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lastRenderedPageBreak/>
        <w:t>Diisi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sandi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2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jika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kredit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Kredit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pencairan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baru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tanggal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mulai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=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tanggal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periode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>)</w:t>
      </w:r>
    </w:p>
    <w:p w14:paraId="076B415D" w14:textId="21E20D15" w:rsidR="00EE4AC0" w:rsidRDefault="00EE4AC0" w:rsidP="001E09F2">
      <w:pPr>
        <w:pStyle w:val="ListParagraph"/>
        <w:numPr>
          <w:ilvl w:val="0"/>
          <w:numId w:val="97"/>
        </w:numPr>
        <w:autoSpaceDE/>
        <w:autoSpaceDN/>
        <w:spacing w:line="360" w:lineRule="auto"/>
        <w:ind w:left="1710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sandi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3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jika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memenuhi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kondisi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sandi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1 dan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sandi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2</w:t>
      </w:r>
    </w:p>
    <w:p w14:paraId="7B0996D7" w14:textId="73127845" w:rsidR="00C4521B" w:rsidRDefault="00C4521B" w:rsidP="001E09F2">
      <w:pPr>
        <w:pStyle w:val="ListParagraph"/>
        <w:numPr>
          <w:ilvl w:val="2"/>
          <w:numId w:val="80"/>
        </w:numPr>
        <w:autoSpaceDE/>
        <w:autoSpaceDN/>
        <w:spacing w:line="360" w:lineRule="auto"/>
        <w:ind w:left="1134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Dana –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Plafon</w:t>
      </w:r>
      <w:proofErr w:type="spellEnd"/>
    </w:p>
    <w:p w14:paraId="269CE2AF" w14:textId="0C2DB1B8" w:rsidR="00EE4AC0" w:rsidRDefault="00EE4AC0" w:rsidP="002645AD">
      <w:pPr>
        <w:pStyle w:val="ListParagraph"/>
        <w:autoSpaceDE/>
        <w:autoSpaceDN/>
        <w:spacing w:line="360" w:lineRule="auto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maksimum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kredit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berdasarkan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perjanjian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kredit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jika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status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rekening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kredit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pencairan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baru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(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nilai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nominal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penuh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>)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</w:p>
    <w:p w14:paraId="3F44AB71" w14:textId="65F19D9D" w:rsidR="00C4521B" w:rsidRDefault="00C4521B" w:rsidP="002645AD">
      <w:pPr>
        <w:pStyle w:val="ListParagraph"/>
        <w:numPr>
          <w:ilvl w:val="2"/>
          <w:numId w:val="80"/>
        </w:numPr>
        <w:autoSpaceDE/>
        <w:autoSpaceDN/>
        <w:spacing w:line="360" w:lineRule="auto"/>
        <w:ind w:left="1134" w:hanging="504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Dana – Baki Debet/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</w:p>
    <w:p w14:paraId="01386FCC" w14:textId="56CC2320" w:rsidR="00EE4AC0" w:rsidRPr="00EE4AC0" w:rsidRDefault="00EE4AC0" w:rsidP="002645AD">
      <w:pPr>
        <w:pStyle w:val="ListParagraph"/>
        <w:numPr>
          <w:ilvl w:val="0"/>
          <w:numId w:val="98"/>
        </w:numPr>
        <w:autoSpaceDE/>
        <w:autoSpaceDN/>
        <w:spacing w:line="360" w:lineRule="auto"/>
        <w:ind w:left="1710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EE4AC0">
        <w:rPr>
          <w:rFonts w:ascii="Bookman Old Style" w:hAnsi="Bookman Old Style"/>
          <w:color w:val="000000" w:themeColor="text1"/>
          <w:sz w:val="24"/>
          <w:szCs w:val="24"/>
        </w:rPr>
        <w:t xml:space="preserve">Dalam </w:t>
      </w:r>
      <w:proofErr w:type="spellStart"/>
      <w:r w:rsidRPr="00EE4AC0">
        <w:rPr>
          <w:rFonts w:ascii="Bookman Old Style" w:hAnsi="Bookman Old Style"/>
          <w:color w:val="000000" w:themeColor="text1"/>
          <w:sz w:val="24"/>
          <w:szCs w:val="24"/>
        </w:rPr>
        <w:t>hal</w:t>
      </w:r>
      <w:proofErr w:type="spellEnd"/>
      <w:r w:rsidRPr="00EE4AC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EE4AC0"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 w:rsidRPr="00EE4AC0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="00DA04B6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="00DA04B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A04B6">
        <w:rPr>
          <w:rFonts w:ascii="Bookman Old Style" w:hAnsi="Bookman Old Style"/>
          <w:color w:val="000000" w:themeColor="text1"/>
          <w:sz w:val="24"/>
          <w:szCs w:val="24"/>
        </w:rPr>
        <w:t>Kredit</w:t>
      </w:r>
      <w:proofErr w:type="spellEnd"/>
      <w:r w:rsidRPr="00EE4AC0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EE4AC0">
        <w:rPr>
          <w:rFonts w:ascii="Bookman Old Style" w:hAnsi="Bookman Old Style"/>
          <w:color w:val="000000" w:themeColor="text1"/>
          <w:sz w:val="24"/>
          <w:szCs w:val="24"/>
        </w:rPr>
        <w:t>kolom</w:t>
      </w:r>
      <w:proofErr w:type="spellEnd"/>
      <w:r w:rsidRPr="00EE4AC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EE4AC0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EE4AC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EE4AC0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EE4AC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EE4AC0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EE4AC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EE4AC0">
        <w:rPr>
          <w:rFonts w:ascii="Bookman Old Style" w:hAnsi="Bookman Old Style"/>
          <w:sz w:val="24"/>
          <w:szCs w:val="24"/>
        </w:rPr>
        <w:t>baki</w:t>
      </w:r>
      <w:proofErr w:type="spellEnd"/>
      <w:r w:rsidRPr="00EE4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4AC0">
        <w:rPr>
          <w:rFonts w:ascii="Bookman Old Style" w:hAnsi="Bookman Old Style"/>
          <w:sz w:val="24"/>
          <w:szCs w:val="24"/>
        </w:rPr>
        <w:t>debet</w:t>
      </w:r>
      <w:proofErr w:type="spellEnd"/>
      <w:r w:rsidRPr="00EE4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4AC0">
        <w:rPr>
          <w:rFonts w:ascii="Bookman Old Style" w:hAnsi="Bookman Old Style"/>
          <w:sz w:val="24"/>
          <w:szCs w:val="24"/>
        </w:rPr>
        <w:t>dari</w:t>
      </w:r>
      <w:proofErr w:type="spellEnd"/>
      <w:r w:rsidRPr="00EE4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4AC0">
        <w:rPr>
          <w:rFonts w:ascii="Bookman Old Style" w:hAnsi="Bookman Old Style"/>
          <w:sz w:val="24"/>
          <w:szCs w:val="24"/>
        </w:rPr>
        <w:t>kredit</w:t>
      </w:r>
      <w:proofErr w:type="spellEnd"/>
      <w:r w:rsidRPr="00EE4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EE4AC0">
        <w:rPr>
          <w:rFonts w:ascii="Bookman Old Style" w:hAnsi="Bookman Old Style"/>
          <w:sz w:val="24"/>
          <w:szCs w:val="24"/>
        </w:rPr>
        <w:t>diberikan</w:t>
      </w:r>
      <w:proofErr w:type="spellEnd"/>
      <w:r w:rsidRPr="00EE4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4AC0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EE4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4AC0">
        <w:rPr>
          <w:rFonts w:ascii="Bookman Old Style" w:hAnsi="Bookman Old Style"/>
          <w:sz w:val="24"/>
          <w:szCs w:val="24"/>
        </w:rPr>
        <w:t>perjanjian</w:t>
      </w:r>
      <w:proofErr w:type="spellEnd"/>
      <w:r w:rsidRPr="00EE4AC0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EE4AC0">
        <w:rPr>
          <w:rFonts w:ascii="Bookman Old Style" w:hAnsi="Bookman Old Style"/>
          <w:sz w:val="24"/>
          <w:szCs w:val="24"/>
        </w:rPr>
        <w:t>posisi</w:t>
      </w:r>
      <w:proofErr w:type="spellEnd"/>
      <w:r w:rsidRPr="00EE4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4AC0">
        <w:rPr>
          <w:rFonts w:ascii="Bookman Old Style" w:hAnsi="Bookman Old Style"/>
          <w:sz w:val="24"/>
          <w:szCs w:val="24"/>
        </w:rPr>
        <w:t>bulan</w:t>
      </w:r>
      <w:proofErr w:type="spellEnd"/>
      <w:r w:rsidRPr="00EE4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4AC0">
        <w:rPr>
          <w:rFonts w:ascii="Bookman Old Style" w:hAnsi="Bookman Old Style"/>
          <w:sz w:val="24"/>
          <w:szCs w:val="24"/>
        </w:rPr>
        <w:t>laporan</w:t>
      </w:r>
      <w:proofErr w:type="spellEnd"/>
      <w:r w:rsidR="00DA04B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04B6">
        <w:rPr>
          <w:rFonts w:ascii="Bookman Old Style" w:hAnsi="Bookman Old Style"/>
          <w:sz w:val="24"/>
          <w:szCs w:val="24"/>
        </w:rPr>
        <w:t>jika</w:t>
      </w:r>
      <w:proofErr w:type="spellEnd"/>
      <w:r w:rsidR="00DA04B6">
        <w:rPr>
          <w:rFonts w:ascii="Bookman Old Style" w:hAnsi="Bookman Old Style"/>
          <w:sz w:val="24"/>
          <w:szCs w:val="24"/>
        </w:rPr>
        <w:t xml:space="preserve"> status </w:t>
      </w:r>
      <w:proofErr w:type="spellStart"/>
      <w:r w:rsidR="00DA04B6">
        <w:rPr>
          <w:rFonts w:ascii="Bookman Old Style" w:hAnsi="Bookman Old Style"/>
          <w:sz w:val="24"/>
          <w:szCs w:val="24"/>
        </w:rPr>
        <w:t>rekening</w:t>
      </w:r>
      <w:proofErr w:type="spellEnd"/>
      <w:r w:rsidR="00DA04B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04B6">
        <w:rPr>
          <w:rFonts w:ascii="Bookman Old Style" w:hAnsi="Bookman Old Style"/>
          <w:sz w:val="24"/>
          <w:szCs w:val="24"/>
        </w:rPr>
        <w:t>merupakan</w:t>
      </w:r>
      <w:proofErr w:type="spellEnd"/>
      <w:r w:rsidR="00DA04B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04B6">
        <w:rPr>
          <w:rFonts w:ascii="Bookman Old Style" w:hAnsi="Bookman Old Style"/>
          <w:sz w:val="24"/>
          <w:szCs w:val="24"/>
        </w:rPr>
        <w:t>Kredit</w:t>
      </w:r>
      <w:proofErr w:type="spellEnd"/>
      <w:r w:rsidR="00DA04B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04B6">
        <w:rPr>
          <w:rFonts w:ascii="Bookman Old Style" w:hAnsi="Bookman Old Style"/>
          <w:sz w:val="24"/>
          <w:szCs w:val="24"/>
        </w:rPr>
        <w:t>selain</w:t>
      </w:r>
      <w:proofErr w:type="spellEnd"/>
      <w:r w:rsidR="00DA04B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04B6">
        <w:rPr>
          <w:rFonts w:ascii="Bookman Old Style" w:hAnsi="Bookman Old Style"/>
          <w:sz w:val="24"/>
          <w:szCs w:val="24"/>
        </w:rPr>
        <w:t>pencairan</w:t>
      </w:r>
      <w:proofErr w:type="spellEnd"/>
      <w:r w:rsidR="00DA04B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04B6">
        <w:rPr>
          <w:rFonts w:ascii="Bookman Old Style" w:hAnsi="Bookman Old Style"/>
          <w:sz w:val="24"/>
          <w:szCs w:val="24"/>
        </w:rPr>
        <w:t>baru</w:t>
      </w:r>
      <w:proofErr w:type="spellEnd"/>
      <w:r w:rsidR="00F555F9">
        <w:rPr>
          <w:rFonts w:ascii="Bookman Old Style" w:hAnsi="Bookman Old Style"/>
          <w:sz w:val="24"/>
          <w:szCs w:val="24"/>
        </w:rPr>
        <w:t xml:space="preserve"> </w:t>
      </w:r>
      <w:r w:rsidR="00F555F9">
        <w:rPr>
          <w:rFonts w:ascii="Bookman Old Style" w:hAnsi="Bookman Old Style"/>
          <w:color w:val="000000" w:themeColor="text1"/>
          <w:sz w:val="24"/>
          <w:szCs w:val="24"/>
        </w:rPr>
        <w:t>(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nilai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nominal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penuh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>).</w:t>
      </w:r>
    </w:p>
    <w:p w14:paraId="7DCBEB37" w14:textId="767A8EFB" w:rsidR="00EE4AC0" w:rsidRDefault="00DA04B6" w:rsidP="002645AD">
      <w:pPr>
        <w:pStyle w:val="ListParagraph"/>
        <w:numPr>
          <w:ilvl w:val="0"/>
          <w:numId w:val="98"/>
        </w:numPr>
        <w:autoSpaceDE/>
        <w:autoSpaceDN/>
        <w:spacing w:line="360" w:lineRule="auto"/>
        <w:ind w:left="1710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DA04B6">
        <w:rPr>
          <w:rFonts w:ascii="Bookman Old Style" w:hAnsi="Bookman Old Style"/>
          <w:color w:val="000000" w:themeColor="text1"/>
          <w:sz w:val="24"/>
          <w:szCs w:val="24"/>
        </w:rPr>
        <w:t xml:space="preserve">Dalam </w:t>
      </w:r>
      <w:proofErr w:type="spellStart"/>
      <w:r w:rsidRPr="00DA04B6">
        <w:rPr>
          <w:rFonts w:ascii="Bookman Old Style" w:hAnsi="Bookman Old Style"/>
          <w:color w:val="000000" w:themeColor="text1"/>
          <w:sz w:val="24"/>
          <w:szCs w:val="24"/>
        </w:rPr>
        <w:t>hal</w:t>
      </w:r>
      <w:proofErr w:type="spellEnd"/>
      <w:r w:rsidRPr="00DA04B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A04B6"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 w:rsidRPr="00DA04B6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E09F2">
        <w:rPr>
          <w:rFonts w:ascii="Bookman Old Style" w:hAnsi="Bookman Old Style"/>
          <w:color w:val="000000" w:themeColor="text1"/>
          <w:sz w:val="24"/>
          <w:szCs w:val="24"/>
        </w:rPr>
        <w:t>penempatan</w:t>
      </w:r>
      <w:proofErr w:type="spellEnd"/>
      <w:r w:rsidR="001E09F2">
        <w:rPr>
          <w:rFonts w:ascii="Bookman Old Style" w:hAnsi="Bookman Old Style"/>
          <w:color w:val="000000" w:themeColor="text1"/>
          <w:sz w:val="24"/>
          <w:szCs w:val="24"/>
        </w:rPr>
        <w:t xml:space="preserve"> dana pada bank lain, </w:t>
      </w:r>
      <w:proofErr w:type="spellStart"/>
      <w:r w:rsidR="001E09F2">
        <w:rPr>
          <w:rFonts w:ascii="Bookman Old Style" w:hAnsi="Bookman Old Style"/>
          <w:color w:val="000000" w:themeColor="text1"/>
          <w:sz w:val="24"/>
          <w:szCs w:val="24"/>
        </w:rPr>
        <w:t>k</w:t>
      </w:r>
      <w:r w:rsidRPr="00DA04B6">
        <w:rPr>
          <w:rFonts w:ascii="Bookman Old Style" w:hAnsi="Bookman Old Style"/>
          <w:color w:val="000000" w:themeColor="text1"/>
          <w:sz w:val="24"/>
          <w:szCs w:val="24"/>
        </w:rPr>
        <w:t>olom</w:t>
      </w:r>
      <w:proofErr w:type="spellEnd"/>
      <w:r w:rsidRPr="00DA04B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A04B6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DA04B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A04B6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DA04B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E09F2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="001E09F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A04B6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DA04B6">
        <w:rPr>
          <w:rFonts w:ascii="Bookman Old Style" w:hAnsi="Bookman Old Style"/>
          <w:color w:val="000000" w:themeColor="text1"/>
          <w:sz w:val="24"/>
          <w:szCs w:val="24"/>
        </w:rPr>
        <w:t xml:space="preserve"> masing-masing </w:t>
      </w:r>
      <w:proofErr w:type="spellStart"/>
      <w:r w:rsidRPr="00DA04B6">
        <w:rPr>
          <w:rFonts w:ascii="Bookman Old Style" w:hAnsi="Bookman Old Style"/>
          <w:color w:val="000000" w:themeColor="text1"/>
          <w:sz w:val="24"/>
          <w:szCs w:val="24"/>
        </w:rPr>
        <w:t>jenis</w:t>
      </w:r>
      <w:proofErr w:type="spellEnd"/>
      <w:r w:rsidRPr="00DA04B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A04B6">
        <w:rPr>
          <w:rFonts w:ascii="Bookman Old Style" w:hAnsi="Bookman Old Style"/>
          <w:color w:val="000000" w:themeColor="text1"/>
          <w:sz w:val="24"/>
          <w:szCs w:val="24"/>
        </w:rPr>
        <w:t>penempatan</w:t>
      </w:r>
      <w:proofErr w:type="spellEnd"/>
      <w:r w:rsidRPr="00DA04B6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Pr="00DA04B6">
        <w:rPr>
          <w:rFonts w:ascii="Bookman Old Style" w:hAnsi="Bookman Old Style"/>
          <w:color w:val="000000" w:themeColor="text1"/>
          <w:sz w:val="24"/>
          <w:szCs w:val="24"/>
        </w:rPr>
        <w:t>posisi</w:t>
      </w:r>
      <w:proofErr w:type="spellEnd"/>
      <w:r w:rsidRPr="00DA04B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A04B6">
        <w:rPr>
          <w:rFonts w:ascii="Bookman Old Style" w:hAnsi="Bookman Old Style"/>
          <w:color w:val="000000" w:themeColor="text1"/>
          <w:sz w:val="24"/>
          <w:szCs w:val="24"/>
        </w:rPr>
        <w:t>tanggal</w:t>
      </w:r>
      <w:proofErr w:type="spellEnd"/>
      <w:r w:rsidRPr="00DA04B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A04B6"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 w:rsidR="00F555F9" w:rsidRPr="00F555F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F555F9">
        <w:rPr>
          <w:rFonts w:ascii="Bookman Old Style" w:hAnsi="Bookman Old Style"/>
          <w:color w:val="000000" w:themeColor="text1"/>
          <w:sz w:val="24"/>
          <w:szCs w:val="24"/>
        </w:rPr>
        <w:t>(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nilai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nominal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penuh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>).</w:t>
      </w:r>
    </w:p>
    <w:p w14:paraId="335857FE" w14:textId="2AD6E355" w:rsidR="00C4521B" w:rsidRDefault="00C4521B" w:rsidP="002645AD">
      <w:pPr>
        <w:pStyle w:val="ListParagraph"/>
        <w:numPr>
          <w:ilvl w:val="2"/>
          <w:numId w:val="80"/>
        </w:numPr>
        <w:autoSpaceDE/>
        <w:autoSpaceDN/>
        <w:spacing w:line="360" w:lineRule="auto"/>
        <w:ind w:left="1134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Bagian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Dana yang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Dikecualikan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Dijamin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Indonesia/BUMN/BUMD</w:t>
      </w:r>
    </w:p>
    <w:p w14:paraId="295C38AA" w14:textId="0A3FE7C6" w:rsidR="00DA04B6" w:rsidRDefault="00DA04B6" w:rsidP="002645AD">
      <w:pPr>
        <w:pStyle w:val="ListParagraph"/>
        <w:autoSpaceDE/>
        <w:autoSpaceDN/>
        <w:spacing w:line="360" w:lineRule="auto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F555F9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F555F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55F9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F555F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bagian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kredit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dijamin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F555F9">
        <w:rPr>
          <w:rFonts w:ascii="Bookman Old Style" w:hAnsi="Bookman Old Style"/>
          <w:sz w:val="24"/>
          <w:szCs w:val="24"/>
        </w:rPr>
        <w:t xml:space="preserve">oleh </w:t>
      </w:r>
      <w:proofErr w:type="spellStart"/>
      <w:r w:rsidRPr="00F555F9">
        <w:rPr>
          <w:rFonts w:ascii="Bookman Old Style" w:hAnsi="Bookman Old Style"/>
          <w:sz w:val="24"/>
          <w:szCs w:val="24"/>
        </w:rPr>
        <w:t>golongan</w:t>
      </w:r>
      <w:proofErr w:type="spellEnd"/>
      <w:r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55F9">
        <w:rPr>
          <w:rFonts w:ascii="Bookman Old Style" w:hAnsi="Bookman Old Style"/>
          <w:sz w:val="24"/>
          <w:szCs w:val="24"/>
        </w:rPr>
        <w:t>penjamin</w:t>
      </w:r>
      <w:proofErr w:type="spellEnd"/>
      <w:r w:rsidRPr="00F555F9">
        <w:rPr>
          <w:rFonts w:ascii="Bookman Old Style" w:hAnsi="Bookman Old Style"/>
          <w:sz w:val="24"/>
          <w:szCs w:val="24"/>
        </w:rPr>
        <w:t xml:space="preserve"> </w:t>
      </w:r>
      <w:r w:rsidR="00F555F9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="00F555F9">
        <w:rPr>
          <w:rFonts w:ascii="Bookman Old Style" w:hAnsi="Bookman Old Style"/>
          <w:sz w:val="24"/>
          <w:szCs w:val="24"/>
        </w:rPr>
        <w:t>merupakan</w:t>
      </w:r>
      <w:proofErr w:type="spellEnd"/>
      <w:r w:rsid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55F9">
        <w:rPr>
          <w:rFonts w:ascii="Bookman Old Style" w:hAnsi="Bookman Old Style"/>
          <w:sz w:val="24"/>
          <w:szCs w:val="24"/>
        </w:rPr>
        <w:t>Pemerintah</w:t>
      </w:r>
      <w:proofErr w:type="spellEnd"/>
      <w:r w:rsidRPr="00F555F9">
        <w:rPr>
          <w:rFonts w:ascii="Bookman Old Style" w:hAnsi="Bookman Old Style"/>
          <w:sz w:val="24"/>
          <w:szCs w:val="24"/>
        </w:rPr>
        <w:t xml:space="preserve"> Pusat</w:t>
      </w:r>
      <w:r w:rsidR="00F555F9">
        <w:rPr>
          <w:rFonts w:ascii="Bookman Old Style" w:hAnsi="Bookman Old Style"/>
          <w:sz w:val="24"/>
          <w:szCs w:val="24"/>
        </w:rPr>
        <w:t>,</w:t>
      </w:r>
      <w:r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55F9">
        <w:rPr>
          <w:rFonts w:ascii="Bookman Old Style" w:hAnsi="Bookman Old Style"/>
          <w:sz w:val="24"/>
          <w:szCs w:val="24"/>
        </w:rPr>
        <w:t>Pemerintah</w:t>
      </w:r>
      <w:proofErr w:type="spellEnd"/>
      <w:r w:rsidRPr="00F555F9">
        <w:rPr>
          <w:rFonts w:ascii="Bookman Old Style" w:hAnsi="Bookman Old Style"/>
          <w:sz w:val="24"/>
          <w:szCs w:val="24"/>
        </w:rPr>
        <w:t xml:space="preserve"> Daerah</w:t>
      </w:r>
      <w:r w:rsidR="00F555F9">
        <w:rPr>
          <w:rFonts w:ascii="Bookman Old Style" w:hAnsi="Bookman Old Style"/>
          <w:sz w:val="24"/>
          <w:szCs w:val="24"/>
        </w:rPr>
        <w:t>,</w:t>
      </w:r>
      <w:r w:rsidR="00F555F9" w:rsidRPr="00F555F9">
        <w:rPr>
          <w:rFonts w:ascii="Bookman Old Style" w:hAnsi="Bookman Old Style"/>
          <w:sz w:val="24"/>
          <w:szCs w:val="24"/>
        </w:rPr>
        <w:t xml:space="preserve"> BUMN yang </w:t>
      </w:r>
      <w:proofErr w:type="spellStart"/>
      <w:r w:rsidR="00F555F9" w:rsidRPr="00F555F9">
        <w:rPr>
          <w:rFonts w:ascii="Bookman Old Style" w:hAnsi="Bookman Old Style"/>
          <w:sz w:val="24"/>
          <w:szCs w:val="24"/>
        </w:rPr>
        <w:t>melakukan</w:t>
      </w:r>
      <w:proofErr w:type="spellEnd"/>
      <w:r w:rsidR="00F555F9"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55F9" w:rsidRPr="00F555F9">
        <w:rPr>
          <w:rFonts w:ascii="Bookman Old Style" w:hAnsi="Bookman Old Style"/>
          <w:sz w:val="24"/>
          <w:szCs w:val="24"/>
        </w:rPr>
        <w:t>usaha</w:t>
      </w:r>
      <w:proofErr w:type="spellEnd"/>
      <w:r w:rsidR="00F555F9"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55F9" w:rsidRPr="00F555F9">
        <w:rPr>
          <w:rFonts w:ascii="Bookman Old Style" w:hAnsi="Bookman Old Style"/>
          <w:sz w:val="24"/>
          <w:szCs w:val="24"/>
        </w:rPr>
        <w:t>penjaminan</w:t>
      </w:r>
      <w:proofErr w:type="spellEnd"/>
      <w:r w:rsidR="00F555F9"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55F9" w:rsidRPr="00F555F9">
        <w:rPr>
          <w:rFonts w:ascii="Bookman Old Style" w:hAnsi="Bookman Old Style"/>
          <w:sz w:val="24"/>
          <w:szCs w:val="24"/>
        </w:rPr>
        <w:t>kredit</w:t>
      </w:r>
      <w:proofErr w:type="spellEnd"/>
      <w:r w:rsidR="00F555F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F555F9">
        <w:rPr>
          <w:rFonts w:ascii="Bookman Old Style" w:hAnsi="Bookman Old Style"/>
          <w:sz w:val="24"/>
          <w:szCs w:val="24"/>
        </w:rPr>
        <w:t>atau</w:t>
      </w:r>
      <w:proofErr w:type="spellEnd"/>
      <w:r w:rsidR="00F555F9">
        <w:rPr>
          <w:rFonts w:ascii="Bookman Old Style" w:hAnsi="Bookman Old Style"/>
          <w:sz w:val="24"/>
          <w:szCs w:val="24"/>
        </w:rPr>
        <w:t xml:space="preserve"> B</w:t>
      </w:r>
      <w:r w:rsidR="00F555F9" w:rsidRPr="00F555F9">
        <w:rPr>
          <w:rFonts w:ascii="Bookman Old Style" w:hAnsi="Bookman Old Style"/>
          <w:sz w:val="24"/>
          <w:szCs w:val="24"/>
        </w:rPr>
        <w:t xml:space="preserve">UMD yang </w:t>
      </w:r>
      <w:proofErr w:type="spellStart"/>
      <w:r w:rsidR="00F555F9" w:rsidRPr="00F555F9">
        <w:rPr>
          <w:rFonts w:ascii="Bookman Old Style" w:hAnsi="Bookman Old Style"/>
          <w:sz w:val="24"/>
          <w:szCs w:val="24"/>
        </w:rPr>
        <w:t>melakukan</w:t>
      </w:r>
      <w:proofErr w:type="spellEnd"/>
      <w:r w:rsidR="00F555F9"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55F9" w:rsidRPr="00F555F9">
        <w:rPr>
          <w:rFonts w:ascii="Bookman Old Style" w:hAnsi="Bookman Old Style"/>
          <w:sz w:val="24"/>
          <w:szCs w:val="24"/>
        </w:rPr>
        <w:t>usaha</w:t>
      </w:r>
      <w:proofErr w:type="spellEnd"/>
      <w:r w:rsidR="00F555F9"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55F9" w:rsidRPr="00F555F9">
        <w:rPr>
          <w:rFonts w:ascii="Bookman Old Style" w:hAnsi="Bookman Old Style"/>
          <w:sz w:val="24"/>
          <w:szCs w:val="24"/>
        </w:rPr>
        <w:t>penjaminan</w:t>
      </w:r>
      <w:proofErr w:type="spellEnd"/>
      <w:r w:rsidR="00F555F9"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55F9" w:rsidRPr="00F555F9">
        <w:rPr>
          <w:rFonts w:ascii="Bookman Old Style" w:hAnsi="Bookman Old Style"/>
          <w:sz w:val="24"/>
          <w:szCs w:val="24"/>
        </w:rPr>
        <w:t>kredit</w:t>
      </w:r>
      <w:proofErr w:type="spellEnd"/>
      <w:r w:rsidR="00F555F9"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55F9" w:rsidRPr="00F555F9">
        <w:rPr>
          <w:rFonts w:ascii="Bookman Old Style" w:hAnsi="Bookman Old Style"/>
          <w:sz w:val="24"/>
          <w:szCs w:val="24"/>
        </w:rPr>
        <w:t>dengan</w:t>
      </w:r>
      <w:proofErr w:type="spellEnd"/>
      <w:r w:rsidR="00F555F9"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55F9" w:rsidRPr="00F555F9">
        <w:rPr>
          <w:rFonts w:ascii="Bookman Old Style" w:hAnsi="Bookman Old Style"/>
          <w:sz w:val="24"/>
          <w:szCs w:val="24"/>
        </w:rPr>
        <w:t>memenuhi</w:t>
      </w:r>
      <w:proofErr w:type="spellEnd"/>
      <w:r w:rsidR="00F555F9"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55F9" w:rsidRPr="00F555F9">
        <w:rPr>
          <w:rFonts w:ascii="Bookman Old Style" w:hAnsi="Bookman Old Style"/>
          <w:sz w:val="24"/>
          <w:szCs w:val="24"/>
        </w:rPr>
        <w:t>persyaratan</w:t>
      </w:r>
      <w:proofErr w:type="spellEnd"/>
      <w:r w:rsidR="00F555F9"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55F9" w:rsidRPr="00F555F9">
        <w:rPr>
          <w:rFonts w:ascii="Bookman Old Style" w:hAnsi="Bookman Old Style"/>
          <w:sz w:val="24"/>
          <w:szCs w:val="24"/>
        </w:rPr>
        <w:t>sebagaimana</w:t>
      </w:r>
      <w:proofErr w:type="spellEnd"/>
      <w:r w:rsidR="00F555F9" w:rsidRPr="00F555F9">
        <w:rPr>
          <w:rFonts w:ascii="Bookman Old Style" w:hAnsi="Bookman Old Style"/>
          <w:sz w:val="24"/>
          <w:szCs w:val="24"/>
        </w:rPr>
        <w:t xml:space="preserve"> POJK </w:t>
      </w:r>
      <w:r w:rsidR="00F555F9">
        <w:rPr>
          <w:rFonts w:ascii="Bookman Old Style" w:hAnsi="Bookman Old Style"/>
          <w:sz w:val="24"/>
          <w:szCs w:val="24"/>
        </w:rPr>
        <w:t xml:space="preserve">BMPK BPR dan BMPD BPRS </w:t>
      </w:r>
      <w:r w:rsidR="00F555F9">
        <w:rPr>
          <w:rFonts w:ascii="Bookman Old Style" w:hAnsi="Bookman Old Style"/>
          <w:color w:val="000000" w:themeColor="text1"/>
          <w:sz w:val="24"/>
          <w:szCs w:val="24"/>
        </w:rPr>
        <w:t>(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nilai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 xml:space="preserve"> nominal </w:t>
      </w:r>
      <w:proofErr w:type="spellStart"/>
      <w:r w:rsidR="00F555F9">
        <w:rPr>
          <w:rFonts w:ascii="Bookman Old Style" w:hAnsi="Bookman Old Style"/>
          <w:color w:val="000000" w:themeColor="text1"/>
          <w:sz w:val="24"/>
          <w:szCs w:val="24"/>
        </w:rPr>
        <w:t>penuh</w:t>
      </w:r>
      <w:proofErr w:type="spellEnd"/>
      <w:r w:rsidR="00F555F9">
        <w:rPr>
          <w:rFonts w:ascii="Bookman Old Style" w:hAnsi="Bookman Old Style"/>
          <w:color w:val="000000" w:themeColor="text1"/>
          <w:sz w:val="24"/>
          <w:szCs w:val="24"/>
        </w:rPr>
        <w:t>).</w:t>
      </w:r>
    </w:p>
    <w:p w14:paraId="01983FBC" w14:textId="493BCF31" w:rsidR="00C4521B" w:rsidRDefault="00C4521B" w:rsidP="002645AD">
      <w:pPr>
        <w:pStyle w:val="ListParagraph"/>
        <w:numPr>
          <w:ilvl w:val="2"/>
          <w:numId w:val="80"/>
        </w:numPr>
        <w:autoSpaceDE/>
        <w:autoSpaceDN/>
        <w:spacing w:line="360" w:lineRule="auto"/>
        <w:ind w:left="1134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Bagian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Dana yang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Dikecualikan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– </w:t>
      </w:r>
      <w:proofErr w:type="spellStart"/>
      <w:r w:rsidRPr="00C4521B">
        <w:rPr>
          <w:rFonts w:ascii="Bookman Old Style" w:hAnsi="Bookman Old Style"/>
          <w:color w:val="000000" w:themeColor="text1"/>
          <w:sz w:val="24"/>
          <w:szCs w:val="24"/>
        </w:rPr>
        <w:t>Agunan</w:t>
      </w:r>
      <w:proofErr w:type="spellEnd"/>
      <w:r w:rsidRPr="00C4521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C4521B">
        <w:rPr>
          <w:rFonts w:ascii="Bookman Old Style" w:hAnsi="Bookman Old Style"/>
          <w:color w:val="000000" w:themeColor="text1"/>
          <w:sz w:val="24"/>
          <w:szCs w:val="24"/>
        </w:rPr>
        <w:t>Likuid</w:t>
      </w:r>
      <w:proofErr w:type="spellEnd"/>
    </w:p>
    <w:p w14:paraId="1688738E" w14:textId="160577C7" w:rsidR="00F555F9" w:rsidRPr="00F555F9" w:rsidRDefault="00F555F9" w:rsidP="002645AD">
      <w:pPr>
        <w:pStyle w:val="ListParagraph"/>
        <w:autoSpaceDE/>
        <w:autoSpaceDN/>
        <w:spacing w:line="360" w:lineRule="auto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55F9">
        <w:rPr>
          <w:rFonts w:ascii="Bookman Old Style" w:hAnsi="Bookman Old Style"/>
          <w:sz w:val="24"/>
          <w:szCs w:val="24"/>
        </w:rPr>
        <w:t>nilai</w:t>
      </w:r>
      <w:proofErr w:type="spellEnd"/>
      <w:r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55F9">
        <w:rPr>
          <w:rFonts w:ascii="Bookman Old Style" w:hAnsi="Bookman Old Style"/>
          <w:sz w:val="24"/>
          <w:szCs w:val="24"/>
        </w:rPr>
        <w:t>agunan</w:t>
      </w:r>
      <w:proofErr w:type="spellEnd"/>
      <w:r w:rsidR="00181A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81A4D">
        <w:rPr>
          <w:rFonts w:ascii="Bookman Old Style" w:hAnsi="Bookman Old Style"/>
          <w:sz w:val="24"/>
          <w:szCs w:val="24"/>
        </w:rPr>
        <w:t>likuid</w:t>
      </w:r>
      <w:proofErr w:type="spellEnd"/>
      <w:r w:rsidRPr="00F555F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555F9">
        <w:rPr>
          <w:rFonts w:ascii="Bookman Old Style" w:hAnsi="Bookman Old Style"/>
          <w:sz w:val="24"/>
          <w:szCs w:val="24"/>
        </w:rPr>
        <w:t>dijaminkan</w:t>
      </w:r>
      <w:proofErr w:type="spellEnd"/>
      <w:r w:rsidRPr="00F555F9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F555F9">
        <w:rPr>
          <w:rFonts w:ascii="Bookman Old Style" w:hAnsi="Bookman Old Style"/>
          <w:sz w:val="24"/>
          <w:szCs w:val="24"/>
        </w:rPr>
        <w:t>debitur</w:t>
      </w:r>
      <w:proofErr w:type="spellEnd"/>
      <w:r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55F9">
        <w:rPr>
          <w:rFonts w:ascii="Bookman Old Style" w:hAnsi="Bookman Old Style"/>
          <w:sz w:val="24"/>
          <w:szCs w:val="24"/>
        </w:rPr>
        <w:t>kepada</w:t>
      </w:r>
      <w:proofErr w:type="spellEnd"/>
      <w:r w:rsidRPr="00F555F9">
        <w:rPr>
          <w:rFonts w:ascii="Bookman Old Style" w:hAnsi="Bookman Old Style"/>
          <w:sz w:val="24"/>
          <w:szCs w:val="24"/>
        </w:rPr>
        <w:t xml:space="preserve"> BPR</w:t>
      </w:r>
      <w:r w:rsidR="00181A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81A4D">
        <w:rPr>
          <w:rFonts w:ascii="Bookman Old Style" w:hAnsi="Bookman Old Style"/>
          <w:sz w:val="24"/>
          <w:szCs w:val="24"/>
        </w:rPr>
        <w:t>atas</w:t>
      </w:r>
      <w:proofErr w:type="spellEnd"/>
      <w:r w:rsidR="00181A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81A4D">
        <w:rPr>
          <w:rFonts w:ascii="Bookman Old Style" w:hAnsi="Bookman Old Style"/>
          <w:sz w:val="24"/>
          <w:szCs w:val="24"/>
        </w:rPr>
        <w:t>fasilitas</w:t>
      </w:r>
      <w:proofErr w:type="spellEnd"/>
      <w:r w:rsidR="00181A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81A4D">
        <w:rPr>
          <w:rFonts w:ascii="Bookman Old Style" w:hAnsi="Bookman Old Style"/>
          <w:sz w:val="24"/>
          <w:szCs w:val="24"/>
        </w:rPr>
        <w:t>kredit</w:t>
      </w:r>
      <w:proofErr w:type="spellEnd"/>
      <w:r w:rsidR="00181A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81A4D" w:rsidRPr="00F555F9">
        <w:rPr>
          <w:rFonts w:ascii="Bookman Old Style" w:hAnsi="Bookman Old Style"/>
          <w:sz w:val="24"/>
          <w:szCs w:val="24"/>
        </w:rPr>
        <w:t>sebagaimana</w:t>
      </w:r>
      <w:proofErr w:type="spellEnd"/>
      <w:r w:rsidR="00181A4D" w:rsidRPr="00F555F9">
        <w:rPr>
          <w:rFonts w:ascii="Bookman Old Style" w:hAnsi="Bookman Old Style"/>
          <w:sz w:val="24"/>
          <w:szCs w:val="24"/>
        </w:rPr>
        <w:t xml:space="preserve"> POJK </w:t>
      </w:r>
      <w:r w:rsidR="00181A4D">
        <w:rPr>
          <w:rFonts w:ascii="Bookman Old Style" w:hAnsi="Bookman Old Style"/>
          <w:sz w:val="24"/>
          <w:szCs w:val="24"/>
        </w:rPr>
        <w:t>BMPK BPR dan BMPD BPRS</w:t>
      </w:r>
      <w:r w:rsidR="00950512">
        <w:rPr>
          <w:rFonts w:ascii="Bookman Old Style" w:hAnsi="Bookman Old Style"/>
          <w:sz w:val="24"/>
          <w:szCs w:val="24"/>
        </w:rPr>
        <w:t xml:space="preserve"> </w:t>
      </w:r>
      <w:r w:rsidR="00950512">
        <w:rPr>
          <w:rFonts w:ascii="Bookman Old Style" w:hAnsi="Bookman Old Style"/>
          <w:color w:val="000000" w:themeColor="text1"/>
          <w:sz w:val="24"/>
          <w:szCs w:val="24"/>
        </w:rPr>
        <w:t>(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nilai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nominal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penuh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>).</w:t>
      </w:r>
    </w:p>
    <w:p w14:paraId="0BE329FD" w14:textId="3DEC4E88" w:rsidR="00C4521B" w:rsidRDefault="00C4521B" w:rsidP="002645AD">
      <w:pPr>
        <w:pStyle w:val="ListParagraph"/>
        <w:numPr>
          <w:ilvl w:val="2"/>
          <w:numId w:val="80"/>
        </w:numPr>
        <w:autoSpaceDE/>
        <w:autoSpaceDN/>
        <w:spacing w:line="360" w:lineRule="auto"/>
        <w:ind w:left="1134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555F9"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 w:rsidRPr="00F555F9">
        <w:rPr>
          <w:rFonts w:ascii="Bookman Old Style" w:hAnsi="Bookman Old Style"/>
          <w:color w:val="000000" w:themeColor="text1"/>
          <w:sz w:val="24"/>
          <w:szCs w:val="24"/>
        </w:rPr>
        <w:t xml:space="preserve"> Dana – Bagian </w:t>
      </w:r>
      <w:proofErr w:type="spellStart"/>
      <w:r w:rsidRPr="00F555F9"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 w:rsidRPr="00F555F9">
        <w:rPr>
          <w:rFonts w:ascii="Bookman Old Style" w:hAnsi="Bookman Old Style"/>
          <w:color w:val="000000" w:themeColor="text1"/>
          <w:sz w:val="24"/>
          <w:szCs w:val="24"/>
        </w:rPr>
        <w:t xml:space="preserve"> Dana yang </w:t>
      </w:r>
      <w:proofErr w:type="spellStart"/>
      <w:r w:rsidRPr="00F555F9">
        <w:rPr>
          <w:rFonts w:ascii="Bookman Old Style" w:hAnsi="Bookman Old Style"/>
          <w:color w:val="000000" w:themeColor="text1"/>
          <w:sz w:val="24"/>
          <w:szCs w:val="24"/>
        </w:rPr>
        <w:t>Dikecualikan</w:t>
      </w:r>
      <w:proofErr w:type="spellEnd"/>
    </w:p>
    <w:p w14:paraId="2D8D8243" w14:textId="3372D5F4" w:rsidR="00181A4D" w:rsidRPr="00F555F9" w:rsidRDefault="00181A4D" w:rsidP="002645AD">
      <w:pPr>
        <w:pStyle w:val="ListParagraph"/>
        <w:autoSpaceDE/>
        <w:autoSpaceDN/>
        <w:spacing w:line="360" w:lineRule="auto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dikurangi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bagian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dana yang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dikecualikan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. Jika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bagian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dana yang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dikecualikan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besar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daripada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maka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kolom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="008D68C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D68C0"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 w:rsidR="008D68C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D68C0">
        <w:rPr>
          <w:rFonts w:ascii="Bookman Old Style" w:hAnsi="Bookman Old Style"/>
          <w:color w:val="000000" w:themeColor="text1"/>
          <w:sz w:val="24"/>
          <w:szCs w:val="24"/>
        </w:rPr>
        <w:t>nol</w:t>
      </w:r>
      <w:proofErr w:type="spellEnd"/>
      <w:r w:rsidR="008D68C0">
        <w:rPr>
          <w:rFonts w:ascii="Bookman Old Style" w:hAnsi="Bookman Old Style"/>
          <w:color w:val="000000" w:themeColor="text1"/>
          <w:sz w:val="24"/>
          <w:szCs w:val="24"/>
        </w:rPr>
        <w:t xml:space="preserve"> (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nilai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nominal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penuh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>)</w:t>
      </w:r>
      <w:r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2E39A913" w14:textId="16490677" w:rsidR="00C4521B" w:rsidRDefault="00C4521B" w:rsidP="002645AD">
      <w:pPr>
        <w:pStyle w:val="ListParagraph"/>
        <w:numPr>
          <w:ilvl w:val="2"/>
          <w:numId w:val="80"/>
        </w:numPr>
        <w:autoSpaceDE/>
        <w:autoSpaceDN/>
        <w:spacing w:line="360" w:lineRule="auto"/>
        <w:ind w:left="1134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Kualitas</w:t>
      </w:r>
      <w:proofErr w:type="spellEnd"/>
    </w:p>
    <w:p w14:paraId="0A89D0B6" w14:textId="7805EA79" w:rsidR="00181A4D" w:rsidRDefault="00181A4D" w:rsidP="002645AD">
      <w:pPr>
        <w:pStyle w:val="ListParagraph"/>
        <w:autoSpaceDE/>
        <w:autoSpaceDN/>
        <w:spacing w:line="360" w:lineRule="auto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lastRenderedPageBreak/>
        <w:t xml:space="preserve">Kolom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kualitas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asset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produktif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Otoritas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mengenai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Kualitas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Aset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Produktif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Pembentukan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Penyisihan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Penghapusan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Aset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Produktif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BPR</w:t>
      </w:r>
    </w:p>
    <w:p w14:paraId="56F2E726" w14:textId="16011913" w:rsidR="00C4521B" w:rsidRDefault="00C4521B" w:rsidP="002645AD">
      <w:pPr>
        <w:pStyle w:val="ListParagraph"/>
        <w:numPr>
          <w:ilvl w:val="2"/>
          <w:numId w:val="80"/>
        </w:numPr>
        <w:autoSpaceDE/>
        <w:autoSpaceDN/>
        <w:spacing w:line="360" w:lineRule="auto"/>
        <w:ind w:left="1134" w:hanging="50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Status BMPK</w:t>
      </w:r>
    </w:p>
    <w:p w14:paraId="432B9DC8" w14:textId="462BC5C6" w:rsidR="00181A4D" w:rsidRPr="00C4521B" w:rsidRDefault="00181A4D" w:rsidP="002645AD">
      <w:pPr>
        <w:pStyle w:val="ListParagraph"/>
        <w:autoSpaceDE/>
        <w:autoSpaceDN/>
        <w:spacing w:line="360" w:lineRule="auto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sandi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status BMPK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Kredit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Penempatan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Dana Antar Bank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Surat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Edaran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Otoritas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mengenai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50512">
        <w:rPr>
          <w:rFonts w:ascii="Bookman Old Style" w:hAnsi="Bookman Old Style"/>
          <w:color w:val="000000" w:themeColor="text1"/>
          <w:sz w:val="24"/>
          <w:szCs w:val="24"/>
        </w:rPr>
        <w:t>bulanan</w:t>
      </w:r>
      <w:proofErr w:type="spellEnd"/>
      <w:r w:rsidR="00950512">
        <w:rPr>
          <w:rFonts w:ascii="Bookman Old Style" w:hAnsi="Bookman Old Style"/>
          <w:color w:val="000000" w:themeColor="text1"/>
          <w:sz w:val="24"/>
          <w:szCs w:val="24"/>
        </w:rPr>
        <w:t xml:space="preserve"> BPR.</w:t>
      </w:r>
    </w:p>
    <w:bookmarkEnd w:id="4"/>
    <w:p w14:paraId="2C749994" w14:textId="0C169C29" w:rsidR="00D02314" w:rsidRDefault="00D02314" w:rsidP="00D02314">
      <w:pPr>
        <w:widowControl w:val="0"/>
        <w:autoSpaceDE/>
        <w:autoSpaceDN/>
        <w:spacing w:line="360" w:lineRule="auto"/>
        <w:ind w:left="426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5A717C80" w14:textId="77777777" w:rsidR="00D02314" w:rsidRPr="00DE3E06" w:rsidRDefault="00D02314" w:rsidP="00D02314">
      <w:pPr>
        <w:widowControl w:val="0"/>
        <w:autoSpaceDE/>
        <w:autoSpaceDN/>
        <w:spacing w:line="360" w:lineRule="auto"/>
        <w:ind w:left="426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10349471" w14:textId="77777777" w:rsidR="00D02314" w:rsidRPr="00DE3E06" w:rsidRDefault="00D02314" w:rsidP="00D02314">
      <w:pPr>
        <w:keepLines/>
        <w:widowControl w:val="0"/>
        <w:spacing w:line="360" w:lineRule="auto"/>
        <w:ind w:left="3119" w:right="-91"/>
        <w:rPr>
          <w:rFonts w:ascii="Bookman Old Style" w:hAnsi="Bookman Old Style"/>
          <w:color w:val="000000" w:themeColor="text1"/>
          <w:sz w:val="24"/>
          <w:szCs w:val="24"/>
          <w:lang w:val="it-IT"/>
        </w:rPr>
      </w:pPr>
      <w:proofErr w:type="spellStart"/>
      <w:r w:rsidRPr="00DE3E06">
        <w:rPr>
          <w:rFonts w:ascii="Bookman Old Style" w:hAnsi="Bookman Old Style"/>
          <w:color w:val="000000" w:themeColor="text1"/>
          <w:sz w:val="24"/>
          <w:szCs w:val="24"/>
          <w:lang w:val="it-IT"/>
        </w:rPr>
        <w:t>Ditetapkan</w:t>
      </w:r>
      <w:proofErr w:type="spellEnd"/>
      <w:r w:rsidRPr="00DE3E06">
        <w:rPr>
          <w:rFonts w:ascii="Bookman Old Style" w:hAnsi="Bookman Old Style"/>
          <w:color w:val="000000" w:themeColor="text1"/>
          <w:sz w:val="24"/>
          <w:szCs w:val="24"/>
          <w:lang w:val="it-IT"/>
        </w:rPr>
        <w:t xml:space="preserve"> di Jakarta</w:t>
      </w:r>
    </w:p>
    <w:p w14:paraId="4C2F6614" w14:textId="77777777" w:rsidR="00D02314" w:rsidRPr="00DE3E06" w:rsidRDefault="00D02314" w:rsidP="00D02314">
      <w:pPr>
        <w:keepLines/>
        <w:widowControl w:val="0"/>
        <w:spacing w:line="360" w:lineRule="auto"/>
        <w:ind w:left="3119" w:right="-91"/>
        <w:rPr>
          <w:rFonts w:ascii="Bookman Old Style" w:hAnsi="Bookman Old Style"/>
          <w:color w:val="000000" w:themeColor="text1"/>
          <w:sz w:val="24"/>
          <w:szCs w:val="24"/>
          <w:lang w:val="it-IT"/>
        </w:rPr>
      </w:pPr>
      <w:r w:rsidRPr="00DE3E06">
        <w:rPr>
          <w:rFonts w:ascii="Bookman Old Style" w:hAnsi="Bookman Old Style"/>
          <w:color w:val="000000" w:themeColor="text1"/>
          <w:sz w:val="24"/>
          <w:szCs w:val="24"/>
        </w:rPr>
        <w:t>p</w:t>
      </w:r>
      <w:proofErr w:type="spellStart"/>
      <w:r w:rsidRPr="00DE3E06">
        <w:rPr>
          <w:rFonts w:ascii="Bookman Old Style" w:hAnsi="Bookman Old Style"/>
          <w:color w:val="000000" w:themeColor="text1"/>
          <w:sz w:val="24"/>
          <w:szCs w:val="24"/>
          <w:lang w:val="it-IT"/>
        </w:rPr>
        <w:t>ada</w:t>
      </w:r>
      <w:proofErr w:type="spellEnd"/>
      <w:r w:rsidRPr="00DE3E06">
        <w:rPr>
          <w:rFonts w:ascii="Bookman Old Style" w:hAnsi="Bookman Old Style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DE3E06">
        <w:rPr>
          <w:rFonts w:ascii="Bookman Old Style" w:hAnsi="Bookman Old Style"/>
          <w:color w:val="000000" w:themeColor="text1"/>
          <w:sz w:val="24"/>
          <w:szCs w:val="24"/>
          <w:lang w:val="it-IT"/>
        </w:rPr>
        <w:t>tanggal</w:t>
      </w:r>
      <w:proofErr w:type="spellEnd"/>
      <w:r w:rsidRPr="00DE3E06">
        <w:rPr>
          <w:rFonts w:ascii="Bookman Old Style" w:hAnsi="Bookman Old Style"/>
          <w:color w:val="000000" w:themeColor="text1"/>
          <w:sz w:val="24"/>
          <w:szCs w:val="24"/>
          <w:lang w:val="it-IT"/>
        </w:rPr>
        <w:t xml:space="preserve">      </w:t>
      </w:r>
    </w:p>
    <w:p w14:paraId="516BDB7D" w14:textId="77777777" w:rsidR="00D02314" w:rsidRPr="00DE3E06" w:rsidRDefault="00D02314" w:rsidP="00D02314">
      <w:pPr>
        <w:keepLines/>
        <w:widowControl w:val="0"/>
        <w:spacing w:line="360" w:lineRule="auto"/>
        <w:ind w:left="3119" w:right="-91"/>
        <w:rPr>
          <w:rFonts w:ascii="Bookman Old Style" w:hAnsi="Bookman Old Style"/>
          <w:color w:val="000000" w:themeColor="text1"/>
          <w:sz w:val="24"/>
          <w:szCs w:val="24"/>
          <w:lang w:val="it-IT"/>
        </w:rPr>
      </w:pPr>
      <w:r w:rsidRPr="00DE3E06">
        <w:rPr>
          <w:rFonts w:ascii="Bookman Old Style" w:hAnsi="Bookman Old Style"/>
          <w:color w:val="000000" w:themeColor="text1"/>
          <w:sz w:val="24"/>
          <w:szCs w:val="24"/>
          <w:lang w:val="it-IT"/>
        </w:rPr>
        <w:t xml:space="preserve"> </w:t>
      </w:r>
    </w:p>
    <w:p w14:paraId="31D03C87" w14:textId="77777777" w:rsidR="00D02314" w:rsidRPr="00DE3E06" w:rsidRDefault="00D02314" w:rsidP="00D02314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  <w:r w:rsidRPr="00DE3E06">
        <w:rPr>
          <w:rFonts w:ascii="Bookman Old Style" w:hAnsi="Bookman Old Style"/>
          <w:color w:val="000000" w:themeColor="text1"/>
          <w:sz w:val="24"/>
          <w:szCs w:val="24"/>
        </w:rPr>
        <w:t>KEPALA EKSEKUTIF PENGAWAS PERBANKAN</w:t>
      </w:r>
    </w:p>
    <w:p w14:paraId="1CAED306" w14:textId="77777777" w:rsidR="00D02314" w:rsidRPr="00DE3E06" w:rsidRDefault="00D02314" w:rsidP="00D02314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  <w:r w:rsidRPr="00DE3E06">
        <w:rPr>
          <w:rFonts w:ascii="Bookman Old Style" w:hAnsi="Bookman Old Style"/>
          <w:color w:val="000000" w:themeColor="text1"/>
          <w:sz w:val="24"/>
          <w:szCs w:val="24"/>
        </w:rPr>
        <w:t>OTORITAS JASA KEUANGAN</w:t>
      </w:r>
    </w:p>
    <w:p w14:paraId="79E247B2" w14:textId="77777777" w:rsidR="00D02314" w:rsidRPr="00DE3E06" w:rsidRDefault="00D02314" w:rsidP="00D02314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  <w:r w:rsidRPr="00DE3E06">
        <w:rPr>
          <w:rFonts w:ascii="Bookman Old Style" w:hAnsi="Bookman Old Style"/>
          <w:color w:val="000000" w:themeColor="text1"/>
          <w:sz w:val="24"/>
          <w:szCs w:val="24"/>
        </w:rPr>
        <w:t>REPUBLIK INDONESIA,</w:t>
      </w:r>
    </w:p>
    <w:p w14:paraId="78E5728B" w14:textId="77777777" w:rsidR="00D02314" w:rsidRPr="00DE3E06" w:rsidRDefault="00D02314" w:rsidP="00D02314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5683A81" w14:textId="77777777" w:rsidR="00D02314" w:rsidRPr="00DE3E06" w:rsidRDefault="00D02314" w:rsidP="00D02314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DE3E06">
        <w:rPr>
          <w:rFonts w:ascii="Bookman Old Style" w:hAnsi="Bookman Old Style"/>
          <w:color w:val="000000" w:themeColor="text1"/>
          <w:sz w:val="24"/>
          <w:szCs w:val="24"/>
        </w:rPr>
        <w:t>ttd</w:t>
      </w:r>
      <w:proofErr w:type="spellEnd"/>
    </w:p>
    <w:p w14:paraId="5A993204" w14:textId="77777777" w:rsidR="00D02314" w:rsidRPr="00DE3E06" w:rsidRDefault="00D02314" w:rsidP="00D02314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220A469" w14:textId="77777777" w:rsidR="00D02314" w:rsidRPr="00DE3E06" w:rsidRDefault="00D02314" w:rsidP="00D02314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  <w:r w:rsidRPr="00DE3E06">
        <w:rPr>
          <w:rFonts w:ascii="Bookman Old Style" w:hAnsi="Bookman Old Style"/>
          <w:color w:val="000000" w:themeColor="text1"/>
          <w:sz w:val="24"/>
          <w:szCs w:val="24"/>
        </w:rPr>
        <w:t>DIAN EDIANA RAE</w:t>
      </w:r>
    </w:p>
    <w:p w14:paraId="79502BA1" w14:textId="77777777" w:rsidR="00D02314" w:rsidRPr="00DE3E06" w:rsidRDefault="00D02314" w:rsidP="00D02314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5C1E669" w14:textId="44830CDD" w:rsidR="000F0F4F" w:rsidRPr="00761959" w:rsidRDefault="000F0F4F" w:rsidP="00F4156B">
      <w:pPr>
        <w:autoSpaceDE/>
        <w:autoSpaceDN/>
        <w:spacing w:line="360" w:lineRule="auto"/>
        <w:rPr>
          <w:rFonts w:ascii="Bookman Old Style" w:hAnsi="Bookman Old Style"/>
          <w:color w:val="0070C0"/>
          <w:sz w:val="24"/>
          <w:szCs w:val="24"/>
        </w:rPr>
      </w:pPr>
    </w:p>
    <w:sectPr w:rsidR="000F0F4F" w:rsidRPr="00761959" w:rsidSect="00DF7BC1">
      <w:pgSz w:w="12242" w:h="18722" w:code="242"/>
      <w:pgMar w:top="1411" w:right="1411" w:bottom="3053" w:left="1411" w:header="850" w:footer="1166" w:gutter="0"/>
      <w:pgNumType w:fmt="numberInDash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75DA" w14:textId="77777777" w:rsidR="00224C52" w:rsidRDefault="00224C52">
      <w:r>
        <w:separator/>
      </w:r>
    </w:p>
  </w:endnote>
  <w:endnote w:type="continuationSeparator" w:id="0">
    <w:p w14:paraId="1D31FDAC" w14:textId="77777777" w:rsidR="00224C52" w:rsidRDefault="0022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F812" w14:textId="77777777" w:rsidR="00ED7970" w:rsidRPr="00A4248B" w:rsidRDefault="00ED7970" w:rsidP="00A4248B">
    <w:pPr>
      <w:pStyle w:val="Footer"/>
      <w:jc w:val="right"/>
      <w:rPr>
        <w:rFonts w:ascii="Bookman Old Style" w:hAnsi="Bookman Old Style"/>
        <w:sz w:val="22"/>
        <w:szCs w:val="22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23CE" w14:textId="77777777" w:rsidR="00224C52" w:rsidRDefault="00224C52">
      <w:r>
        <w:separator/>
      </w:r>
    </w:p>
  </w:footnote>
  <w:footnote w:type="continuationSeparator" w:id="0">
    <w:p w14:paraId="20114D96" w14:textId="77777777" w:rsidR="00224C52" w:rsidRDefault="0022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0A12" w14:textId="77777777" w:rsidR="00ED7970" w:rsidRPr="002455DB" w:rsidRDefault="00ED7970">
    <w:pPr>
      <w:pStyle w:val="Header"/>
      <w:jc w:val="center"/>
      <w:rPr>
        <w:rFonts w:ascii="Bookman Old Style" w:hAnsi="Bookman Old Style"/>
        <w:sz w:val="22"/>
        <w:szCs w:val="22"/>
      </w:rPr>
    </w:pPr>
    <w:r w:rsidRPr="002455DB">
      <w:rPr>
        <w:rFonts w:ascii="Bookman Old Style" w:hAnsi="Bookman Old Style"/>
        <w:sz w:val="22"/>
        <w:szCs w:val="22"/>
      </w:rPr>
      <w:fldChar w:fldCharType="begin"/>
    </w:r>
    <w:r w:rsidRPr="002455DB">
      <w:rPr>
        <w:rFonts w:ascii="Bookman Old Style" w:hAnsi="Bookman Old Style"/>
        <w:sz w:val="22"/>
        <w:szCs w:val="22"/>
      </w:rPr>
      <w:instrText xml:space="preserve"> PAGE   \* MERGEFORMAT </w:instrText>
    </w:r>
    <w:r w:rsidRPr="002455DB">
      <w:rPr>
        <w:rFonts w:ascii="Bookman Old Style" w:hAnsi="Bookman Old Style"/>
        <w:sz w:val="22"/>
        <w:szCs w:val="22"/>
      </w:rPr>
      <w:fldChar w:fldCharType="separate"/>
    </w:r>
    <w:r>
      <w:rPr>
        <w:rFonts w:ascii="Bookman Old Style" w:hAnsi="Bookman Old Style"/>
        <w:noProof/>
        <w:sz w:val="22"/>
        <w:szCs w:val="22"/>
      </w:rPr>
      <w:t>- 8 -</w:t>
    </w:r>
    <w:r w:rsidRPr="002455DB">
      <w:rPr>
        <w:rFonts w:ascii="Bookman Old Style" w:hAnsi="Bookman Old Style"/>
        <w:noProof/>
        <w:sz w:val="22"/>
        <w:szCs w:val="22"/>
      </w:rPr>
      <w:fldChar w:fldCharType="end"/>
    </w:r>
  </w:p>
  <w:p w14:paraId="003C3952" w14:textId="77777777" w:rsidR="00ED7970" w:rsidRDefault="00ED7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EDEE" w14:textId="77777777" w:rsidR="00ED7970" w:rsidRPr="0004287C" w:rsidRDefault="00ED7970" w:rsidP="0004287C">
    <w:pPr>
      <w:pStyle w:val="Header"/>
      <w:jc w:val="right"/>
      <w:rPr>
        <w:lang w:val="id-ID"/>
      </w:rPr>
    </w:pPr>
    <w:r>
      <w:rPr>
        <w:noProof/>
        <w:lang w:val="id-ID" w:eastAsia="id-ID"/>
      </w:rPr>
      <w:drawing>
        <wp:anchor distT="0" distB="0" distL="114300" distR="114300" simplePos="0" relativeHeight="251657728" behindDoc="0" locked="0" layoutInCell="1" allowOverlap="1" wp14:anchorId="75B4886D" wp14:editId="29E2C020">
          <wp:simplePos x="0" y="0"/>
          <wp:positionH relativeFrom="column">
            <wp:posOffset>-537210</wp:posOffset>
          </wp:positionH>
          <wp:positionV relativeFrom="paragraph">
            <wp:posOffset>-198755</wp:posOffset>
          </wp:positionV>
          <wp:extent cx="1746885" cy="887095"/>
          <wp:effectExtent l="0" t="0" r="5715" b="8255"/>
          <wp:wrapNone/>
          <wp:docPr id="1" name="Picture 1" descr="O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J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34E"/>
    <w:multiLevelType w:val="hybridMultilevel"/>
    <w:tmpl w:val="FD5ECC76"/>
    <w:lvl w:ilvl="0" w:tplc="5D74917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2EA"/>
    <w:multiLevelType w:val="hybridMultilevel"/>
    <w:tmpl w:val="17601EEC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26B6F2B"/>
    <w:multiLevelType w:val="hybridMultilevel"/>
    <w:tmpl w:val="57442F5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F25D1"/>
    <w:multiLevelType w:val="hybridMultilevel"/>
    <w:tmpl w:val="FB020C68"/>
    <w:lvl w:ilvl="0" w:tplc="04210017">
      <w:start w:val="1"/>
      <w:numFmt w:val="lowerLetter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12DAE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" w15:restartNumberingAfterBreak="0">
    <w:nsid w:val="06646410"/>
    <w:multiLevelType w:val="hybridMultilevel"/>
    <w:tmpl w:val="95902628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BD09BC"/>
    <w:multiLevelType w:val="hybridMultilevel"/>
    <w:tmpl w:val="BEFECCC2"/>
    <w:lvl w:ilvl="0" w:tplc="D13207F0">
      <w:start w:val="1"/>
      <w:numFmt w:val="lowerLetter"/>
      <w:lvlText w:val="%1."/>
      <w:lvlJc w:val="left"/>
      <w:pPr>
        <w:ind w:left="2160" w:hanging="360"/>
      </w:pPr>
      <w:rPr>
        <w:rFonts w:ascii="Bookman Old Style" w:hAnsi="Bookman Old Style" w:hint="default"/>
        <w:b w:val="0"/>
        <w:i w:val="0"/>
        <w:color w:val="000000" w:themeColor="text1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7FC0998"/>
    <w:multiLevelType w:val="hybridMultilevel"/>
    <w:tmpl w:val="AAFAA60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9582F23"/>
    <w:multiLevelType w:val="hybridMultilevel"/>
    <w:tmpl w:val="4918AE1A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C555DD2"/>
    <w:multiLevelType w:val="hybridMultilevel"/>
    <w:tmpl w:val="F45E8590"/>
    <w:lvl w:ilvl="0" w:tplc="F9C460FE">
      <w:start w:val="1"/>
      <w:numFmt w:val="decimal"/>
      <w:lvlText w:val="%1."/>
      <w:lvlJc w:val="left"/>
      <w:pPr>
        <w:ind w:left="404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744B"/>
    <w:multiLevelType w:val="hybridMultilevel"/>
    <w:tmpl w:val="A482BB46"/>
    <w:lvl w:ilvl="0" w:tplc="502AE062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D0C366E"/>
    <w:multiLevelType w:val="multilevel"/>
    <w:tmpl w:val="B22E1F42"/>
    <w:styleLink w:val="List7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52"/>
        </w:tabs>
        <w:ind w:left="11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583"/>
        </w:tabs>
        <w:ind w:left="25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312"/>
        </w:tabs>
        <w:ind w:left="33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4023"/>
        </w:tabs>
        <w:ind w:left="40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4743"/>
        </w:tabs>
        <w:ind w:left="47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5472"/>
        </w:tabs>
        <w:ind w:left="547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</w:abstractNum>
  <w:abstractNum w:abstractNumId="12" w15:restartNumberingAfterBreak="0">
    <w:nsid w:val="0D2D2AC5"/>
    <w:multiLevelType w:val="multilevel"/>
    <w:tmpl w:val="A3FA2606"/>
    <w:lvl w:ilvl="0">
      <w:start w:val="4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F461C8E"/>
    <w:multiLevelType w:val="hybridMultilevel"/>
    <w:tmpl w:val="3304A6F6"/>
    <w:lvl w:ilvl="0" w:tplc="38090019">
      <w:start w:val="1"/>
      <w:numFmt w:val="lowerLetter"/>
      <w:lvlText w:val="%1."/>
      <w:lvlJc w:val="left"/>
      <w:pPr>
        <w:ind w:left="3474" w:hanging="360"/>
      </w:pPr>
    </w:lvl>
    <w:lvl w:ilvl="1" w:tplc="38090019" w:tentative="1">
      <w:start w:val="1"/>
      <w:numFmt w:val="lowerLetter"/>
      <w:lvlText w:val="%2."/>
      <w:lvlJc w:val="left"/>
      <w:pPr>
        <w:ind w:left="4194" w:hanging="360"/>
      </w:pPr>
    </w:lvl>
    <w:lvl w:ilvl="2" w:tplc="3809001B" w:tentative="1">
      <w:start w:val="1"/>
      <w:numFmt w:val="lowerRoman"/>
      <w:lvlText w:val="%3."/>
      <w:lvlJc w:val="right"/>
      <w:pPr>
        <w:ind w:left="4914" w:hanging="180"/>
      </w:pPr>
    </w:lvl>
    <w:lvl w:ilvl="3" w:tplc="3809000F" w:tentative="1">
      <w:start w:val="1"/>
      <w:numFmt w:val="decimal"/>
      <w:lvlText w:val="%4."/>
      <w:lvlJc w:val="left"/>
      <w:pPr>
        <w:ind w:left="5634" w:hanging="360"/>
      </w:pPr>
    </w:lvl>
    <w:lvl w:ilvl="4" w:tplc="38090019" w:tentative="1">
      <w:start w:val="1"/>
      <w:numFmt w:val="lowerLetter"/>
      <w:lvlText w:val="%5."/>
      <w:lvlJc w:val="left"/>
      <w:pPr>
        <w:ind w:left="6354" w:hanging="360"/>
      </w:pPr>
    </w:lvl>
    <w:lvl w:ilvl="5" w:tplc="3809001B" w:tentative="1">
      <w:start w:val="1"/>
      <w:numFmt w:val="lowerRoman"/>
      <w:lvlText w:val="%6."/>
      <w:lvlJc w:val="right"/>
      <w:pPr>
        <w:ind w:left="7074" w:hanging="180"/>
      </w:pPr>
    </w:lvl>
    <w:lvl w:ilvl="6" w:tplc="3809000F" w:tentative="1">
      <w:start w:val="1"/>
      <w:numFmt w:val="decimal"/>
      <w:lvlText w:val="%7."/>
      <w:lvlJc w:val="left"/>
      <w:pPr>
        <w:ind w:left="7794" w:hanging="360"/>
      </w:pPr>
    </w:lvl>
    <w:lvl w:ilvl="7" w:tplc="38090019" w:tentative="1">
      <w:start w:val="1"/>
      <w:numFmt w:val="lowerLetter"/>
      <w:lvlText w:val="%8."/>
      <w:lvlJc w:val="left"/>
      <w:pPr>
        <w:ind w:left="8514" w:hanging="360"/>
      </w:pPr>
    </w:lvl>
    <w:lvl w:ilvl="8" w:tplc="3809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4" w15:restartNumberingAfterBreak="0">
    <w:nsid w:val="0F5D0900"/>
    <w:multiLevelType w:val="hybridMultilevel"/>
    <w:tmpl w:val="0BCE6088"/>
    <w:lvl w:ilvl="0" w:tplc="90E650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89" w:hanging="360"/>
      </w:pPr>
    </w:lvl>
    <w:lvl w:ilvl="2" w:tplc="0421001B" w:tentative="1">
      <w:start w:val="1"/>
      <w:numFmt w:val="lowerRoman"/>
      <w:lvlText w:val="%3."/>
      <w:lvlJc w:val="right"/>
      <w:pPr>
        <w:ind w:left="1309" w:hanging="180"/>
      </w:pPr>
    </w:lvl>
    <w:lvl w:ilvl="3" w:tplc="0421000F" w:tentative="1">
      <w:start w:val="1"/>
      <w:numFmt w:val="decimal"/>
      <w:lvlText w:val="%4."/>
      <w:lvlJc w:val="left"/>
      <w:pPr>
        <w:ind w:left="2029" w:hanging="360"/>
      </w:pPr>
    </w:lvl>
    <w:lvl w:ilvl="4" w:tplc="04210019" w:tentative="1">
      <w:start w:val="1"/>
      <w:numFmt w:val="lowerLetter"/>
      <w:lvlText w:val="%5."/>
      <w:lvlJc w:val="left"/>
      <w:pPr>
        <w:ind w:left="2749" w:hanging="360"/>
      </w:pPr>
    </w:lvl>
    <w:lvl w:ilvl="5" w:tplc="0421001B" w:tentative="1">
      <w:start w:val="1"/>
      <w:numFmt w:val="lowerRoman"/>
      <w:lvlText w:val="%6."/>
      <w:lvlJc w:val="right"/>
      <w:pPr>
        <w:ind w:left="3469" w:hanging="180"/>
      </w:pPr>
    </w:lvl>
    <w:lvl w:ilvl="6" w:tplc="0421000F" w:tentative="1">
      <w:start w:val="1"/>
      <w:numFmt w:val="decimal"/>
      <w:lvlText w:val="%7."/>
      <w:lvlJc w:val="left"/>
      <w:pPr>
        <w:ind w:left="4189" w:hanging="360"/>
      </w:pPr>
    </w:lvl>
    <w:lvl w:ilvl="7" w:tplc="04210019" w:tentative="1">
      <w:start w:val="1"/>
      <w:numFmt w:val="lowerLetter"/>
      <w:lvlText w:val="%8."/>
      <w:lvlJc w:val="left"/>
      <w:pPr>
        <w:ind w:left="4909" w:hanging="360"/>
      </w:pPr>
    </w:lvl>
    <w:lvl w:ilvl="8" w:tplc="0421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10CD4CD9"/>
    <w:multiLevelType w:val="hybridMultilevel"/>
    <w:tmpl w:val="BEEAA02C"/>
    <w:lvl w:ilvl="0" w:tplc="7B44744C">
      <w:start w:val="2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E71052"/>
    <w:multiLevelType w:val="hybridMultilevel"/>
    <w:tmpl w:val="151E7D8A"/>
    <w:lvl w:ilvl="0" w:tplc="0421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27B3BEE"/>
    <w:multiLevelType w:val="multilevel"/>
    <w:tmpl w:val="CA3CDD90"/>
    <w:styleLink w:val="List10"/>
    <w:lvl w:ilvl="0">
      <w:start w:val="1"/>
      <w:numFmt w:val="decimal"/>
      <w:lvlText w:val="%1)"/>
      <w:lvlJc w:val="left"/>
      <w:pPr>
        <w:tabs>
          <w:tab w:val="num" w:pos="2029"/>
        </w:tabs>
        <w:ind w:left="2029" w:hanging="589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63"/>
        </w:tabs>
        <w:ind w:left="9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692"/>
        </w:tabs>
        <w:ind w:left="16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403"/>
        </w:tabs>
        <w:ind w:left="24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23"/>
        </w:tabs>
        <w:ind w:left="31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52"/>
        </w:tabs>
        <w:ind w:left="38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563"/>
        </w:tabs>
        <w:ind w:left="45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83"/>
        </w:tabs>
        <w:ind w:left="52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12"/>
        </w:tabs>
        <w:ind w:left="60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18" w15:restartNumberingAfterBreak="0">
    <w:nsid w:val="129628FC"/>
    <w:multiLevelType w:val="hybridMultilevel"/>
    <w:tmpl w:val="2FE619C8"/>
    <w:lvl w:ilvl="0" w:tplc="1EE236CC">
      <w:start w:val="1"/>
      <w:numFmt w:val="lowerLetter"/>
      <w:lvlText w:val="%1."/>
      <w:lvlJc w:val="left"/>
      <w:pPr>
        <w:ind w:left="2160" w:hanging="180"/>
      </w:pPr>
      <w:rPr>
        <w:rFonts w:ascii="Bookman Old Style" w:eastAsia="Bookman Old Style" w:hAnsi="Bookman Old Style" w:cs="Bookman Old Styl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DC3511"/>
    <w:multiLevelType w:val="hybridMultilevel"/>
    <w:tmpl w:val="11C6151E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12FE57F8"/>
    <w:multiLevelType w:val="hybridMultilevel"/>
    <w:tmpl w:val="0764D9FA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7">
      <w:start w:val="1"/>
      <w:numFmt w:val="lowerLetter"/>
      <w:lvlText w:val="%2)"/>
      <w:lvlJc w:val="left"/>
      <w:pPr>
        <w:ind w:left="3141" w:hanging="360"/>
      </w:pPr>
    </w:lvl>
    <w:lvl w:ilvl="2" w:tplc="F9C460FE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13AA25AB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2" w15:restartNumberingAfterBreak="0">
    <w:nsid w:val="13B82171"/>
    <w:multiLevelType w:val="hybridMultilevel"/>
    <w:tmpl w:val="802CB130"/>
    <w:lvl w:ilvl="0" w:tplc="23AE2F44">
      <w:start w:val="1"/>
      <w:numFmt w:val="lowerLetter"/>
      <w:lvlText w:val="%1."/>
      <w:lvlJc w:val="left"/>
      <w:pPr>
        <w:ind w:left="1854" w:hanging="360"/>
      </w:pPr>
      <w:rPr>
        <w:rFonts w:ascii="Bookman Old Style" w:hAnsi="Bookman Old Style" w:hint="default"/>
        <w:sz w:val="24"/>
        <w:szCs w:val="24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3EC691D"/>
    <w:multiLevelType w:val="hybridMultilevel"/>
    <w:tmpl w:val="BC883DB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6A4975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5" w15:restartNumberingAfterBreak="0">
    <w:nsid w:val="153F37EA"/>
    <w:multiLevelType w:val="hybridMultilevel"/>
    <w:tmpl w:val="B97E91F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18801D3C"/>
    <w:multiLevelType w:val="hybridMultilevel"/>
    <w:tmpl w:val="9BC41E0E"/>
    <w:lvl w:ilvl="0" w:tplc="38090011">
      <w:start w:val="1"/>
      <w:numFmt w:val="decimal"/>
      <w:lvlText w:val="%1)"/>
      <w:lvlJc w:val="left"/>
      <w:pPr>
        <w:ind w:left="2077" w:hanging="360"/>
      </w:pPr>
    </w:lvl>
    <w:lvl w:ilvl="1" w:tplc="38090019" w:tentative="1">
      <w:start w:val="1"/>
      <w:numFmt w:val="lowerLetter"/>
      <w:lvlText w:val="%2."/>
      <w:lvlJc w:val="left"/>
      <w:pPr>
        <w:ind w:left="2797" w:hanging="360"/>
      </w:pPr>
    </w:lvl>
    <w:lvl w:ilvl="2" w:tplc="3809001B" w:tentative="1">
      <w:start w:val="1"/>
      <w:numFmt w:val="lowerRoman"/>
      <w:lvlText w:val="%3."/>
      <w:lvlJc w:val="right"/>
      <w:pPr>
        <w:ind w:left="3517" w:hanging="180"/>
      </w:pPr>
    </w:lvl>
    <w:lvl w:ilvl="3" w:tplc="3809000F" w:tentative="1">
      <w:start w:val="1"/>
      <w:numFmt w:val="decimal"/>
      <w:lvlText w:val="%4."/>
      <w:lvlJc w:val="left"/>
      <w:pPr>
        <w:ind w:left="4237" w:hanging="360"/>
      </w:pPr>
    </w:lvl>
    <w:lvl w:ilvl="4" w:tplc="38090019" w:tentative="1">
      <w:start w:val="1"/>
      <w:numFmt w:val="lowerLetter"/>
      <w:lvlText w:val="%5."/>
      <w:lvlJc w:val="left"/>
      <w:pPr>
        <w:ind w:left="4957" w:hanging="360"/>
      </w:pPr>
    </w:lvl>
    <w:lvl w:ilvl="5" w:tplc="3809001B" w:tentative="1">
      <w:start w:val="1"/>
      <w:numFmt w:val="lowerRoman"/>
      <w:lvlText w:val="%6."/>
      <w:lvlJc w:val="right"/>
      <w:pPr>
        <w:ind w:left="5677" w:hanging="180"/>
      </w:pPr>
    </w:lvl>
    <w:lvl w:ilvl="6" w:tplc="3809000F" w:tentative="1">
      <w:start w:val="1"/>
      <w:numFmt w:val="decimal"/>
      <w:lvlText w:val="%7."/>
      <w:lvlJc w:val="left"/>
      <w:pPr>
        <w:ind w:left="6397" w:hanging="360"/>
      </w:pPr>
    </w:lvl>
    <w:lvl w:ilvl="7" w:tplc="38090019" w:tentative="1">
      <w:start w:val="1"/>
      <w:numFmt w:val="lowerLetter"/>
      <w:lvlText w:val="%8."/>
      <w:lvlJc w:val="left"/>
      <w:pPr>
        <w:ind w:left="7117" w:hanging="360"/>
      </w:pPr>
    </w:lvl>
    <w:lvl w:ilvl="8" w:tplc="3809001B" w:tentative="1">
      <w:start w:val="1"/>
      <w:numFmt w:val="lowerRoman"/>
      <w:lvlText w:val="%9."/>
      <w:lvlJc w:val="right"/>
      <w:pPr>
        <w:ind w:left="7837" w:hanging="180"/>
      </w:pPr>
    </w:lvl>
  </w:abstractNum>
  <w:abstractNum w:abstractNumId="27" w15:restartNumberingAfterBreak="0">
    <w:nsid w:val="193B1900"/>
    <w:multiLevelType w:val="hybridMultilevel"/>
    <w:tmpl w:val="56580A48"/>
    <w:lvl w:ilvl="0" w:tplc="92DEF8A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E5253"/>
    <w:multiLevelType w:val="hybridMultilevel"/>
    <w:tmpl w:val="8500BA9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A392FE6"/>
    <w:multiLevelType w:val="hybridMultilevel"/>
    <w:tmpl w:val="406E18A2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1B9A10E1"/>
    <w:multiLevelType w:val="hybridMultilevel"/>
    <w:tmpl w:val="59AA275A"/>
    <w:lvl w:ilvl="0" w:tplc="3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8090011">
      <w:start w:val="1"/>
      <w:numFmt w:val="decimal"/>
      <w:lvlText w:val="%5)"/>
      <w:lvlJc w:val="left"/>
      <w:pPr>
        <w:ind w:left="6480" w:hanging="360"/>
      </w:pPr>
      <w:rPr>
        <w:rFonts w:hint="default"/>
      </w:rPr>
    </w:lvl>
    <w:lvl w:ilvl="5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1C2872D9"/>
    <w:multiLevelType w:val="hybridMultilevel"/>
    <w:tmpl w:val="8EAA76EA"/>
    <w:lvl w:ilvl="0" w:tplc="134A45FC">
      <w:start w:val="2"/>
      <w:numFmt w:val="bullet"/>
      <w:lvlText w:val="-"/>
      <w:lvlJc w:val="left"/>
      <w:pPr>
        <w:ind w:left="3272" w:hanging="360"/>
      </w:pPr>
      <w:rPr>
        <w:rFonts w:ascii="Bookman Old Style" w:eastAsia="Times New Roman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2" w15:restartNumberingAfterBreak="0">
    <w:nsid w:val="1E584E0C"/>
    <w:multiLevelType w:val="multilevel"/>
    <w:tmpl w:val="D4C8888C"/>
    <w:styleLink w:val="List6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52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423"/>
        </w:tabs>
        <w:ind w:left="4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52"/>
        </w:tabs>
        <w:ind w:left="11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583"/>
        </w:tabs>
        <w:ind w:left="25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312"/>
        </w:tabs>
        <w:ind w:left="33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4023"/>
        </w:tabs>
        <w:ind w:left="40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4743"/>
        </w:tabs>
        <w:ind w:left="47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5472"/>
        </w:tabs>
        <w:ind w:left="547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</w:abstractNum>
  <w:abstractNum w:abstractNumId="33" w15:restartNumberingAfterBreak="0">
    <w:nsid w:val="1EC46EAB"/>
    <w:multiLevelType w:val="hybridMultilevel"/>
    <w:tmpl w:val="23281A7E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20922C14"/>
    <w:multiLevelType w:val="hybridMultilevel"/>
    <w:tmpl w:val="802CB130"/>
    <w:lvl w:ilvl="0" w:tplc="23AE2F44">
      <w:start w:val="1"/>
      <w:numFmt w:val="lowerLetter"/>
      <w:lvlText w:val="%1."/>
      <w:lvlJc w:val="left"/>
      <w:pPr>
        <w:ind w:left="1854" w:hanging="360"/>
      </w:pPr>
      <w:rPr>
        <w:rFonts w:ascii="Bookman Old Style" w:hAnsi="Bookman Old Style" w:hint="default"/>
        <w:sz w:val="24"/>
        <w:szCs w:val="24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21196114"/>
    <w:multiLevelType w:val="hybridMultilevel"/>
    <w:tmpl w:val="12909FA6"/>
    <w:lvl w:ilvl="0" w:tplc="134A45FC">
      <w:start w:val="2"/>
      <w:numFmt w:val="bullet"/>
      <w:lvlText w:val="-"/>
      <w:lvlJc w:val="left"/>
      <w:pPr>
        <w:ind w:left="3272" w:hanging="360"/>
      </w:pPr>
      <w:rPr>
        <w:rFonts w:ascii="Bookman Old Style" w:eastAsia="Times New Roman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6" w15:restartNumberingAfterBreak="0">
    <w:nsid w:val="237C0486"/>
    <w:multiLevelType w:val="hybridMultilevel"/>
    <w:tmpl w:val="57442F5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8627B4"/>
    <w:multiLevelType w:val="hybridMultilevel"/>
    <w:tmpl w:val="645A62A6"/>
    <w:lvl w:ilvl="0" w:tplc="38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7385221"/>
    <w:multiLevelType w:val="hybridMultilevel"/>
    <w:tmpl w:val="2D2AEF80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27B918BD"/>
    <w:multiLevelType w:val="hybridMultilevel"/>
    <w:tmpl w:val="39782C9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285E5527"/>
    <w:multiLevelType w:val="hybridMultilevel"/>
    <w:tmpl w:val="B3CE9368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9334FD2"/>
    <w:multiLevelType w:val="hybridMultilevel"/>
    <w:tmpl w:val="06263D4E"/>
    <w:lvl w:ilvl="0" w:tplc="2AB8386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9892828"/>
    <w:multiLevelType w:val="multilevel"/>
    <w:tmpl w:val="886AC4F0"/>
    <w:styleLink w:val="List11"/>
    <w:lvl w:ilvl="0">
      <w:start w:val="2"/>
      <w:numFmt w:val="decimal"/>
      <w:lvlText w:val="%1)"/>
      <w:lvlJc w:val="left"/>
      <w:pPr>
        <w:tabs>
          <w:tab w:val="num" w:pos="2024"/>
        </w:tabs>
        <w:ind w:left="2024" w:hanging="524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63"/>
        </w:tabs>
        <w:ind w:left="9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692"/>
        </w:tabs>
        <w:ind w:left="16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403"/>
        </w:tabs>
        <w:ind w:left="24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23"/>
        </w:tabs>
        <w:ind w:left="31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52"/>
        </w:tabs>
        <w:ind w:left="38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563"/>
        </w:tabs>
        <w:ind w:left="45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83"/>
        </w:tabs>
        <w:ind w:left="52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12"/>
        </w:tabs>
        <w:ind w:left="60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43" w15:restartNumberingAfterBreak="0">
    <w:nsid w:val="2AF410B1"/>
    <w:multiLevelType w:val="hybridMultilevel"/>
    <w:tmpl w:val="EF30A7AA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C2139DB"/>
    <w:multiLevelType w:val="hybridMultilevel"/>
    <w:tmpl w:val="76424AA4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E0E000D"/>
    <w:multiLevelType w:val="hybridMultilevel"/>
    <w:tmpl w:val="55E6D8CA"/>
    <w:lvl w:ilvl="0" w:tplc="38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639" w:hanging="360"/>
      </w:pPr>
    </w:lvl>
    <w:lvl w:ilvl="2" w:tplc="0409001B" w:tentative="1">
      <w:start w:val="1"/>
      <w:numFmt w:val="lowerRoman"/>
      <w:lvlText w:val="%3."/>
      <w:lvlJc w:val="right"/>
      <w:pPr>
        <w:ind w:left="1359" w:hanging="180"/>
      </w:pPr>
    </w:lvl>
    <w:lvl w:ilvl="3" w:tplc="0409000F" w:tentative="1">
      <w:start w:val="1"/>
      <w:numFmt w:val="decimal"/>
      <w:lvlText w:val="%4."/>
      <w:lvlJc w:val="left"/>
      <w:pPr>
        <w:ind w:left="2079" w:hanging="360"/>
      </w:pPr>
    </w:lvl>
    <w:lvl w:ilvl="4" w:tplc="04090019" w:tentative="1">
      <w:start w:val="1"/>
      <w:numFmt w:val="lowerLetter"/>
      <w:lvlText w:val="%5."/>
      <w:lvlJc w:val="left"/>
      <w:pPr>
        <w:ind w:left="2799" w:hanging="360"/>
      </w:pPr>
    </w:lvl>
    <w:lvl w:ilvl="5" w:tplc="0409001B" w:tentative="1">
      <w:start w:val="1"/>
      <w:numFmt w:val="lowerRoman"/>
      <w:lvlText w:val="%6."/>
      <w:lvlJc w:val="right"/>
      <w:pPr>
        <w:ind w:left="3519" w:hanging="180"/>
      </w:pPr>
    </w:lvl>
    <w:lvl w:ilvl="6" w:tplc="0409000F" w:tentative="1">
      <w:start w:val="1"/>
      <w:numFmt w:val="decimal"/>
      <w:lvlText w:val="%7."/>
      <w:lvlJc w:val="left"/>
      <w:pPr>
        <w:ind w:left="4239" w:hanging="360"/>
      </w:pPr>
    </w:lvl>
    <w:lvl w:ilvl="7" w:tplc="04090019" w:tentative="1">
      <w:start w:val="1"/>
      <w:numFmt w:val="lowerLetter"/>
      <w:lvlText w:val="%8."/>
      <w:lvlJc w:val="left"/>
      <w:pPr>
        <w:ind w:left="4959" w:hanging="360"/>
      </w:pPr>
    </w:lvl>
    <w:lvl w:ilvl="8" w:tplc="0409001B" w:tentative="1">
      <w:start w:val="1"/>
      <w:numFmt w:val="lowerRoman"/>
      <w:lvlText w:val="%9."/>
      <w:lvlJc w:val="right"/>
      <w:pPr>
        <w:ind w:left="5679" w:hanging="180"/>
      </w:pPr>
    </w:lvl>
  </w:abstractNum>
  <w:abstractNum w:abstractNumId="46" w15:restartNumberingAfterBreak="0">
    <w:nsid w:val="30DC2403"/>
    <w:multiLevelType w:val="hybridMultilevel"/>
    <w:tmpl w:val="151E7D8A"/>
    <w:lvl w:ilvl="0" w:tplc="0421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32A93108"/>
    <w:multiLevelType w:val="hybridMultilevel"/>
    <w:tmpl w:val="DEB69FD0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34611A99"/>
    <w:multiLevelType w:val="multilevel"/>
    <w:tmpl w:val="41523C7C"/>
    <w:styleLink w:val="List9"/>
    <w:lvl w:ilvl="0">
      <w:start w:val="1"/>
      <w:numFmt w:val="decimal"/>
      <w:lvlText w:val="%1."/>
      <w:lvlJc w:val="left"/>
      <w:pPr>
        <w:tabs>
          <w:tab w:val="num" w:pos="843"/>
        </w:tabs>
        <w:ind w:left="8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2029"/>
        </w:tabs>
        <w:ind w:left="2029" w:hanging="589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40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3003"/>
        </w:tabs>
        <w:ind w:left="30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3723"/>
        </w:tabs>
        <w:ind w:left="37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452"/>
        </w:tabs>
        <w:ind w:left="44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612"/>
        </w:tabs>
        <w:ind w:left="66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49" w15:restartNumberingAfterBreak="0">
    <w:nsid w:val="395776E1"/>
    <w:multiLevelType w:val="hybridMultilevel"/>
    <w:tmpl w:val="89C6F296"/>
    <w:lvl w:ilvl="0" w:tplc="7A36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9A4E71"/>
    <w:multiLevelType w:val="multilevel"/>
    <w:tmpl w:val="1DD870FE"/>
    <w:styleLink w:val="List52"/>
    <w:lvl w:ilvl="0">
      <w:start w:val="1"/>
      <w:numFmt w:val="decimal"/>
      <w:lvlText w:val="%1."/>
      <w:lvlJc w:val="left"/>
      <w:pPr>
        <w:tabs>
          <w:tab w:val="num" w:pos="903"/>
        </w:tabs>
        <w:ind w:left="9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sv-SE"/>
      </w:rPr>
    </w:lvl>
    <w:lvl w:ilvl="2">
      <w:start w:val="1"/>
      <w:numFmt w:val="decimal"/>
      <w:lvlText w:val="%3)"/>
      <w:lvlJc w:val="left"/>
      <w:pPr>
        <w:tabs>
          <w:tab w:val="num" w:pos="903"/>
        </w:tabs>
        <w:ind w:left="9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51" w15:restartNumberingAfterBreak="0">
    <w:nsid w:val="3C193F8A"/>
    <w:multiLevelType w:val="hybridMultilevel"/>
    <w:tmpl w:val="39782C9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3EE47844"/>
    <w:multiLevelType w:val="hybridMultilevel"/>
    <w:tmpl w:val="43DCE25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613494"/>
    <w:multiLevelType w:val="multilevel"/>
    <w:tmpl w:val="9C82A3CE"/>
    <w:styleLink w:val="List19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563"/>
        </w:tabs>
        <w:ind w:left="15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92"/>
        </w:tabs>
        <w:ind w:left="22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3003"/>
        </w:tabs>
        <w:ind w:left="30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723"/>
        </w:tabs>
        <w:ind w:left="37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452"/>
        </w:tabs>
        <w:ind w:left="44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612"/>
        </w:tabs>
        <w:ind w:left="66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54" w15:restartNumberingAfterBreak="0">
    <w:nsid w:val="3F9F0A1D"/>
    <w:multiLevelType w:val="hybridMultilevel"/>
    <w:tmpl w:val="72161406"/>
    <w:lvl w:ilvl="0" w:tplc="0421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5" w15:restartNumberingAfterBreak="0">
    <w:nsid w:val="488153B9"/>
    <w:multiLevelType w:val="hybridMultilevel"/>
    <w:tmpl w:val="3BFCC618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492B2B69"/>
    <w:multiLevelType w:val="hybridMultilevel"/>
    <w:tmpl w:val="151E7D8A"/>
    <w:lvl w:ilvl="0" w:tplc="0421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4B7B028B"/>
    <w:multiLevelType w:val="hybridMultilevel"/>
    <w:tmpl w:val="8C1C7A04"/>
    <w:lvl w:ilvl="0" w:tplc="89668312">
      <w:start w:val="1"/>
      <w:numFmt w:val="decimal"/>
      <w:lvlText w:val="%1."/>
      <w:lvlJc w:val="left"/>
      <w:pPr>
        <w:ind w:left="1440" w:hanging="810"/>
      </w:pPr>
      <w:rPr>
        <w:rFonts w:hint="default"/>
        <w:strike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715102"/>
    <w:multiLevelType w:val="hybridMultilevel"/>
    <w:tmpl w:val="17601EEC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9" w15:restartNumberingAfterBreak="0">
    <w:nsid w:val="4E793825"/>
    <w:multiLevelType w:val="multilevel"/>
    <w:tmpl w:val="2F1C9408"/>
    <w:styleLink w:val="List12"/>
    <w:lvl w:ilvl="0">
      <w:start w:val="1"/>
      <w:numFmt w:val="decimal"/>
      <w:lvlText w:val="%1)"/>
      <w:lvlJc w:val="left"/>
      <w:pPr>
        <w:tabs>
          <w:tab w:val="num" w:pos="2029"/>
        </w:tabs>
        <w:ind w:left="2029" w:hanging="589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</w:abstractNum>
  <w:abstractNum w:abstractNumId="60" w15:restartNumberingAfterBreak="0">
    <w:nsid w:val="4EB777E5"/>
    <w:multiLevelType w:val="hybridMultilevel"/>
    <w:tmpl w:val="8A2ACE1A"/>
    <w:lvl w:ilvl="0" w:tplc="20864006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0" w:hanging="360"/>
      </w:pPr>
    </w:lvl>
    <w:lvl w:ilvl="2" w:tplc="0421001B" w:tentative="1">
      <w:start w:val="1"/>
      <w:numFmt w:val="lowerRoman"/>
      <w:lvlText w:val="%3."/>
      <w:lvlJc w:val="right"/>
      <w:pPr>
        <w:ind w:left="1530" w:hanging="180"/>
      </w:pPr>
    </w:lvl>
    <w:lvl w:ilvl="3" w:tplc="0421000F" w:tentative="1">
      <w:start w:val="1"/>
      <w:numFmt w:val="decimal"/>
      <w:lvlText w:val="%4."/>
      <w:lvlJc w:val="left"/>
      <w:pPr>
        <w:ind w:left="2250" w:hanging="360"/>
      </w:pPr>
    </w:lvl>
    <w:lvl w:ilvl="4" w:tplc="04210019" w:tentative="1">
      <w:start w:val="1"/>
      <w:numFmt w:val="lowerLetter"/>
      <w:lvlText w:val="%5."/>
      <w:lvlJc w:val="left"/>
      <w:pPr>
        <w:ind w:left="2970" w:hanging="360"/>
      </w:pPr>
    </w:lvl>
    <w:lvl w:ilvl="5" w:tplc="0421001B" w:tentative="1">
      <w:start w:val="1"/>
      <w:numFmt w:val="lowerRoman"/>
      <w:lvlText w:val="%6."/>
      <w:lvlJc w:val="right"/>
      <w:pPr>
        <w:ind w:left="3690" w:hanging="180"/>
      </w:pPr>
    </w:lvl>
    <w:lvl w:ilvl="6" w:tplc="0421000F" w:tentative="1">
      <w:start w:val="1"/>
      <w:numFmt w:val="decimal"/>
      <w:lvlText w:val="%7."/>
      <w:lvlJc w:val="left"/>
      <w:pPr>
        <w:ind w:left="4410" w:hanging="360"/>
      </w:pPr>
    </w:lvl>
    <w:lvl w:ilvl="7" w:tplc="04210019" w:tentative="1">
      <w:start w:val="1"/>
      <w:numFmt w:val="lowerLetter"/>
      <w:lvlText w:val="%8."/>
      <w:lvlJc w:val="left"/>
      <w:pPr>
        <w:ind w:left="5130" w:hanging="360"/>
      </w:pPr>
    </w:lvl>
    <w:lvl w:ilvl="8" w:tplc="0421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1" w15:restartNumberingAfterBreak="0">
    <w:nsid w:val="51893315"/>
    <w:multiLevelType w:val="hybridMultilevel"/>
    <w:tmpl w:val="E3AE2F2C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51A909A1"/>
    <w:multiLevelType w:val="hybridMultilevel"/>
    <w:tmpl w:val="1198712E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3" w15:restartNumberingAfterBreak="0">
    <w:nsid w:val="51C07019"/>
    <w:multiLevelType w:val="hybridMultilevel"/>
    <w:tmpl w:val="645A62A6"/>
    <w:lvl w:ilvl="0" w:tplc="38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4" w15:restartNumberingAfterBreak="0">
    <w:nsid w:val="53454321"/>
    <w:multiLevelType w:val="hybridMultilevel"/>
    <w:tmpl w:val="E09EC5F4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53C0269D"/>
    <w:multiLevelType w:val="hybridMultilevel"/>
    <w:tmpl w:val="EF704E0C"/>
    <w:lvl w:ilvl="0" w:tplc="01C072A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53F1123A"/>
    <w:multiLevelType w:val="hybridMultilevel"/>
    <w:tmpl w:val="7C16C610"/>
    <w:lvl w:ilvl="0" w:tplc="2AB8386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4836F34"/>
    <w:multiLevelType w:val="hybridMultilevel"/>
    <w:tmpl w:val="CCD6DB2A"/>
    <w:lvl w:ilvl="0" w:tplc="92DEF8A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502" w:hanging="360"/>
      </w:pPr>
      <w:rPr>
        <w:rFonts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6C4FB1"/>
    <w:multiLevelType w:val="hybridMultilevel"/>
    <w:tmpl w:val="C72EDD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EB6C2F"/>
    <w:multiLevelType w:val="hybridMultilevel"/>
    <w:tmpl w:val="05EEFA3C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567C191C"/>
    <w:multiLevelType w:val="hybridMultilevel"/>
    <w:tmpl w:val="0BCE6088"/>
    <w:lvl w:ilvl="0" w:tplc="90E650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89" w:hanging="360"/>
      </w:pPr>
    </w:lvl>
    <w:lvl w:ilvl="2" w:tplc="0421001B" w:tentative="1">
      <w:start w:val="1"/>
      <w:numFmt w:val="lowerRoman"/>
      <w:lvlText w:val="%3."/>
      <w:lvlJc w:val="right"/>
      <w:pPr>
        <w:ind w:left="1309" w:hanging="180"/>
      </w:pPr>
    </w:lvl>
    <w:lvl w:ilvl="3" w:tplc="0421000F" w:tentative="1">
      <w:start w:val="1"/>
      <w:numFmt w:val="decimal"/>
      <w:lvlText w:val="%4."/>
      <w:lvlJc w:val="left"/>
      <w:pPr>
        <w:ind w:left="2029" w:hanging="360"/>
      </w:pPr>
    </w:lvl>
    <w:lvl w:ilvl="4" w:tplc="04210019" w:tentative="1">
      <w:start w:val="1"/>
      <w:numFmt w:val="lowerLetter"/>
      <w:lvlText w:val="%5."/>
      <w:lvlJc w:val="left"/>
      <w:pPr>
        <w:ind w:left="2749" w:hanging="360"/>
      </w:pPr>
    </w:lvl>
    <w:lvl w:ilvl="5" w:tplc="0421001B" w:tentative="1">
      <w:start w:val="1"/>
      <w:numFmt w:val="lowerRoman"/>
      <w:lvlText w:val="%6."/>
      <w:lvlJc w:val="right"/>
      <w:pPr>
        <w:ind w:left="3469" w:hanging="180"/>
      </w:pPr>
    </w:lvl>
    <w:lvl w:ilvl="6" w:tplc="0421000F" w:tentative="1">
      <w:start w:val="1"/>
      <w:numFmt w:val="decimal"/>
      <w:lvlText w:val="%7."/>
      <w:lvlJc w:val="left"/>
      <w:pPr>
        <w:ind w:left="4189" w:hanging="360"/>
      </w:pPr>
    </w:lvl>
    <w:lvl w:ilvl="7" w:tplc="04210019" w:tentative="1">
      <w:start w:val="1"/>
      <w:numFmt w:val="lowerLetter"/>
      <w:lvlText w:val="%8."/>
      <w:lvlJc w:val="left"/>
      <w:pPr>
        <w:ind w:left="4909" w:hanging="360"/>
      </w:pPr>
    </w:lvl>
    <w:lvl w:ilvl="8" w:tplc="0421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1" w15:restartNumberingAfterBreak="0">
    <w:nsid w:val="57D13D00"/>
    <w:multiLevelType w:val="hybridMultilevel"/>
    <w:tmpl w:val="BF640EEA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2" w15:restartNumberingAfterBreak="0">
    <w:nsid w:val="57E528E8"/>
    <w:multiLevelType w:val="multilevel"/>
    <w:tmpl w:val="FAF054C4"/>
    <w:styleLink w:val="List17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63"/>
        </w:tabs>
        <w:ind w:left="15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92"/>
        </w:tabs>
        <w:ind w:left="22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3003"/>
        </w:tabs>
        <w:ind w:left="30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723"/>
        </w:tabs>
        <w:ind w:left="37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452"/>
        </w:tabs>
        <w:ind w:left="44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612"/>
        </w:tabs>
        <w:ind w:left="66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73" w15:restartNumberingAfterBreak="0">
    <w:nsid w:val="5A5529A1"/>
    <w:multiLevelType w:val="hybridMultilevel"/>
    <w:tmpl w:val="7096AAC8"/>
    <w:lvl w:ilvl="0" w:tplc="81A61F0E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EF4B87"/>
    <w:multiLevelType w:val="hybridMultilevel"/>
    <w:tmpl w:val="57442F5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1D1621"/>
    <w:multiLevelType w:val="hybridMultilevel"/>
    <w:tmpl w:val="4CAA701E"/>
    <w:lvl w:ilvl="0" w:tplc="38090019">
      <w:start w:val="1"/>
      <w:numFmt w:val="lowerLetter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5F5C1388"/>
    <w:multiLevelType w:val="hybridMultilevel"/>
    <w:tmpl w:val="988C9834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 w15:restartNumberingAfterBreak="0">
    <w:nsid w:val="64415EAC"/>
    <w:multiLevelType w:val="multilevel"/>
    <w:tmpl w:val="363AD09A"/>
    <w:styleLink w:val="List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524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63"/>
        </w:tabs>
        <w:ind w:left="156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400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003"/>
        </w:tabs>
        <w:ind w:left="300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723"/>
        </w:tabs>
        <w:ind w:left="372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452"/>
        </w:tabs>
        <w:ind w:left="4452" w:hanging="248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612"/>
        </w:tabs>
        <w:ind w:left="6612" w:hanging="248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</w:abstractNum>
  <w:abstractNum w:abstractNumId="78" w15:restartNumberingAfterBreak="0">
    <w:nsid w:val="6494594E"/>
    <w:multiLevelType w:val="hybridMultilevel"/>
    <w:tmpl w:val="39782C9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64A27467"/>
    <w:multiLevelType w:val="hybridMultilevel"/>
    <w:tmpl w:val="1C043BFE"/>
    <w:lvl w:ilvl="0" w:tplc="9A8207AE">
      <w:start w:val="1"/>
      <w:numFmt w:val="bullet"/>
      <w:lvlText w:val="-"/>
      <w:lvlJc w:val="left"/>
      <w:pPr>
        <w:ind w:left="1778" w:hanging="360"/>
      </w:pPr>
      <w:rPr>
        <w:rFonts w:ascii="Bookman Old Style" w:eastAsia="Bookman Old Style" w:hAnsi="Bookman Old Style" w:cs="Bookman Old Style" w:hint="default"/>
      </w:rPr>
    </w:lvl>
    <w:lvl w:ilvl="1" w:tplc="3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0" w15:restartNumberingAfterBreak="0">
    <w:nsid w:val="64AD7A2E"/>
    <w:multiLevelType w:val="hybridMultilevel"/>
    <w:tmpl w:val="FCFA9D5E"/>
    <w:lvl w:ilvl="0" w:tplc="9C2E3B7E">
      <w:start w:val="1"/>
      <w:numFmt w:val="upperRoman"/>
      <w:lvlText w:val="%1."/>
      <w:lvlJc w:val="left"/>
      <w:pPr>
        <w:ind w:left="4410" w:hanging="360"/>
      </w:pPr>
      <w:rPr>
        <w:rFonts w:hint="default"/>
        <w:b/>
        <w:strike w:val="0"/>
      </w:rPr>
    </w:lvl>
    <w:lvl w:ilvl="1" w:tplc="89668312">
      <w:start w:val="1"/>
      <w:numFmt w:val="decimal"/>
      <w:lvlText w:val="%2."/>
      <w:lvlJc w:val="left"/>
      <w:pPr>
        <w:ind w:left="1440" w:hanging="810"/>
      </w:pPr>
      <w:rPr>
        <w:rFonts w:hint="default"/>
        <w:strike w:val="0"/>
        <w:color w:val="000000" w:themeColor="text1"/>
      </w:rPr>
    </w:lvl>
    <w:lvl w:ilvl="2" w:tplc="1EE236CC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</w:rPr>
    </w:lvl>
    <w:lvl w:ilvl="3" w:tplc="04210019">
      <w:start w:val="1"/>
      <w:numFmt w:val="lowerLetter"/>
      <w:lvlText w:val="%4."/>
      <w:lvlJc w:val="left"/>
      <w:pPr>
        <w:ind w:left="2880" w:hanging="360"/>
      </w:pPr>
    </w:lvl>
    <w:lvl w:ilvl="4" w:tplc="04210017">
      <w:start w:val="1"/>
      <w:numFmt w:val="lowerLetter"/>
      <w:lvlText w:val="%5)"/>
      <w:lvlJc w:val="left"/>
      <w:pPr>
        <w:ind w:left="3600" w:hanging="360"/>
      </w:pPr>
    </w:lvl>
    <w:lvl w:ilvl="5" w:tplc="41AA94AE">
      <w:start w:val="1"/>
      <w:numFmt w:val="decimal"/>
      <w:lvlText w:val="%6)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B00083"/>
    <w:multiLevelType w:val="hybridMultilevel"/>
    <w:tmpl w:val="988C9834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659B25D5"/>
    <w:multiLevelType w:val="hybridMultilevel"/>
    <w:tmpl w:val="3FC84752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3" w15:restartNumberingAfterBreak="0">
    <w:nsid w:val="661575CC"/>
    <w:multiLevelType w:val="hybridMultilevel"/>
    <w:tmpl w:val="B83ECFC0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4" w15:restartNumberingAfterBreak="0">
    <w:nsid w:val="66EF1B60"/>
    <w:multiLevelType w:val="hybridMultilevel"/>
    <w:tmpl w:val="C72EDD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0B34F9"/>
    <w:multiLevelType w:val="hybridMultilevel"/>
    <w:tmpl w:val="F898AA74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6C036B68"/>
    <w:multiLevelType w:val="hybridMultilevel"/>
    <w:tmpl w:val="85F8F014"/>
    <w:lvl w:ilvl="0" w:tplc="0421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6C5C60FD"/>
    <w:multiLevelType w:val="hybridMultilevel"/>
    <w:tmpl w:val="2B582C0E"/>
    <w:lvl w:ilvl="0" w:tplc="38090011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8" w15:restartNumberingAfterBreak="0">
    <w:nsid w:val="6D71444F"/>
    <w:multiLevelType w:val="hybridMultilevel"/>
    <w:tmpl w:val="57442F5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8B3DE4"/>
    <w:multiLevelType w:val="hybridMultilevel"/>
    <w:tmpl w:val="280E241E"/>
    <w:lvl w:ilvl="0" w:tplc="F196A8E0">
      <w:start w:val="1"/>
      <w:numFmt w:val="upperLetter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6D900A2E"/>
    <w:multiLevelType w:val="hybridMultilevel"/>
    <w:tmpl w:val="103E557E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6E4238D4"/>
    <w:multiLevelType w:val="hybridMultilevel"/>
    <w:tmpl w:val="6E2AA9B8"/>
    <w:lvl w:ilvl="0" w:tplc="2AB8386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F491513"/>
    <w:multiLevelType w:val="hybridMultilevel"/>
    <w:tmpl w:val="11AA17EA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71190A7C"/>
    <w:multiLevelType w:val="hybridMultilevel"/>
    <w:tmpl w:val="DA8A9D1E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4" w15:restartNumberingAfterBreak="0">
    <w:nsid w:val="719366B8"/>
    <w:multiLevelType w:val="hybridMultilevel"/>
    <w:tmpl w:val="43DCE25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510F38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96" w15:restartNumberingAfterBreak="0">
    <w:nsid w:val="78302A8A"/>
    <w:multiLevelType w:val="multilevel"/>
    <w:tmpl w:val="11BA7150"/>
    <w:styleLink w:val="List8"/>
    <w:lvl w:ilvl="0">
      <w:start w:val="1"/>
      <w:numFmt w:val="lowerLetter"/>
      <w:lvlText w:val="%1."/>
      <w:lvlJc w:val="left"/>
      <w:pPr>
        <w:tabs>
          <w:tab w:val="num" w:pos="1457"/>
        </w:tabs>
        <w:ind w:left="1457" w:hanging="464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2103"/>
        </w:tabs>
        <w:ind w:left="210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2">
      <w:start w:val="1"/>
      <w:numFmt w:val="lowerRoman"/>
      <w:lvlText w:val="%3."/>
      <w:lvlJc w:val="left"/>
      <w:pPr>
        <w:tabs>
          <w:tab w:val="num" w:pos="2832"/>
        </w:tabs>
        <w:ind w:left="2832" w:hanging="248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3">
      <w:start w:val="1"/>
      <w:numFmt w:val="decimal"/>
      <w:lvlText w:val="%4."/>
      <w:lvlJc w:val="left"/>
      <w:pPr>
        <w:tabs>
          <w:tab w:val="num" w:pos="3543"/>
        </w:tabs>
        <w:ind w:left="354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4">
      <w:start w:val="1"/>
      <w:numFmt w:val="lowerLetter"/>
      <w:lvlText w:val="%5."/>
      <w:lvlJc w:val="left"/>
      <w:pPr>
        <w:tabs>
          <w:tab w:val="num" w:pos="4263"/>
        </w:tabs>
        <w:ind w:left="426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5">
      <w:start w:val="1"/>
      <w:numFmt w:val="lowerRoman"/>
      <w:lvlText w:val="%6."/>
      <w:lvlJc w:val="left"/>
      <w:pPr>
        <w:tabs>
          <w:tab w:val="num" w:pos="4992"/>
        </w:tabs>
        <w:ind w:left="4992" w:hanging="248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6">
      <w:start w:val="1"/>
      <w:numFmt w:val="decimal"/>
      <w:lvlText w:val="%7."/>
      <w:lvlJc w:val="left"/>
      <w:pPr>
        <w:tabs>
          <w:tab w:val="num" w:pos="5703"/>
        </w:tabs>
        <w:ind w:left="570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7">
      <w:start w:val="1"/>
      <w:numFmt w:val="lowerLetter"/>
      <w:lvlText w:val="%8."/>
      <w:lvlJc w:val="left"/>
      <w:pPr>
        <w:tabs>
          <w:tab w:val="num" w:pos="6423"/>
        </w:tabs>
        <w:ind w:left="642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8">
      <w:start w:val="1"/>
      <w:numFmt w:val="lowerRoman"/>
      <w:lvlText w:val="%9."/>
      <w:lvlJc w:val="left"/>
      <w:pPr>
        <w:tabs>
          <w:tab w:val="num" w:pos="7152"/>
        </w:tabs>
        <w:ind w:left="7152" w:hanging="248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</w:abstractNum>
  <w:abstractNum w:abstractNumId="97" w15:restartNumberingAfterBreak="0">
    <w:nsid w:val="784D7A49"/>
    <w:multiLevelType w:val="hybridMultilevel"/>
    <w:tmpl w:val="D38A15C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F36457"/>
    <w:multiLevelType w:val="hybridMultilevel"/>
    <w:tmpl w:val="7BD2BA0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9" w15:restartNumberingAfterBreak="0">
    <w:nsid w:val="7DBD0045"/>
    <w:multiLevelType w:val="multilevel"/>
    <w:tmpl w:val="2982E34A"/>
    <w:styleLink w:val="List31"/>
    <w:lvl w:ilvl="0">
      <w:start w:val="1"/>
      <w:numFmt w:val="upperLetter"/>
      <w:lvlText w:val="%1."/>
      <w:lvlJc w:val="left"/>
      <w:pPr>
        <w:tabs>
          <w:tab w:val="num" w:pos="303"/>
        </w:tabs>
        <w:ind w:left="3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933"/>
        </w:tabs>
        <w:ind w:left="93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743"/>
        </w:tabs>
        <w:ind w:left="17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2283"/>
        </w:tabs>
        <w:ind w:left="22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983"/>
        </w:tabs>
        <w:ind w:left="19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5">
      <w:start w:val="1"/>
      <w:numFmt w:val="bullet"/>
      <w:lvlText w:val="•"/>
      <w:lvlJc w:val="left"/>
      <w:pPr>
        <w:tabs>
          <w:tab w:val="num" w:pos="3903"/>
        </w:tabs>
        <w:ind w:left="39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4443"/>
        </w:tabs>
        <w:ind w:left="44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5892"/>
        </w:tabs>
        <w:ind w:left="58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</w:abstractNum>
  <w:abstractNum w:abstractNumId="100" w15:restartNumberingAfterBreak="0">
    <w:nsid w:val="7EC468A5"/>
    <w:multiLevelType w:val="hybridMultilevel"/>
    <w:tmpl w:val="E79AAE80"/>
    <w:lvl w:ilvl="0" w:tplc="9C2E3B7E">
      <w:start w:val="1"/>
      <w:numFmt w:val="upperRoman"/>
      <w:lvlText w:val="%1."/>
      <w:lvlJc w:val="left"/>
      <w:pPr>
        <w:ind w:left="4410" w:hanging="360"/>
      </w:pPr>
      <w:rPr>
        <w:rFonts w:hint="default"/>
        <w:b/>
        <w:strike w:val="0"/>
      </w:rPr>
    </w:lvl>
    <w:lvl w:ilvl="1" w:tplc="89668312">
      <w:start w:val="1"/>
      <w:numFmt w:val="decimal"/>
      <w:lvlText w:val="%2."/>
      <w:lvlJc w:val="left"/>
      <w:pPr>
        <w:ind w:left="1440" w:hanging="810"/>
      </w:pPr>
      <w:rPr>
        <w:rFonts w:hint="default"/>
        <w:strike w:val="0"/>
        <w:color w:val="000000" w:themeColor="text1"/>
      </w:rPr>
    </w:lvl>
    <w:lvl w:ilvl="2" w:tplc="1EE236CC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</w:rPr>
    </w:lvl>
    <w:lvl w:ilvl="3" w:tplc="38090011">
      <w:start w:val="1"/>
      <w:numFmt w:val="decimal"/>
      <w:lvlText w:val="%4)"/>
      <w:lvlJc w:val="left"/>
      <w:pPr>
        <w:ind w:left="2880" w:hanging="360"/>
      </w:pPr>
    </w:lvl>
    <w:lvl w:ilvl="4" w:tplc="04210017">
      <w:start w:val="1"/>
      <w:numFmt w:val="lowerLetter"/>
      <w:lvlText w:val="%5)"/>
      <w:lvlJc w:val="left"/>
      <w:pPr>
        <w:ind w:left="3600" w:hanging="360"/>
      </w:pPr>
    </w:lvl>
    <w:lvl w:ilvl="5" w:tplc="41AA94AE">
      <w:start w:val="1"/>
      <w:numFmt w:val="decimal"/>
      <w:lvlText w:val="%6)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082D66"/>
    <w:multiLevelType w:val="hybridMultilevel"/>
    <w:tmpl w:val="E3CA6450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2" w15:restartNumberingAfterBreak="0">
    <w:nsid w:val="7F3E361A"/>
    <w:multiLevelType w:val="hybridMultilevel"/>
    <w:tmpl w:val="A8F2F1F4"/>
    <w:lvl w:ilvl="0" w:tplc="134A45F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E54876"/>
    <w:multiLevelType w:val="hybridMultilevel"/>
    <w:tmpl w:val="4468B576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59023935">
    <w:abstractNumId w:val="12"/>
  </w:num>
  <w:num w:numId="2" w16cid:durableId="1926110645">
    <w:abstractNumId w:val="80"/>
  </w:num>
  <w:num w:numId="3" w16cid:durableId="1085960073">
    <w:abstractNumId w:val="99"/>
  </w:num>
  <w:num w:numId="4" w16cid:durableId="837843543">
    <w:abstractNumId w:val="96"/>
  </w:num>
  <w:num w:numId="5" w16cid:durableId="1250887477">
    <w:abstractNumId w:val="48"/>
  </w:num>
  <w:num w:numId="6" w16cid:durableId="1918441516">
    <w:abstractNumId w:val="17"/>
  </w:num>
  <w:num w:numId="7" w16cid:durableId="981345646">
    <w:abstractNumId w:val="59"/>
  </w:num>
  <w:num w:numId="8" w16cid:durableId="159469724">
    <w:abstractNumId w:val="72"/>
  </w:num>
  <w:num w:numId="9" w16cid:durableId="2063479311">
    <w:abstractNumId w:val="53"/>
  </w:num>
  <w:num w:numId="10" w16cid:durableId="2010283572">
    <w:abstractNumId w:val="42"/>
  </w:num>
  <w:num w:numId="11" w16cid:durableId="1326936230">
    <w:abstractNumId w:val="50"/>
  </w:num>
  <w:num w:numId="12" w16cid:durableId="143740700">
    <w:abstractNumId w:val="11"/>
  </w:num>
  <w:num w:numId="13" w16cid:durableId="2122457385">
    <w:abstractNumId w:val="32"/>
  </w:num>
  <w:num w:numId="14" w16cid:durableId="913859380">
    <w:abstractNumId w:val="77"/>
  </w:num>
  <w:num w:numId="15" w16cid:durableId="1223833656">
    <w:abstractNumId w:val="67"/>
  </w:num>
  <w:num w:numId="16" w16cid:durableId="1965384157">
    <w:abstractNumId w:val="61"/>
  </w:num>
  <w:num w:numId="17" w16cid:durableId="643002986">
    <w:abstractNumId w:val="92"/>
  </w:num>
  <w:num w:numId="18" w16cid:durableId="706568857">
    <w:abstractNumId w:val="65"/>
  </w:num>
  <w:num w:numId="19" w16cid:durableId="744498745">
    <w:abstractNumId w:val="29"/>
  </w:num>
  <w:num w:numId="20" w16cid:durableId="309988442">
    <w:abstractNumId w:val="98"/>
  </w:num>
  <w:num w:numId="21" w16cid:durableId="1648238547">
    <w:abstractNumId w:val="10"/>
  </w:num>
  <w:num w:numId="22" w16cid:durableId="334651411">
    <w:abstractNumId w:val="64"/>
  </w:num>
  <w:num w:numId="23" w16cid:durableId="475034045">
    <w:abstractNumId w:val="5"/>
  </w:num>
  <w:num w:numId="24" w16cid:durableId="32274833">
    <w:abstractNumId w:val="103"/>
  </w:num>
  <w:num w:numId="25" w16cid:durableId="1230463176">
    <w:abstractNumId w:val="91"/>
  </w:num>
  <w:num w:numId="26" w16cid:durableId="1509907038">
    <w:abstractNumId w:val="90"/>
  </w:num>
  <w:num w:numId="27" w16cid:durableId="26225060">
    <w:abstractNumId w:val="8"/>
  </w:num>
  <w:num w:numId="28" w16cid:durableId="973407401">
    <w:abstractNumId w:val="85"/>
  </w:num>
  <w:num w:numId="29" w16cid:durableId="1840733334">
    <w:abstractNumId w:val="66"/>
  </w:num>
  <w:num w:numId="30" w16cid:durableId="858589450">
    <w:abstractNumId w:val="43"/>
  </w:num>
  <w:num w:numId="31" w16cid:durableId="1975942781">
    <w:abstractNumId w:val="101"/>
  </w:num>
  <w:num w:numId="32" w16cid:durableId="709838919">
    <w:abstractNumId w:val="28"/>
  </w:num>
  <w:num w:numId="33" w16cid:durableId="1981180841">
    <w:abstractNumId w:val="33"/>
  </w:num>
  <w:num w:numId="34" w16cid:durableId="1535386543">
    <w:abstractNumId w:val="41"/>
  </w:num>
  <w:num w:numId="35" w16cid:durableId="1206714587">
    <w:abstractNumId w:val="54"/>
  </w:num>
  <w:num w:numId="36" w16cid:durableId="1439061665">
    <w:abstractNumId w:val="40"/>
  </w:num>
  <w:num w:numId="37" w16cid:durableId="1475949228">
    <w:abstractNumId w:val="39"/>
  </w:num>
  <w:num w:numId="38" w16cid:durableId="1926769556">
    <w:abstractNumId w:val="38"/>
  </w:num>
  <w:num w:numId="39" w16cid:durableId="1782919705">
    <w:abstractNumId w:val="27"/>
  </w:num>
  <w:num w:numId="40" w16cid:durableId="607469937">
    <w:abstractNumId w:val="16"/>
  </w:num>
  <w:num w:numId="41" w16cid:durableId="430852910">
    <w:abstractNumId w:val="86"/>
  </w:num>
  <w:num w:numId="42" w16cid:durableId="1883518263">
    <w:abstractNumId w:val="7"/>
  </w:num>
  <w:num w:numId="43" w16cid:durableId="421144577">
    <w:abstractNumId w:val="55"/>
  </w:num>
  <w:num w:numId="44" w16cid:durableId="596064431">
    <w:abstractNumId w:val="15"/>
  </w:num>
  <w:num w:numId="45" w16cid:durableId="948195295">
    <w:abstractNumId w:val="47"/>
  </w:num>
  <w:num w:numId="46" w16cid:durableId="757797985">
    <w:abstractNumId w:val="69"/>
  </w:num>
  <w:num w:numId="47" w16cid:durableId="1094864771">
    <w:abstractNumId w:val="73"/>
  </w:num>
  <w:num w:numId="48" w16cid:durableId="997730799">
    <w:abstractNumId w:val="51"/>
  </w:num>
  <w:num w:numId="49" w16cid:durableId="1370691872">
    <w:abstractNumId w:val="78"/>
  </w:num>
  <w:num w:numId="50" w16cid:durableId="2128347212">
    <w:abstractNumId w:val="56"/>
  </w:num>
  <w:num w:numId="51" w16cid:durableId="95100967">
    <w:abstractNumId w:val="46"/>
  </w:num>
  <w:num w:numId="52" w16cid:durableId="987172733">
    <w:abstractNumId w:val="94"/>
  </w:num>
  <w:num w:numId="53" w16cid:durableId="1555964880">
    <w:abstractNumId w:val="70"/>
  </w:num>
  <w:num w:numId="54" w16cid:durableId="1959605549">
    <w:abstractNumId w:val="36"/>
  </w:num>
  <w:num w:numId="55" w16cid:durableId="2040928161">
    <w:abstractNumId w:val="97"/>
  </w:num>
  <w:num w:numId="56" w16cid:durableId="1038705021">
    <w:abstractNumId w:val="2"/>
  </w:num>
  <w:num w:numId="57" w16cid:durableId="800726287">
    <w:abstractNumId w:val="0"/>
  </w:num>
  <w:num w:numId="58" w16cid:durableId="854464250">
    <w:abstractNumId w:val="3"/>
  </w:num>
  <w:num w:numId="59" w16cid:durableId="801191756">
    <w:abstractNumId w:val="52"/>
  </w:num>
  <w:num w:numId="60" w16cid:durableId="1367101384">
    <w:abstractNumId w:val="14"/>
  </w:num>
  <w:num w:numId="61" w16cid:durableId="275410574">
    <w:abstractNumId w:val="88"/>
  </w:num>
  <w:num w:numId="62" w16cid:durableId="630745312">
    <w:abstractNumId w:val="74"/>
  </w:num>
  <w:num w:numId="63" w16cid:durableId="1375427737">
    <w:abstractNumId w:val="60"/>
  </w:num>
  <w:num w:numId="64" w16cid:durableId="1276643130">
    <w:abstractNumId w:val="49"/>
  </w:num>
  <w:num w:numId="65" w16cid:durableId="28381702">
    <w:abstractNumId w:val="13"/>
  </w:num>
  <w:num w:numId="66" w16cid:durableId="10881833">
    <w:abstractNumId w:val="44"/>
  </w:num>
  <w:num w:numId="67" w16cid:durableId="1898853325">
    <w:abstractNumId w:val="102"/>
  </w:num>
  <w:num w:numId="68" w16cid:durableId="2129472637">
    <w:abstractNumId w:val="84"/>
  </w:num>
  <w:num w:numId="69" w16cid:durableId="625887711">
    <w:abstractNumId w:val="75"/>
  </w:num>
  <w:num w:numId="70" w16cid:durableId="1680503843">
    <w:abstractNumId w:val="71"/>
  </w:num>
  <w:num w:numId="71" w16cid:durableId="1333873847">
    <w:abstractNumId w:val="62"/>
  </w:num>
  <w:num w:numId="72" w16cid:durableId="1246573260">
    <w:abstractNumId w:val="23"/>
  </w:num>
  <w:num w:numId="73" w16cid:durableId="1351106431">
    <w:abstractNumId w:val="100"/>
  </w:num>
  <w:num w:numId="74" w16cid:durableId="436600952">
    <w:abstractNumId w:val="30"/>
  </w:num>
  <w:num w:numId="75" w16cid:durableId="891770995">
    <w:abstractNumId w:val="89"/>
  </w:num>
  <w:num w:numId="76" w16cid:durableId="1646859237">
    <w:abstractNumId w:val="57"/>
  </w:num>
  <w:num w:numId="77" w16cid:durableId="905073681">
    <w:abstractNumId w:val="18"/>
  </w:num>
  <w:num w:numId="78" w16cid:durableId="731971621">
    <w:abstractNumId w:val="25"/>
  </w:num>
  <w:num w:numId="79" w16cid:durableId="1094126573">
    <w:abstractNumId w:val="58"/>
  </w:num>
  <w:num w:numId="80" w16cid:durableId="390924251">
    <w:abstractNumId w:val="20"/>
  </w:num>
  <w:num w:numId="81" w16cid:durableId="586115781">
    <w:abstractNumId w:val="19"/>
  </w:num>
  <w:num w:numId="82" w16cid:durableId="1299723878">
    <w:abstractNumId w:val="31"/>
  </w:num>
  <w:num w:numId="83" w16cid:durableId="1310329267">
    <w:abstractNumId w:val="83"/>
  </w:num>
  <w:num w:numId="84" w16cid:durableId="305473277">
    <w:abstractNumId w:val="93"/>
  </w:num>
  <w:num w:numId="85" w16cid:durableId="111215177">
    <w:abstractNumId w:val="35"/>
  </w:num>
  <w:num w:numId="86" w16cid:durableId="166143152">
    <w:abstractNumId w:val="1"/>
  </w:num>
  <w:num w:numId="87" w16cid:durableId="957033125">
    <w:abstractNumId w:val="45"/>
  </w:num>
  <w:num w:numId="88" w16cid:durableId="1701471707">
    <w:abstractNumId w:val="21"/>
  </w:num>
  <w:num w:numId="89" w16cid:durableId="1268196518">
    <w:abstractNumId w:val="24"/>
  </w:num>
  <w:num w:numId="90" w16cid:durableId="2081977146">
    <w:abstractNumId w:val="95"/>
  </w:num>
  <w:num w:numId="91" w16cid:durableId="1087652283">
    <w:abstractNumId w:val="4"/>
  </w:num>
  <w:num w:numId="92" w16cid:durableId="374544628">
    <w:abstractNumId w:val="6"/>
  </w:num>
  <w:num w:numId="93" w16cid:durableId="1146435159">
    <w:abstractNumId w:val="87"/>
  </w:num>
  <w:num w:numId="94" w16cid:durableId="510489250">
    <w:abstractNumId w:val="82"/>
  </w:num>
  <w:num w:numId="95" w16cid:durableId="337268523">
    <w:abstractNumId w:val="68"/>
  </w:num>
  <w:num w:numId="96" w16cid:durableId="58988332">
    <w:abstractNumId w:val="34"/>
  </w:num>
  <w:num w:numId="97" w16cid:durableId="1584027039">
    <w:abstractNumId w:val="63"/>
  </w:num>
  <w:num w:numId="98" w16cid:durableId="389113043">
    <w:abstractNumId w:val="81"/>
  </w:num>
  <w:num w:numId="99" w16cid:durableId="1019815234">
    <w:abstractNumId w:val="9"/>
  </w:num>
  <w:num w:numId="100" w16cid:durableId="1995914174">
    <w:abstractNumId w:val="22"/>
  </w:num>
  <w:num w:numId="101" w16cid:durableId="1613240444">
    <w:abstractNumId w:val="37"/>
  </w:num>
  <w:num w:numId="102" w16cid:durableId="1430396606">
    <w:abstractNumId w:val="76"/>
  </w:num>
  <w:num w:numId="103" w16cid:durableId="166100309">
    <w:abstractNumId w:val="79"/>
  </w:num>
  <w:num w:numId="104" w16cid:durableId="1966766087">
    <w:abstractNumId w:val="2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50"/>
    <w:rsid w:val="0000011A"/>
    <w:rsid w:val="00001F35"/>
    <w:rsid w:val="000022E8"/>
    <w:rsid w:val="0000259C"/>
    <w:rsid w:val="00002946"/>
    <w:rsid w:val="00002BD4"/>
    <w:rsid w:val="00002CCB"/>
    <w:rsid w:val="00002E5C"/>
    <w:rsid w:val="000039AA"/>
    <w:rsid w:val="00004326"/>
    <w:rsid w:val="00004CAB"/>
    <w:rsid w:val="00005808"/>
    <w:rsid w:val="00005C8C"/>
    <w:rsid w:val="0000706C"/>
    <w:rsid w:val="00007835"/>
    <w:rsid w:val="0001063C"/>
    <w:rsid w:val="00010BCA"/>
    <w:rsid w:val="00010EF3"/>
    <w:rsid w:val="000122EC"/>
    <w:rsid w:val="000123D0"/>
    <w:rsid w:val="000123F9"/>
    <w:rsid w:val="000124FA"/>
    <w:rsid w:val="00012D6B"/>
    <w:rsid w:val="00013C49"/>
    <w:rsid w:val="0001487A"/>
    <w:rsid w:val="00014F07"/>
    <w:rsid w:val="000153A4"/>
    <w:rsid w:val="0001557F"/>
    <w:rsid w:val="00016794"/>
    <w:rsid w:val="00017100"/>
    <w:rsid w:val="000179D5"/>
    <w:rsid w:val="00017FA7"/>
    <w:rsid w:val="0002057B"/>
    <w:rsid w:val="00020FFD"/>
    <w:rsid w:val="00021288"/>
    <w:rsid w:val="00021945"/>
    <w:rsid w:val="00021A99"/>
    <w:rsid w:val="00021E33"/>
    <w:rsid w:val="00021EFD"/>
    <w:rsid w:val="00022C5C"/>
    <w:rsid w:val="00023178"/>
    <w:rsid w:val="00024013"/>
    <w:rsid w:val="00024816"/>
    <w:rsid w:val="00024C6D"/>
    <w:rsid w:val="00024F0F"/>
    <w:rsid w:val="0002534B"/>
    <w:rsid w:val="00026E65"/>
    <w:rsid w:val="00026E97"/>
    <w:rsid w:val="0003139E"/>
    <w:rsid w:val="00031F27"/>
    <w:rsid w:val="00032B87"/>
    <w:rsid w:val="00033092"/>
    <w:rsid w:val="00033443"/>
    <w:rsid w:val="00033C4D"/>
    <w:rsid w:val="000340D2"/>
    <w:rsid w:val="00034536"/>
    <w:rsid w:val="00034639"/>
    <w:rsid w:val="0003475C"/>
    <w:rsid w:val="00034C89"/>
    <w:rsid w:val="0003508F"/>
    <w:rsid w:val="000351A3"/>
    <w:rsid w:val="00035386"/>
    <w:rsid w:val="000354CB"/>
    <w:rsid w:val="000358B5"/>
    <w:rsid w:val="00036150"/>
    <w:rsid w:val="0003660C"/>
    <w:rsid w:val="0003764B"/>
    <w:rsid w:val="00037979"/>
    <w:rsid w:val="0004059F"/>
    <w:rsid w:val="00040F2C"/>
    <w:rsid w:val="0004116D"/>
    <w:rsid w:val="0004287C"/>
    <w:rsid w:val="000435C5"/>
    <w:rsid w:val="00043F1E"/>
    <w:rsid w:val="000455DD"/>
    <w:rsid w:val="00045B89"/>
    <w:rsid w:val="0004677B"/>
    <w:rsid w:val="000469AB"/>
    <w:rsid w:val="00046E76"/>
    <w:rsid w:val="00050957"/>
    <w:rsid w:val="00050976"/>
    <w:rsid w:val="00051375"/>
    <w:rsid w:val="0005190A"/>
    <w:rsid w:val="00052DFA"/>
    <w:rsid w:val="00054006"/>
    <w:rsid w:val="0005608A"/>
    <w:rsid w:val="000577B8"/>
    <w:rsid w:val="00060068"/>
    <w:rsid w:val="000603FC"/>
    <w:rsid w:val="00060584"/>
    <w:rsid w:val="000618F2"/>
    <w:rsid w:val="0006250F"/>
    <w:rsid w:val="00064E4D"/>
    <w:rsid w:val="00064ECC"/>
    <w:rsid w:val="00065037"/>
    <w:rsid w:val="00065937"/>
    <w:rsid w:val="00066DC6"/>
    <w:rsid w:val="00067A0C"/>
    <w:rsid w:val="00067A95"/>
    <w:rsid w:val="000703E1"/>
    <w:rsid w:val="0007074B"/>
    <w:rsid w:val="00070C63"/>
    <w:rsid w:val="00070FFE"/>
    <w:rsid w:val="00071BED"/>
    <w:rsid w:val="00071E36"/>
    <w:rsid w:val="00072C7A"/>
    <w:rsid w:val="000740A6"/>
    <w:rsid w:val="000742F2"/>
    <w:rsid w:val="00075822"/>
    <w:rsid w:val="000765CA"/>
    <w:rsid w:val="00076FB5"/>
    <w:rsid w:val="00077C0C"/>
    <w:rsid w:val="00080218"/>
    <w:rsid w:val="000803B9"/>
    <w:rsid w:val="00081563"/>
    <w:rsid w:val="00082CD1"/>
    <w:rsid w:val="00082E12"/>
    <w:rsid w:val="000833E2"/>
    <w:rsid w:val="000837AE"/>
    <w:rsid w:val="00085832"/>
    <w:rsid w:val="00086A70"/>
    <w:rsid w:val="00087C05"/>
    <w:rsid w:val="00090B1E"/>
    <w:rsid w:val="0009202D"/>
    <w:rsid w:val="000935FF"/>
    <w:rsid w:val="00093ED2"/>
    <w:rsid w:val="00093F6D"/>
    <w:rsid w:val="0009600E"/>
    <w:rsid w:val="0009638F"/>
    <w:rsid w:val="00096C43"/>
    <w:rsid w:val="000977DA"/>
    <w:rsid w:val="000978DE"/>
    <w:rsid w:val="00097C90"/>
    <w:rsid w:val="000A02F5"/>
    <w:rsid w:val="000A112D"/>
    <w:rsid w:val="000A12F4"/>
    <w:rsid w:val="000A1949"/>
    <w:rsid w:val="000A3CC2"/>
    <w:rsid w:val="000A3FA5"/>
    <w:rsid w:val="000A4A5B"/>
    <w:rsid w:val="000A4C41"/>
    <w:rsid w:val="000A51E7"/>
    <w:rsid w:val="000A5246"/>
    <w:rsid w:val="000A666A"/>
    <w:rsid w:val="000A66E1"/>
    <w:rsid w:val="000A7420"/>
    <w:rsid w:val="000B21B3"/>
    <w:rsid w:val="000B27AD"/>
    <w:rsid w:val="000B2A1C"/>
    <w:rsid w:val="000B3082"/>
    <w:rsid w:val="000B362D"/>
    <w:rsid w:val="000B3C7B"/>
    <w:rsid w:val="000B3DFF"/>
    <w:rsid w:val="000B3F58"/>
    <w:rsid w:val="000B4E68"/>
    <w:rsid w:val="000B4ECC"/>
    <w:rsid w:val="000B5D5C"/>
    <w:rsid w:val="000B5E49"/>
    <w:rsid w:val="000B615B"/>
    <w:rsid w:val="000B6B74"/>
    <w:rsid w:val="000B7813"/>
    <w:rsid w:val="000C0015"/>
    <w:rsid w:val="000C0252"/>
    <w:rsid w:val="000C084F"/>
    <w:rsid w:val="000C089B"/>
    <w:rsid w:val="000C12A5"/>
    <w:rsid w:val="000C1628"/>
    <w:rsid w:val="000C1B5F"/>
    <w:rsid w:val="000C1C03"/>
    <w:rsid w:val="000C2740"/>
    <w:rsid w:val="000C29F6"/>
    <w:rsid w:val="000C317B"/>
    <w:rsid w:val="000C325F"/>
    <w:rsid w:val="000C335A"/>
    <w:rsid w:val="000C3C0E"/>
    <w:rsid w:val="000C50B4"/>
    <w:rsid w:val="000C51C8"/>
    <w:rsid w:val="000C5AFA"/>
    <w:rsid w:val="000C5FDF"/>
    <w:rsid w:val="000C680F"/>
    <w:rsid w:val="000C7474"/>
    <w:rsid w:val="000C7CFC"/>
    <w:rsid w:val="000D0090"/>
    <w:rsid w:val="000D0A3E"/>
    <w:rsid w:val="000D0F89"/>
    <w:rsid w:val="000D0FA5"/>
    <w:rsid w:val="000D101A"/>
    <w:rsid w:val="000D28CC"/>
    <w:rsid w:val="000D2AD5"/>
    <w:rsid w:val="000D398D"/>
    <w:rsid w:val="000D3C54"/>
    <w:rsid w:val="000D4077"/>
    <w:rsid w:val="000D57B3"/>
    <w:rsid w:val="000D6076"/>
    <w:rsid w:val="000D6569"/>
    <w:rsid w:val="000D6AC6"/>
    <w:rsid w:val="000D6D45"/>
    <w:rsid w:val="000D72B4"/>
    <w:rsid w:val="000D78A6"/>
    <w:rsid w:val="000E087A"/>
    <w:rsid w:val="000E0A93"/>
    <w:rsid w:val="000E0EF6"/>
    <w:rsid w:val="000E135A"/>
    <w:rsid w:val="000E149B"/>
    <w:rsid w:val="000E1A86"/>
    <w:rsid w:val="000E2CBB"/>
    <w:rsid w:val="000E38B4"/>
    <w:rsid w:val="000E49C3"/>
    <w:rsid w:val="000E5111"/>
    <w:rsid w:val="000E5DF2"/>
    <w:rsid w:val="000E623C"/>
    <w:rsid w:val="000E62C6"/>
    <w:rsid w:val="000E720B"/>
    <w:rsid w:val="000E762D"/>
    <w:rsid w:val="000E7673"/>
    <w:rsid w:val="000E76BD"/>
    <w:rsid w:val="000F00B5"/>
    <w:rsid w:val="000F0F4F"/>
    <w:rsid w:val="000F1447"/>
    <w:rsid w:val="000F1BBE"/>
    <w:rsid w:val="000F1D47"/>
    <w:rsid w:val="000F1F0E"/>
    <w:rsid w:val="000F27E0"/>
    <w:rsid w:val="000F2B32"/>
    <w:rsid w:val="000F3501"/>
    <w:rsid w:val="000F511B"/>
    <w:rsid w:val="000F5345"/>
    <w:rsid w:val="000F55B0"/>
    <w:rsid w:val="000F6635"/>
    <w:rsid w:val="000F6909"/>
    <w:rsid w:val="000F7026"/>
    <w:rsid w:val="000F73BE"/>
    <w:rsid w:val="000F73D5"/>
    <w:rsid w:val="000F74EB"/>
    <w:rsid w:val="0010161C"/>
    <w:rsid w:val="00101816"/>
    <w:rsid w:val="00101883"/>
    <w:rsid w:val="001023BE"/>
    <w:rsid w:val="00102B66"/>
    <w:rsid w:val="00103A4B"/>
    <w:rsid w:val="00104100"/>
    <w:rsid w:val="0010586A"/>
    <w:rsid w:val="00105E31"/>
    <w:rsid w:val="001068BD"/>
    <w:rsid w:val="00106AC2"/>
    <w:rsid w:val="00107421"/>
    <w:rsid w:val="00107951"/>
    <w:rsid w:val="00107A7A"/>
    <w:rsid w:val="00107D8E"/>
    <w:rsid w:val="0011057E"/>
    <w:rsid w:val="00110D00"/>
    <w:rsid w:val="00111C1B"/>
    <w:rsid w:val="001122A5"/>
    <w:rsid w:val="001124C0"/>
    <w:rsid w:val="00112509"/>
    <w:rsid w:val="001139DA"/>
    <w:rsid w:val="001141CE"/>
    <w:rsid w:val="00114BBF"/>
    <w:rsid w:val="0011572D"/>
    <w:rsid w:val="001166BC"/>
    <w:rsid w:val="001178CB"/>
    <w:rsid w:val="00121169"/>
    <w:rsid w:val="0012123C"/>
    <w:rsid w:val="001235E1"/>
    <w:rsid w:val="00123736"/>
    <w:rsid w:val="00123A22"/>
    <w:rsid w:val="00123D8C"/>
    <w:rsid w:val="00124D17"/>
    <w:rsid w:val="00125106"/>
    <w:rsid w:val="00125157"/>
    <w:rsid w:val="00125A7C"/>
    <w:rsid w:val="00125E97"/>
    <w:rsid w:val="00126121"/>
    <w:rsid w:val="0012627B"/>
    <w:rsid w:val="00126EEC"/>
    <w:rsid w:val="00127995"/>
    <w:rsid w:val="00127B62"/>
    <w:rsid w:val="00130A48"/>
    <w:rsid w:val="001321FD"/>
    <w:rsid w:val="00132BF2"/>
    <w:rsid w:val="00132E78"/>
    <w:rsid w:val="00132E8C"/>
    <w:rsid w:val="001337FA"/>
    <w:rsid w:val="00134366"/>
    <w:rsid w:val="00134457"/>
    <w:rsid w:val="001344F7"/>
    <w:rsid w:val="00134BAC"/>
    <w:rsid w:val="00135940"/>
    <w:rsid w:val="0013619D"/>
    <w:rsid w:val="0013626B"/>
    <w:rsid w:val="00136786"/>
    <w:rsid w:val="00136E35"/>
    <w:rsid w:val="001400F7"/>
    <w:rsid w:val="00140168"/>
    <w:rsid w:val="001404E2"/>
    <w:rsid w:val="00140797"/>
    <w:rsid w:val="00141256"/>
    <w:rsid w:val="001415D5"/>
    <w:rsid w:val="00141E9E"/>
    <w:rsid w:val="00142F6F"/>
    <w:rsid w:val="00143588"/>
    <w:rsid w:val="00144E58"/>
    <w:rsid w:val="001453E3"/>
    <w:rsid w:val="001455A3"/>
    <w:rsid w:val="00145A60"/>
    <w:rsid w:val="00146AB2"/>
    <w:rsid w:val="00146CFC"/>
    <w:rsid w:val="00147087"/>
    <w:rsid w:val="0015048C"/>
    <w:rsid w:val="001508C6"/>
    <w:rsid w:val="00150ADB"/>
    <w:rsid w:val="00150B6D"/>
    <w:rsid w:val="00150D11"/>
    <w:rsid w:val="00151013"/>
    <w:rsid w:val="0015120C"/>
    <w:rsid w:val="00151443"/>
    <w:rsid w:val="0015184E"/>
    <w:rsid w:val="0015248B"/>
    <w:rsid w:val="001524E9"/>
    <w:rsid w:val="00152DE3"/>
    <w:rsid w:val="00152FC2"/>
    <w:rsid w:val="00153480"/>
    <w:rsid w:val="001538CE"/>
    <w:rsid w:val="00154752"/>
    <w:rsid w:val="00155269"/>
    <w:rsid w:val="0015577A"/>
    <w:rsid w:val="00155909"/>
    <w:rsid w:val="00155A85"/>
    <w:rsid w:val="00155E53"/>
    <w:rsid w:val="00156C52"/>
    <w:rsid w:val="00156EAD"/>
    <w:rsid w:val="001572BD"/>
    <w:rsid w:val="00157BF7"/>
    <w:rsid w:val="00157C55"/>
    <w:rsid w:val="00157D2F"/>
    <w:rsid w:val="0016110B"/>
    <w:rsid w:val="001621D7"/>
    <w:rsid w:val="001622BA"/>
    <w:rsid w:val="00162DFD"/>
    <w:rsid w:val="00162E9A"/>
    <w:rsid w:val="00163AC5"/>
    <w:rsid w:val="00163C6E"/>
    <w:rsid w:val="00163D87"/>
    <w:rsid w:val="00164FDB"/>
    <w:rsid w:val="00165DA5"/>
    <w:rsid w:val="001663C9"/>
    <w:rsid w:val="001665F8"/>
    <w:rsid w:val="00167ABB"/>
    <w:rsid w:val="00167BBB"/>
    <w:rsid w:val="0017099F"/>
    <w:rsid w:val="00170C03"/>
    <w:rsid w:val="00170E4D"/>
    <w:rsid w:val="00171193"/>
    <w:rsid w:val="001715EC"/>
    <w:rsid w:val="00172B50"/>
    <w:rsid w:val="00173F7E"/>
    <w:rsid w:val="00174717"/>
    <w:rsid w:val="001751BA"/>
    <w:rsid w:val="0017532C"/>
    <w:rsid w:val="00175EF3"/>
    <w:rsid w:val="0017634F"/>
    <w:rsid w:val="001767C3"/>
    <w:rsid w:val="001773EE"/>
    <w:rsid w:val="001802F2"/>
    <w:rsid w:val="0018080B"/>
    <w:rsid w:val="001811B4"/>
    <w:rsid w:val="00181A4D"/>
    <w:rsid w:val="00181BF7"/>
    <w:rsid w:val="00181C9E"/>
    <w:rsid w:val="001827BF"/>
    <w:rsid w:val="00182E13"/>
    <w:rsid w:val="00183A21"/>
    <w:rsid w:val="00183B09"/>
    <w:rsid w:val="0018601B"/>
    <w:rsid w:val="00186250"/>
    <w:rsid w:val="00186CDF"/>
    <w:rsid w:val="00186D3E"/>
    <w:rsid w:val="00186D83"/>
    <w:rsid w:val="00190647"/>
    <w:rsid w:val="00190E8D"/>
    <w:rsid w:val="00191537"/>
    <w:rsid w:val="001918E9"/>
    <w:rsid w:val="0019361B"/>
    <w:rsid w:val="00193703"/>
    <w:rsid w:val="00194576"/>
    <w:rsid w:val="00194594"/>
    <w:rsid w:val="001963FC"/>
    <w:rsid w:val="001964E0"/>
    <w:rsid w:val="001965FE"/>
    <w:rsid w:val="00197993"/>
    <w:rsid w:val="001A096B"/>
    <w:rsid w:val="001A0BC4"/>
    <w:rsid w:val="001A0E9D"/>
    <w:rsid w:val="001A1075"/>
    <w:rsid w:val="001A10AC"/>
    <w:rsid w:val="001A1190"/>
    <w:rsid w:val="001A1603"/>
    <w:rsid w:val="001A288B"/>
    <w:rsid w:val="001A2F54"/>
    <w:rsid w:val="001A2FF9"/>
    <w:rsid w:val="001A33F2"/>
    <w:rsid w:val="001A4720"/>
    <w:rsid w:val="001A47F3"/>
    <w:rsid w:val="001A4808"/>
    <w:rsid w:val="001A4CBF"/>
    <w:rsid w:val="001A528F"/>
    <w:rsid w:val="001A58CF"/>
    <w:rsid w:val="001A67DC"/>
    <w:rsid w:val="001A7AC9"/>
    <w:rsid w:val="001A7B56"/>
    <w:rsid w:val="001A7DB6"/>
    <w:rsid w:val="001B0330"/>
    <w:rsid w:val="001B0C17"/>
    <w:rsid w:val="001B18C9"/>
    <w:rsid w:val="001B1AC0"/>
    <w:rsid w:val="001B2020"/>
    <w:rsid w:val="001B2518"/>
    <w:rsid w:val="001B2952"/>
    <w:rsid w:val="001B3006"/>
    <w:rsid w:val="001B406A"/>
    <w:rsid w:val="001B4EF8"/>
    <w:rsid w:val="001B5B95"/>
    <w:rsid w:val="001B6156"/>
    <w:rsid w:val="001B6D2C"/>
    <w:rsid w:val="001C0B56"/>
    <w:rsid w:val="001C17EA"/>
    <w:rsid w:val="001C18D2"/>
    <w:rsid w:val="001C1DD9"/>
    <w:rsid w:val="001C20D0"/>
    <w:rsid w:val="001C2DFA"/>
    <w:rsid w:val="001C2FCA"/>
    <w:rsid w:val="001C3608"/>
    <w:rsid w:val="001C3D5A"/>
    <w:rsid w:val="001C4A57"/>
    <w:rsid w:val="001C582F"/>
    <w:rsid w:val="001C5B5F"/>
    <w:rsid w:val="001C5F00"/>
    <w:rsid w:val="001C6F37"/>
    <w:rsid w:val="001C7CBE"/>
    <w:rsid w:val="001D0834"/>
    <w:rsid w:val="001D0D13"/>
    <w:rsid w:val="001D0FFC"/>
    <w:rsid w:val="001D16DC"/>
    <w:rsid w:val="001D1922"/>
    <w:rsid w:val="001D23A4"/>
    <w:rsid w:val="001D2CA8"/>
    <w:rsid w:val="001D317A"/>
    <w:rsid w:val="001D37A6"/>
    <w:rsid w:val="001D3B69"/>
    <w:rsid w:val="001D3E0E"/>
    <w:rsid w:val="001D4047"/>
    <w:rsid w:val="001D470B"/>
    <w:rsid w:val="001D4DAF"/>
    <w:rsid w:val="001D4E92"/>
    <w:rsid w:val="001D54FA"/>
    <w:rsid w:val="001D5B8F"/>
    <w:rsid w:val="001D61F1"/>
    <w:rsid w:val="001D666E"/>
    <w:rsid w:val="001D69BD"/>
    <w:rsid w:val="001D6FD2"/>
    <w:rsid w:val="001D700C"/>
    <w:rsid w:val="001D7AD2"/>
    <w:rsid w:val="001E0050"/>
    <w:rsid w:val="001E007A"/>
    <w:rsid w:val="001E0723"/>
    <w:rsid w:val="001E09F2"/>
    <w:rsid w:val="001E0A05"/>
    <w:rsid w:val="001E134F"/>
    <w:rsid w:val="001E15AA"/>
    <w:rsid w:val="001E1E3C"/>
    <w:rsid w:val="001E1EE8"/>
    <w:rsid w:val="001E1F79"/>
    <w:rsid w:val="001E2454"/>
    <w:rsid w:val="001E27C3"/>
    <w:rsid w:val="001E2D0C"/>
    <w:rsid w:val="001E44D5"/>
    <w:rsid w:val="001E44F2"/>
    <w:rsid w:val="001E5371"/>
    <w:rsid w:val="001E5638"/>
    <w:rsid w:val="001E5880"/>
    <w:rsid w:val="001E5CEE"/>
    <w:rsid w:val="001E6B6A"/>
    <w:rsid w:val="001E778C"/>
    <w:rsid w:val="001F0EDB"/>
    <w:rsid w:val="001F0F71"/>
    <w:rsid w:val="001F1098"/>
    <w:rsid w:val="001F11A2"/>
    <w:rsid w:val="001F161D"/>
    <w:rsid w:val="001F1CC8"/>
    <w:rsid w:val="001F26A8"/>
    <w:rsid w:val="001F30CE"/>
    <w:rsid w:val="001F3460"/>
    <w:rsid w:val="001F34E3"/>
    <w:rsid w:val="001F4E51"/>
    <w:rsid w:val="001F50EB"/>
    <w:rsid w:val="001F59A9"/>
    <w:rsid w:val="001F59CD"/>
    <w:rsid w:val="001F632A"/>
    <w:rsid w:val="001F7106"/>
    <w:rsid w:val="00200D0D"/>
    <w:rsid w:val="00200DB0"/>
    <w:rsid w:val="0020255B"/>
    <w:rsid w:val="00202763"/>
    <w:rsid w:val="00202960"/>
    <w:rsid w:val="00202A9E"/>
    <w:rsid w:val="00203634"/>
    <w:rsid w:val="002036F5"/>
    <w:rsid w:val="00203833"/>
    <w:rsid w:val="00203C9A"/>
    <w:rsid w:val="00203EEB"/>
    <w:rsid w:val="00204A36"/>
    <w:rsid w:val="00204C6F"/>
    <w:rsid w:val="002062AB"/>
    <w:rsid w:val="00206749"/>
    <w:rsid w:val="002067B3"/>
    <w:rsid w:val="00206EA0"/>
    <w:rsid w:val="00206EB3"/>
    <w:rsid w:val="00207054"/>
    <w:rsid w:val="002073D2"/>
    <w:rsid w:val="00207503"/>
    <w:rsid w:val="002078BD"/>
    <w:rsid w:val="00207E8E"/>
    <w:rsid w:val="002107D5"/>
    <w:rsid w:val="002110D4"/>
    <w:rsid w:val="00211C29"/>
    <w:rsid w:val="00211D83"/>
    <w:rsid w:val="002123F4"/>
    <w:rsid w:val="00212EA2"/>
    <w:rsid w:val="002142AB"/>
    <w:rsid w:val="00214BE4"/>
    <w:rsid w:val="00214CA8"/>
    <w:rsid w:val="0021511B"/>
    <w:rsid w:val="00215282"/>
    <w:rsid w:val="00215F6C"/>
    <w:rsid w:val="00216DDF"/>
    <w:rsid w:val="00216FC7"/>
    <w:rsid w:val="0021747A"/>
    <w:rsid w:val="002174AC"/>
    <w:rsid w:val="002201A4"/>
    <w:rsid w:val="00220E2A"/>
    <w:rsid w:val="00221F45"/>
    <w:rsid w:val="00221FFF"/>
    <w:rsid w:val="00222AFD"/>
    <w:rsid w:val="0022337C"/>
    <w:rsid w:val="00223DA5"/>
    <w:rsid w:val="00224BF2"/>
    <w:rsid w:val="00224C52"/>
    <w:rsid w:val="00224C5C"/>
    <w:rsid w:val="0022505D"/>
    <w:rsid w:val="00225580"/>
    <w:rsid w:val="00225C63"/>
    <w:rsid w:val="00226733"/>
    <w:rsid w:val="00226B73"/>
    <w:rsid w:val="00227815"/>
    <w:rsid w:val="00230017"/>
    <w:rsid w:val="002305DC"/>
    <w:rsid w:val="002308C3"/>
    <w:rsid w:val="00231542"/>
    <w:rsid w:val="0023156F"/>
    <w:rsid w:val="00231622"/>
    <w:rsid w:val="00231DEC"/>
    <w:rsid w:val="0023234F"/>
    <w:rsid w:val="002326FB"/>
    <w:rsid w:val="002333A4"/>
    <w:rsid w:val="00233ED9"/>
    <w:rsid w:val="00234153"/>
    <w:rsid w:val="002348BD"/>
    <w:rsid w:val="00234B17"/>
    <w:rsid w:val="00234BA3"/>
    <w:rsid w:val="00235BB9"/>
    <w:rsid w:val="0023669C"/>
    <w:rsid w:val="00240461"/>
    <w:rsid w:val="00240848"/>
    <w:rsid w:val="00241299"/>
    <w:rsid w:val="002418B2"/>
    <w:rsid w:val="00241FBC"/>
    <w:rsid w:val="002436A2"/>
    <w:rsid w:val="00245511"/>
    <w:rsid w:val="002455DB"/>
    <w:rsid w:val="00245935"/>
    <w:rsid w:val="00245AF2"/>
    <w:rsid w:val="00246A74"/>
    <w:rsid w:val="00246AA0"/>
    <w:rsid w:val="002474F1"/>
    <w:rsid w:val="00247CB9"/>
    <w:rsid w:val="00251513"/>
    <w:rsid w:val="0025152D"/>
    <w:rsid w:val="00251D7C"/>
    <w:rsid w:val="00251D96"/>
    <w:rsid w:val="0025222D"/>
    <w:rsid w:val="00252AA2"/>
    <w:rsid w:val="00252D42"/>
    <w:rsid w:val="00252D8A"/>
    <w:rsid w:val="00253087"/>
    <w:rsid w:val="00253F78"/>
    <w:rsid w:val="00254029"/>
    <w:rsid w:val="002546A4"/>
    <w:rsid w:val="002569F8"/>
    <w:rsid w:val="00257CB6"/>
    <w:rsid w:val="00257F3B"/>
    <w:rsid w:val="00257FDF"/>
    <w:rsid w:val="00260326"/>
    <w:rsid w:val="0026077B"/>
    <w:rsid w:val="00260CD5"/>
    <w:rsid w:val="00261398"/>
    <w:rsid w:val="00261636"/>
    <w:rsid w:val="00262AF1"/>
    <w:rsid w:val="00262CD5"/>
    <w:rsid w:val="00263B6A"/>
    <w:rsid w:val="00264184"/>
    <w:rsid w:val="0026456C"/>
    <w:rsid w:val="002645AD"/>
    <w:rsid w:val="002656FC"/>
    <w:rsid w:val="002659AC"/>
    <w:rsid w:val="00265DC6"/>
    <w:rsid w:val="0026617A"/>
    <w:rsid w:val="0026629A"/>
    <w:rsid w:val="00267C93"/>
    <w:rsid w:val="00271818"/>
    <w:rsid w:val="002720C0"/>
    <w:rsid w:val="00272495"/>
    <w:rsid w:val="00272E03"/>
    <w:rsid w:val="002730F6"/>
    <w:rsid w:val="002742B0"/>
    <w:rsid w:val="0027441A"/>
    <w:rsid w:val="00275132"/>
    <w:rsid w:val="00275289"/>
    <w:rsid w:val="00275662"/>
    <w:rsid w:val="002759B7"/>
    <w:rsid w:val="0027660D"/>
    <w:rsid w:val="002801A7"/>
    <w:rsid w:val="0028070B"/>
    <w:rsid w:val="002831C4"/>
    <w:rsid w:val="00283877"/>
    <w:rsid w:val="00285191"/>
    <w:rsid w:val="002852BE"/>
    <w:rsid w:val="002861CF"/>
    <w:rsid w:val="00287594"/>
    <w:rsid w:val="00290FD5"/>
    <w:rsid w:val="00291BB5"/>
    <w:rsid w:val="00291BDC"/>
    <w:rsid w:val="0029250D"/>
    <w:rsid w:val="002925C2"/>
    <w:rsid w:val="002926C5"/>
    <w:rsid w:val="00292FD3"/>
    <w:rsid w:val="00293567"/>
    <w:rsid w:val="00293A47"/>
    <w:rsid w:val="00293B7D"/>
    <w:rsid w:val="002946F0"/>
    <w:rsid w:val="00294F27"/>
    <w:rsid w:val="00295133"/>
    <w:rsid w:val="002953F6"/>
    <w:rsid w:val="00295655"/>
    <w:rsid w:val="00295F5A"/>
    <w:rsid w:val="00296081"/>
    <w:rsid w:val="00296166"/>
    <w:rsid w:val="0029681C"/>
    <w:rsid w:val="00296949"/>
    <w:rsid w:val="00296D06"/>
    <w:rsid w:val="00296D5B"/>
    <w:rsid w:val="00296D7C"/>
    <w:rsid w:val="00296DBD"/>
    <w:rsid w:val="00297894"/>
    <w:rsid w:val="002978FD"/>
    <w:rsid w:val="002A0559"/>
    <w:rsid w:val="002A0D04"/>
    <w:rsid w:val="002A0E52"/>
    <w:rsid w:val="002A2B29"/>
    <w:rsid w:val="002A31BD"/>
    <w:rsid w:val="002A31D6"/>
    <w:rsid w:val="002A3386"/>
    <w:rsid w:val="002A351B"/>
    <w:rsid w:val="002A40D4"/>
    <w:rsid w:val="002A4ACF"/>
    <w:rsid w:val="002A55E8"/>
    <w:rsid w:val="002A5B69"/>
    <w:rsid w:val="002A5BA1"/>
    <w:rsid w:val="002A6284"/>
    <w:rsid w:val="002A64AA"/>
    <w:rsid w:val="002A6571"/>
    <w:rsid w:val="002A66B5"/>
    <w:rsid w:val="002A6CA5"/>
    <w:rsid w:val="002A7037"/>
    <w:rsid w:val="002A7540"/>
    <w:rsid w:val="002B0388"/>
    <w:rsid w:val="002B0D61"/>
    <w:rsid w:val="002B224F"/>
    <w:rsid w:val="002B2AEF"/>
    <w:rsid w:val="002B4A06"/>
    <w:rsid w:val="002B5CF5"/>
    <w:rsid w:val="002B68DB"/>
    <w:rsid w:val="002B69B7"/>
    <w:rsid w:val="002B7458"/>
    <w:rsid w:val="002C0AF7"/>
    <w:rsid w:val="002C0F9D"/>
    <w:rsid w:val="002C1FE7"/>
    <w:rsid w:val="002C2158"/>
    <w:rsid w:val="002C2B2F"/>
    <w:rsid w:val="002C3BDE"/>
    <w:rsid w:val="002C3F53"/>
    <w:rsid w:val="002C455F"/>
    <w:rsid w:val="002C48F9"/>
    <w:rsid w:val="002C4D24"/>
    <w:rsid w:val="002C58CF"/>
    <w:rsid w:val="002C5F88"/>
    <w:rsid w:val="002C6FFA"/>
    <w:rsid w:val="002C7107"/>
    <w:rsid w:val="002C7F17"/>
    <w:rsid w:val="002D02E6"/>
    <w:rsid w:val="002D0A62"/>
    <w:rsid w:val="002D16D9"/>
    <w:rsid w:val="002D40E7"/>
    <w:rsid w:val="002D5B1F"/>
    <w:rsid w:val="002D68C0"/>
    <w:rsid w:val="002D6E1E"/>
    <w:rsid w:val="002D6F69"/>
    <w:rsid w:val="002D759A"/>
    <w:rsid w:val="002D7C67"/>
    <w:rsid w:val="002E01B5"/>
    <w:rsid w:val="002E0AB4"/>
    <w:rsid w:val="002E1019"/>
    <w:rsid w:val="002E15E2"/>
    <w:rsid w:val="002E1D48"/>
    <w:rsid w:val="002E3598"/>
    <w:rsid w:val="002E5265"/>
    <w:rsid w:val="002E686A"/>
    <w:rsid w:val="002E7127"/>
    <w:rsid w:val="002E780C"/>
    <w:rsid w:val="002F010F"/>
    <w:rsid w:val="002F0873"/>
    <w:rsid w:val="002F0941"/>
    <w:rsid w:val="002F13C3"/>
    <w:rsid w:val="002F2108"/>
    <w:rsid w:val="002F279E"/>
    <w:rsid w:val="002F2EFE"/>
    <w:rsid w:val="002F3458"/>
    <w:rsid w:val="002F3F1B"/>
    <w:rsid w:val="002F3F86"/>
    <w:rsid w:val="002F4789"/>
    <w:rsid w:val="002F4FED"/>
    <w:rsid w:val="002F5411"/>
    <w:rsid w:val="002F5A97"/>
    <w:rsid w:val="002F636A"/>
    <w:rsid w:val="002F6765"/>
    <w:rsid w:val="002F6B6B"/>
    <w:rsid w:val="002F6E8F"/>
    <w:rsid w:val="002F7838"/>
    <w:rsid w:val="002F7BF0"/>
    <w:rsid w:val="00300B1A"/>
    <w:rsid w:val="0030101D"/>
    <w:rsid w:val="00301304"/>
    <w:rsid w:val="00301B43"/>
    <w:rsid w:val="003027FB"/>
    <w:rsid w:val="00302F2D"/>
    <w:rsid w:val="00303575"/>
    <w:rsid w:val="003037ED"/>
    <w:rsid w:val="00303FE0"/>
    <w:rsid w:val="003041C2"/>
    <w:rsid w:val="0030483A"/>
    <w:rsid w:val="0030565D"/>
    <w:rsid w:val="0030572A"/>
    <w:rsid w:val="00305AD6"/>
    <w:rsid w:val="00305BD1"/>
    <w:rsid w:val="003065F3"/>
    <w:rsid w:val="0030678D"/>
    <w:rsid w:val="00306A0A"/>
    <w:rsid w:val="00306DF1"/>
    <w:rsid w:val="003115CB"/>
    <w:rsid w:val="00312447"/>
    <w:rsid w:val="00312D8E"/>
    <w:rsid w:val="003136D7"/>
    <w:rsid w:val="00313A76"/>
    <w:rsid w:val="0031459A"/>
    <w:rsid w:val="0031508D"/>
    <w:rsid w:val="003156C2"/>
    <w:rsid w:val="0031576F"/>
    <w:rsid w:val="0031585B"/>
    <w:rsid w:val="00315FD3"/>
    <w:rsid w:val="003164EA"/>
    <w:rsid w:val="00317DF3"/>
    <w:rsid w:val="00317F85"/>
    <w:rsid w:val="00320247"/>
    <w:rsid w:val="003203AE"/>
    <w:rsid w:val="0032077F"/>
    <w:rsid w:val="00320C3C"/>
    <w:rsid w:val="0032202D"/>
    <w:rsid w:val="0032263F"/>
    <w:rsid w:val="00322E67"/>
    <w:rsid w:val="0032323F"/>
    <w:rsid w:val="003236FC"/>
    <w:rsid w:val="00323F6C"/>
    <w:rsid w:val="00324122"/>
    <w:rsid w:val="003247F1"/>
    <w:rsid w:val="003252BE"/>
    <w:rsid w:val="0032560F"/>
    <w:rsid w:val="00325E03"/>
    <w:rsid w:val="003300EE"/>
    <w:rsid w:val="0033073B"/>
    <w:rsid w:val="00330827"/>
    <w:rsid w:val="003309D1"/>
    <w:rsid w:val="00330F24"/>
    <w:rsid w:val="00331217"/>
    <w:rsid w:val="003318F7"/>
    <w:rsid w:val="00331F67"/>
    <w:rsid w:val="0033210E"/>
    <w:rsid w:val="00332D6D"/>
    <w:rsid w:val="0033362E"/>
    <w:rsid w:val="00333930"/>
    <w:rsid w:val="00334D3A"/>
    <w:rsid w:val="00335017"/>
    <w:rsid w:val="0033502F"/>
    <w:rsid w:val="00335298"/>
    <w:rsid w:val="00336442"/>
    <w:rsid w:val="003371B3"/>
    <w:rsid w:val="0034047B"/>
    <w:rsid w:val="003407F9"/>
    <w:rsid w:val="0034295D"/>
    <w:rsid w:val="00342CA2"/>
    <w:rsid w:val="003437EE"/>
    <w:rsid w:val="003438F5"/>
    <w:rsid w:val="00343B47"/>
    <w:rsid w:val="00343D20"/>
    <w:rsid w:val="003442F5"/>
    <w:rsid w:val="00344360"/>
    <w:rsid w:val="00344DFD"/>
    <w:rsid w:val="00345AB2"/>
    <w:rsid w:val="00345B76"/>
    <w:rsid w:val="00346116"/>
    <w:rsid w:val="00351D54"/>
    <w:rsid w:val="00351D9E"/>
    <w:rsid w:val="0035214B"/>
    <w:rsid w:val="00356961"/>
    <w:rsid w:val="00356D0A"/>
    <w:rsid w:val="003571D2"/>
    <w:rsid w:val="0035764B"/>
    <w:rsid w:val="0035798B"/>
    <w:rsid w:val="00357D47"/>
    <w:rsid w:val="00357DB8"/>
    <w:rsid w:val="00360A29"/>
    <w:rsid w:val="00361863"/>
    <w:rsid w:val="00361B8E"/>
    <w:rsid w:val="00361BFE"/>
    <w:rsid w:val="003622CE"/>
    <w:rsid w:val="00362580"/>
    <w:rsid w:val="003635D8"/>
    <w:rsid w:val="003636F3"/>
    <w:rsid w:val="00363756"/>
    <w:rsid w:val="00363DFF"/>
    <w:rsid w:val="003643BD"/>
    <w:rsid w:val="00364589"/>
    <w:rsid w:val="0036532A"/>
    <w:rsid w:val="003657AA"/>
    <w:rsid w:val="00365D36"/>
    <w:rsid w:val="003660F9"/>
    <w:rsid w:val="0036680B"/>
    <w:rsid w:val="00366AD7"/>
    <w:rsid w:val="00366F90"/>
    <w:rsid w:val="0037043F"/>
    <w:rsid w:val="0037065A"/>
    <w:rsid w:val="00370AC3"/>
    <w:rsid w:val="00370C3F"/>
    <w:rsid w:val="00371295"/>
    <w:rsid w:val="00371516"/>
    <w:rsid w:val="00371F27"/>
    <w:rsid w:val="00372360"/>
    <w:rsid w:val="00372430"/>
    <w:rsid w:val="00372969"/>
    <w:rsid w:val="0037307D"/>
    <w:rsid w:val="003732EC"/>
    <w:rsid w:val="003734B1"/>
    <w:rsid w:val="00373836"/>
    <w:rsid w:val="003740A4"/>
    <w:rsid w:val="00374680"/>
    <w:rsid w:val="003756FC"/>
    <w:rsid w:val="00375735"/>
    <w:rsid w:val="003758B3"/>
    <w:rsid w:val="00375BB3"/>
    <w:rsid w:val="00375D01"/>
    <w:rsid w:val="003761A6"/>
    <w:rsid w:val="003774C7"/>
    <w:rsid w:val="00377F0A"/>
    <w:rsid w:val="00380342"/>
    <w:rsid w:val="0038093C"/>
    <w:rsid w:val="0038199E"/>
    <w:rsid w:val="00383011"/>
    <w:rsid w:val="003833E0"/>
    <w:rsid w:val="003842B4"/>
    <w:rsid w:val="003842B8"/>
    <w:rsid w:val="0038484C"/>
    <w:rsid w:val="00385307"/>
    <w:rsid w:val="00385C35"/>
    <w:rsid w:val="0038645D"/>
    <w:rsid w:val="00386BFD"/>
    <w:rsid w:val="00386F4C"/>
    <w:rsid w:val="00387821"/>
    <w:rsid w:val="00387983"/>
    <w:rsid w:val="003903A3"/>
    <w:rsid w:val="0039043E"/>
    <w:rsid w:val="00390AAF"/>
    <w:rsid w:val="0039131D"/>
    <w:rsid w:val="00391874"/>
    <w:rsid w:val="003919FA"/>
    <w:rsid w:val="00391E82"/>
    <w:rsid w:val="00392F1D"/>
    <w:rsid w:val="003942DF"/>
    <w:rsid w:val="00394705"/>
    <w:rsid w:val="00394C69"/>
    <w:rsid w:val="00394CC2"/>
    <w:rsid w:val="00394CDC"/>
    <w:rsid w:val="0039508B"/>
    <w:rsid w:val="0039546E"/>
    <w:rsid w:val="00395709"/>
    <w:rsid w:val="003964AB"/>
    <w:rsid w:val="00396FAF"/>
    <w:rsid w:val="003977B1"/>
    <w:rsid w:val="003A0572"/>
    <w:rsid w:val="003A13B3"/>
    <w:rsid w:val="003A1E45"/>
    <w:rsid w:val="003A327D"/>
    <w:rsid w:val="003A4B15"/>
    <w:rsid w:val="003A5383"/>
    <w:rsid w:val="003A5D64"/>
    <w:rsid w:val="003A6258"/>
    <w:rsid w:val="003A6762"/>
    <w:rsid w:val="003A6B5C"/>
    <w:rsid w:val="003A6C27"/>
    <w:rsid w:val="003A744E"/>
    <w:rsid w:val="003B06DB"/>
    <w:rsid w:val="003B0AD4"/>
    <w:rsid w:val="003B0CD7"/>
    <w:rsid w:val="003B11E7"/>
    <w:rsid w:val="003B3285"/>
    <w:rsid w:val="003B4002"/>
    <w:rsid w:val="003B431C"/>
    <w:rsid w:val="003B446E"/>
    <w:rsid w:val="003B462B"/>
    <w:rsid w:val="003B48B0"/>
    <w:rsid w:val="003B5FB7"/>
    <w:rsid w:val="003B6BB1"/>
    <w:rsid w:val="003C00B1"/>
    <w:rsid w:val="003C0326"/>
    <w:rsid w:val="003C0A06"/>
    <w:rsid w:val="003C1863"/>
    <w:rsid w:val="003C1909"/>
    <w:rsid w:val="003C2778"/>
    <w:rsid w:val="003C3107"/>
    <w:rsid w:val="003C493F"/>
    <w:rsid w:val="003C4DED"/>
    <w:rsid w:val="003C50C0"/>
    <w:rsid w:val="003C53F6"/>
    <w:rsid w:val="003C5560"/>
    <w:rsid w:val="003C5751"/>
    <w:rsid w:val="003C636D"/>
    <w:rsid w:val="003C63EA"/>
    <w:rsid w:val="003C6600"/>
    <w:rsid w:val="003C72A0"/>
    <w:rsid w:val="003C7D9E"/>
    <w:rsid w:val="003C7EE4"/>
    <w:rsid w:val="003D089F"/>
    <w:rsid w:val="003D0974"/>
    <w:rsid w:val="003D09D9"/>
    <w:rsid w:val="003D0EB2"/>
    <w:rsid w:val="003D13E0"/>
    <w:rsid w:val="003D24C7"/>
    <w:rsid w:val="003D2D70"/>
    <w:rsid w:val="003D2FB2"/>
    <w:rsid w:val="003D3314"/>
    <w:rsid w:val="003D485B"/>
    <w:rsid w:val="003D4AEF"/>
    <w:rsid w:val="003D6FF8"/>
    <w:rsid w:val="003D7A7E"/>
    <w:rsid w:val="003E00F4"/>
    <w:rsid w:val="003E0DA7"/>
    <w:rsid w:val="003E29B0"/>
    <w:rsid w:val="003E2C9D"/>
    <w:rsid w:val="003E4211"/>
    <w:rsid w:val="003E47A8"/>
    <w:rsid w:val="003E4A0B"/>
    <w:rsid w:val="003E4D5F"/>
    <w:rsid w:val="003E7CD5"/>
    <w:rsid w:val="003F0512"/>
    <w:rsid w:val="003F06BD"/>
    <w:rsid w:val="003F0B36"/>
    <w:rsid w:val="003F1AA1"/>
    <w:rsid w:val="003F20BE"/>
    <w:rsid w:val="003F2304"/>
    <w:rsid w:val="003F2FB2"/>
    <w:rsid w:val="003F3533"/>
    <w:rsid w:val="003F364D"/>
    <w:rsid w:val="003F3783"/>
    <w:rsid w:val="003F4248"/>
    <w:rsid w:val="003F444E"/>
    <w:rsid w:val="003F46FD"/>
    <w:rsid w:val="003F47A7"/>
    <w:rsid w:val="003F4EE4"/>
    <w:rsid w:val="003F536A"/>
    <w:rsid w:val="003F562F"/>
    <w:rsid w:val="003F5B83"/>
    <w:rsid w:val="003F60B5"/>
    <w:rsid w:val="003F6787"/>
    <w:rsid w:val="003F75C6"/>
    <w:rsid w:val="003F7991"/>
    <w:rsid w:val="00400B24"/>
    <w:rsid w:val="00400D25"/>
    <w:rsid w:val="0040177D"/>
    <w:rsid w:val="00401A30"/>
    <w:rsid w:val="004021BF"/>
    <w:rsid w:val="00402481"/>
    <w:rsid w:val="004027A8"/>
    <w:rsid w:val="00404CF8"/>
    <w:rsid w:val="00404E41"/>
    <w:rsid w:val="00405132"/>
    <w:rsid w:val="004055CC"/>
    <w:rsid w:val="00405E0E"/>
    <w:rsid w:val="004066A2"/>
    <w:rsid w:val="00407131"/>
    <w:rsid w:val="004077F6"/>
    <w:rsid w:val="00407D33"/>
    <w:rsid w:val="004109E0"/>
    <w:rsid w:val="00410C7C"/>
    <w:rsid w:val="00410F3D"/>
    <w:rsid w:val="004114EF"/>
    <w:rsid w:val="00411632"/>
    <w:rsid w:val="00411711"/>
    <w:rsid w:val="004118B5"/>
    <w:rsid w:val="00411B6F"/>
    <w:rsid w:val="00411E08"/>
    <w:rsid w:val="00412E58"/>
    <w:rsid w:val="00413DDB"/>
    <w:rsid w:val="004143DC"/>
    <w:rsid w:val="00416464"/>
    <w:rsid w:val="004175EC"/>
    <w:rsid w:val="004176CE"/>
    <w:rsid w:val="004200DC"/>
    <w:rsid w:val="004204BA"/>
    <w:rsid w:val="00420614"/>
    <w:rsid w:val="00420DD6"/>
    <w:rsid w:val="004214EF"/>
    <w:rsid w:val="004221F2"/>
    <w:rsid w:val="004233E5"/>
    <w:rsid w:val="00423792"/>
    <w:rsid w:val="00423DED"/>
    <w:rsid w:val="00424D60"/>
    <w:rsid w:val="004253B3"/>
    <w:rsid w:val="004255C1"/>
    <w:rsid w:val="00425D14"/>
    <w:rsid w:val="00426383"/>
    <w:rsid w:val="00426DE6"/>
    <w:rsid w:val="00426EE9"/>
    <w:rsid w:val="00426FE0"/>
    <w:rsid w:val="00430671"/>
    <w:rsid w:val="0043078E"/>
    <w:rsid w:val="004334C9"/>
    <w:rsid w:val="00433EBF"/>
    <w:rsid w:val="00434521"/>
    <w:rsid w:val="00434941"/>
    <w:rsid w:val="00434F3D"/>
    <w:rsid w:val="00435A92"/>
    <w:rsid w:val="004368AA"/>
    <w:rsid w:val="0043690D"/>
    <w:rsid w:val="0043691B"/>
    <w:rsid w:val="00440932"/>
    <w:rsid w:val="004414DF"/>
    <w:rsid w:val="00442BB0"/>
    <w:rsid w:val="00443670"/>
    <w:rsid w:val="00443A55"/>
    <w:rsid w:val="00443A70"/>
    <w:rsid w:val="00445BA5"/>
    <w:rsid w:val="00445C9E"/>
    <w:rsid w:val="00446147"/>
    <w:rsid w:val="004471BC"/>
    <w:rsid w:val="00447F22"/>
    <w:rsid w:val="00450A24"/>
    <w:rsid w:val="00450A42"/>
    <w:rsid w:val="00451DB1"/>
    <w:rsid w:val="00452195"/>
    <w:rsid w:val="00452794"/>
    <w:rsid w:val="00452AAB"/>
    <w:rsid w:val="0045326D"/>
    <w:rsid w:val="00453E35"/>
    <w:rsid w:val="00454326"/>
    <w:rsid w:val="004552FC"/>
    <w:rsid w:val="004553AB"/>
    <w:rsid w:val="0045567E"/>
    <w:rsid w:val="00455B0F"/>
    <w:rsid w:val="00457187"/>
    <w:rsid w:val="004573C8"/>
    <w:rsid w:val="00457EAB"/>
    <w:rsid w:val="00460C2F"/>
    <w:rsid w:val="0046177A"/>
    <w:rsid w:val="004618A2"/>
    <w:rsid w:val="00461986"/>
    <w:rsid w:val="00463D4F"/>
    <w:rsid w:val="004641C2"/>
    <w:rsid w:val="0046434D"/>
    <w:rsid w:val="004652CC"/>
    <w:rsid w:val="004665A7"/>
    <w:rsid w:val="00466DFC"/>
    <w:rsid w:val="00466EFF"/>
    <w:rsid w:val="0047000A"/>
    <w:rsid w:val="00470CE3"/>
    <w:rsid w:val="004720AD"/>
    <w:rsid w:val="0047286A"/>
    <w:rsid w:val="00472C4D"/>
    <w:rsid w:val="00472D00"/>
    <w:rsid w:val="00472D0C"/>
    <w:rsid w:val="00472D3B"/>
    <w:rsid w:val="004738AA"/>
    <w:rsid w:val="004766CA"/>
    <w:rsid w:val="0047688A"/>
    <w:rsid w:val="004779F9"/>
    <w:rsid w:val="00477C96"/>
    <w:rsid w:val="00477E8F"/>
    <w:rsid w:val="00480186"/>
    <w:rsid w:val="00480499"/>
    <w:rsid w:val="004814B3"/>
    <w:rsid w:val="00481A50"/>
    <w:rsid w:val="00481A7A"/>
    <w:rsid w:val="004828CC"/>
    <w:rsid w:val="00483992"/>
    <w:rsid w:val="00484237"/>
    <w:rsid w:val="0048463E"/>
    <w:rsid w:val="004847AA"/>
    <w:rsid w:val="004847D9"/>
    <w:rsid w:val="00484A0C"/>
    <w:rsid w:val="004850A1"/>
    <w:rsid w:val="00485520"/>
    <w:rsid w:val="004861E6"/>
    <w:rsid w:val="00486913"/>
    <w:rsid w:val="00486C4E"/>
    <w:rsid w:val="00486F4F"/>
    <w:rsid w:val="00487739"/>
    <w:rsid w:val="004877FA"/>
    <w:rsid w:val="004915FB"/>
    <w:rsid w:val="00491790"/>
    <w:rsid w:val="00491862"/>
    <w:rsid w:val="00493984"/>
    <w:rsid w:val="00493B0E"/>
    <w:rsid w:val="00493C0A"/>
    <w:rsid w:val="00493D0A"/>
    <w:rsid w:val="00494077"/>
    <w:rsid w:val="0049417E"/>
    <w:rsid w:val="00494A65"/>
    <w:rsid w:val="00495FE4"/>
    <w:rsid w:val="00496C6C"/>
    <w:rsid w:val="00496D15"/>
    <w:rsid w:val="0049770B"/>
    <w:rsid w:val="00497CB7"/>
    <w:rsid w:val="004A1004"/>
    <w:rsid w:val="004A12F4"/>
    <w:rsid w:val="004A12F6"/>
    <w:rsid w:val="004A13B5"/>
    <w:rsid w:val="004A13BB"/>
    <w:rsid w:val="004A2695"/>
    <w:rsid w:val="004A31DA"/>
    <w:rsid w:val="004A3632"/>
    <w:rsid w:val="004A3765"/>
    <w:rsid w:val="004A3D60"/>
    <w:rsid w:val="004A3E8A"/>
    <w:rsid w:val="004A46DE"/>
    <w:rsid w:val="004A5A01"/>
    <w:rsid w:val="004A5CD2"/>
    <w:rsid w:val="004A6CF5"/>
    <w:rsid w:val="004B0BA1"/>
    <w:rsid w:val="004B107E"/>
    <w:rsid w:val="004B25BA"/>
    <w:rsid w:val="004B26FF"/>
    <w:rsid w:val="004B3EFF"/>
    <w:rsid w:val="004B4171"/>
    <w:rsid w:val="004B4A0E"/>
    <w:rsid w:val="004B4D89"/>
    <w:rsid w:val="004B5665"/>
    <w:rsid w:val="004B5776"/>
    <w:rsid w:val="004B6122"/>
    <w:rsid w:val="004C0AA7"/>
    <w:rsid w:val="004C1BE4"/>
    <w:rsid w:val="004C2067"/>
    <w:rsid w:val="004C3486"/>
    <w:rsid w:val="004C352D"/>
    <w:rsid w:val="004C35E5"/>
    <w:rsid w:val="004C36E9"/>
    <w:rsid w:val="004C452C"/>
    <w:rsid w:val="004C4E8C"/>
    <w:rsid w:val="004C546A"/>
    <w:rsid w:val="004C5B82"/>
    <w:rsid w:val="004C65A9"/>
    <w:rsid w:val="004C6AEE"/>
    <w:rsid w:val="004C7707"/>
    <w:rsid w:val="004C7864"/>
    <w:rsid w:val="004C7978"/>
    <w:rsid w:val="004D0722"/>
    <w:rsid w:val="004D0A16"/>
    <w:rsid w:val="004D1211"/>
    <w:rsid w:val="004D17CB"/>
    <w:rsid w:val="004D1C08"/>
    <w:rsid w:val="004D2090"/>
    <w:rsid w:val="004D2967"/>
    <w:rsid w:val="004D2CB7"/>
    <w:rsid w:val="004D3008"/>
    <w:rsid w:val="004D441F"/>
    <w:rsid w:val="004D5206"/>
    <w:rsid w:val="004D693B"/>
    <w:rsid w:val="004D744D"/>
    <w:rsid w:val="004D7E79"/>
    <w:rsid w:val="004E03D0"/>
    <w:rsid w:val="004E0567"/>
    <w:rsid w:val="004E103B"/>
    <w:rsid w:val="004E2048"/>
    <w:rsid w:val="004E3C4C"/>
    <w:rsid w:val="004E3E18"/>
    <w:rsid w:val="004E4EEF"/>
    <w:rsid w:val="004E659C"/>
    <w:rsid w:val="004E6766"/>
    <w:rsid w:val="004E7441"/>
    <w:rsid w:val="004E77FA"/>
    <w:rsid w:val="004E7803"/>
    <w:rsid w:val="004F0400"/>
    <w:rsid w:val="004F1445"/>
    <w:rsid w:val="004F1BEB"/>
    <w:rsid w:val="004F1DB5"/>
    <w:rsid w:val="004F2549"/>
    <w:rsid w:val="004F3585"/>
    <w:rsid w:val="004F3597"/>
    <w:rsid w:val="004F39F9"/>
    <w:rsid w:val="004F51E9"/>
    <w:rsid w:val="004F619B"/>
    <w:rsid w:val="004F6F34"/>
    <w:rsid w:val="004F73AB"/>
    <w:rsid w:val="004F7587"/>
    <w:rsid w:val="004F77C5"/>
    <w:rsid w:val="00500570"/>
    <w:rsid w:val="00500653"/>
    <w:rsid w:val="00500B1E"/>
    <w:rsid w:val="00501C88"/>
    <w:rsid w:val="00501DD1"/>
    <w:rsid w:val="00503502"/>
    <w:rsid w:val="0050404A"/>
    <w:rsid w:val="00504E39"/>
    <w:rsid w:val="00504E56"/>
    <w:rsid w:val="0050564F"/>
    <w:rsid w:val="005061DC"/>
    <w:rsid w:val="00506684"/>
    <w:rsid w:val="005069C7"/>
    <w:rsid w:val="0050707C"/>
    <w:rsid w:val="00507451"/>
    <w:rsid w:val="00507C4B"/>
    <w:rsid w:val="005104D4"/>
    <w:rsid w:val="00510A04"/>
    <w:rsid w:val="0051256E"/>
    <w:rsid w:val="005138ED"/>
    <w:rsid w:val="00513FE9"/>
    <w:rsid w:val="005140C4"/>
    <w:rsid w:val="0051441A"/>
    <w:rsid w:val="00516130"/>
    <w:rsid w:val="005165E5"/>
    <w:rsid w:val="005168C8"/>
    <w:rsid w:val="0051700D"/>
    <w:rsid w:val="00517DB4"/>
    <w:rsid w:val="00517DF8"/>
    <w:rsid w:val="005214F5"/>
    <w:rsid w:val="00521FC3"/>
    <w:rsid w:val="00522397"/>
    <w:rsid w:val="00522690"/>
    <w:rsid w:val="00523177"/>
    <w:rsid w:val="00523E4B"/>
    <w:rsid w:val="00524419"/>
    <w:rsid w:val="005245D0"/>
    <w:rsid w:val="00524659"/>
    <w:rsid w:val="00525A10"/>
    <w:rsid w:val="005266C4"/>
    <w:rsid w:val="00526886"/>
    <w:rsid w:val="00526888"/>
    <w:rsid w:val="00526E74"/>
    <w:rsid w:val="00526FD1"/>
    <w:rsid w:val="005271D8"/>
    <w:rsid w:val="00527D35"/>
    <w:rsid w:val="00530214"/>
    <w:rsid w:val="0053029E"/>
    <w:rsid w:val="00530B75"/>
    <w:rsid w:val="00530F8D"/>
    <w:rsid w:val="005317D8"/>
    <w:rsid w:val="00534882"/>
    <w:rsid w:val="00534AC4"/>
    <w:rsid w:val="00534E4C"/>
    <w:rsid w:val="00534F98"/>
    <w:rsid w:val="005354CE"/>
    <w:rsid w:val="00535AE5"/>
    <w:rsid w:val="005375A6"/>
    <w:rsid w:val="00540E2B"/>
    <w:rsid w:val="005410AC"/>
    <w:rsid w:val="005419DC"/>
    <w:rsid w:val="00541A19"/>
    <w:rsid w:val="00541B7E"/>
    <w:rsid w:val="00541BD7"/>
    <w:rsid w:val="00541E15"/>
    <w:rsid w:val="00541EAB"/>
    <w:rsid w:val="00542A5E"/>
    <w:rsid w:val="00542B88"/>
    <w:rsid w:val="00542F0A"/>
    <w:rsid w:val="0054406C"/>
    <w:rsid w:val="00544295"/>
    <w:rsid w:val="00544C66"/>
    <w:rsid w:val="00544EA5"/>
    <w:rsid w:val="0054504D"/>
    <w:rsid w:val="00545732"/>
    <w:rsid w:val="00545AED"/>
    <w:rsid w:val="00545E57"/>
    <w:rsid w:val="005465B7"/>
    <w:rsid w:val="00546A8D"/>
    <w:rsid w:val="00546AC4"/>
    <w:rsid w:val="005470F7"/>
    <w:rsid w:val="00547117"/>
    <w:rsid w:val="005472C1"/>
    <w:rsid w:val="005474A2"/>
    <w:rsid w:val="005479F8"/>
    <w:rsid w:val="00547D4F"/>
    <w:rsid w:val="00551302"/>
    <w:rsid w:val="00551BE3"/>
    <w:rsid w:val="0055243A"/>
    <w:rsid w:val="0055283E"/>
    <w:rsid w:val="00552FF2"/>
    <w:rsid w:val="00553131"/>
    <w:rsid w:val="0055317F"/>
    <w:rsid w:val="00553826"/>
    <w:rsid w:val="00553B5D"/>
    <w:rsid w:val="0055475A"/>
    <w:rsid w:val="00554926"/>
    <w:rsid w:val="00555C2C"/>
    <w:rsid w:val="00555C4E"/>
    <w:rsid w:val="00555CD6"/>
    <w:rsid w:val="00557387"/>
    <w:rsid w:val="00560305"/>
    <w:rsid w:val="00560CF1"/>
    <w:rsid w:val="00561493"/>
    <w:rsid w:val="00563C26"/>
    <w:rsid w:val="005645D0"/>
    <w:rsid w:val="00565ED0"/>
    <w:rsid w:val="00566231"/>
    <w:rsid w:val="00566475"/>
    <w:rsid w:val="0056697E"/>
    <w:rsid w:val="00566EB6"/>
    <w:rsid w:val="00567503"/>
    <w:rsid w:val="00567691"/>
    <w:rsid w:val="005706C8"/>
    <w:rsid w:val="00570CFF"/>
    <w:rsid w:val="0057134D"/>
    <w:rsid w:val="00571803"/>
    <w:rsid w:val="00571B95"/>
    <w:rsid w:val="00571F00"/>
    <w:rsid w:val="005720A3"/>
    <w:rsid w:val="00572EFF"/>
    <w:rsid w:val="00573A12"/>
    <w:rsid w:val="00573A5B"/>
    <w:rsid w:val="00573CD3"/>
    <w:rsid w:val="005748C9"/>
    <w:rsid w:val="00574C77"/>
    <w:rsid w:val="00575511"/>
    <w:rsid w:val="00575A13"/>
    <w:rsid w:val="0057627A"/>
    <w:rsid w:val="00576F18"/>
    <w:rsid w:val="005777F9"/>
    <w:rsid w:val="005805BB"/>
    <w:rsid w:val="00580E77"/>
    <w:rsid w:val="00581974"/>
    <w:rsid w:val="005823C9"/>
    <w:rsid w:val="00582A50"/>
    <w:rsid w:val="00583522"/>
    <w:rsid w:val="00583546"/>
    <w:rsid w:val="00583588"/>
    <w:rsid w:val="005836D0"/>
    <w:rsid w:val="0058378E"/>
    <w:rsid w:val="00584977"/>
    <w:rsid w:val="00584DB9"/>
    <w:rsid w:val="005857D3"/>
    <w:rsid w:val="00585ADD"/>
    <w:rsid w:val="00586478"/>
    <w:rsid w:val="00586F1A"/>
    <w:rsid w:val="005871F8"/>
    <w:rsid w:val="0059021C"/>
    <w:rsid w:val="00590ACB"/>
    <w:rsid w:val="00591665"/>
    <w:rsid w:val="00592244"/>
    <w:rsid w:val="00592370"/>
    <w:rsid w:val="0059262B"/>
    <w:rsid w:val="00593EC9"/>
    <w:rsid w:val="005942DD"/>
    <w:rsid w:val="00594E9A"/>
    <w:rsid w:val="0059513A"/>
    <w:rsid w:val="00595839"/>
    <w:rsid w:val="0059594C"/>
    <w:rsid w:val="005968C4"/>
    <w:rsid w:val="00597054"/>
    <w:rsid w:val="00597A8B"/>
    <w:rsid w:val="00597DC5"/>
    <w:rsid w:val="005A05C3"/>
    <w:rsid w:val="005A2564"/>
    <w:rsid w:val="005A4571"/>
    <w:rsid w:val="005A4C0D"/>
    <w:rsid w:val="005A5803"/>
    <w:rsid w:val="005A5931"/>
    <w:rsid w:val="005A5EE2"/>
    <w:rsid w:val="005A6701"/>
    <w:rsid w:val="005A71C7"/>
    <w:rsid w:val="005A775E"/>
    <w:rsid w:val="005A7868"/>
    <w:rsid w:val="005A7899"/>
    <w:rsid w:val="005B0B46"/>
    <w:rsid w:val="005B1A86"/>
    <w:rsid w:val="005B1D83"/>
    <w:rsid w:val="005B2A8F"/>
    <w:rsid w:val="005B2BAD"/>
    <w:rsid w:val="005B363F"/>
    <w:rsid w:val="005B3A50"/>
    <w:rsid w:val="005B3DF4"/>
    <w:rsid w:val="005B425F"/>
    <w:rsid w:val="005B4306"/>
    <w:rsid w:val="005B53DC"/>
    <w:rsid w:val="005B726A"/>
    <w:rsid w:val="005B7444"/>
    <w:rsid w:val="005B7492"/>
    <w:rsid w:val="005C0EAA"/>
    <w:rsid w:val="005C114F"/>
    <w:rsid w:val="005C1CE3"/>
    <w:rsid w:val="005C2290"/>
    <w:rsid w:val="005C3FF6"/>
    <w:rsid w:val="005C409C"/>
    <w:rsid w:val="005C4733"/>
    <w:rsid w:val="005C5B29"/>
    <w:rsid w:val="005C5B63"/>
    <w:rsid w:val="005C67E0"/>
    <w:rsid w:val="005C6F2D"/>
    <w:rsid w:val="005C70B7"/>
    <w:rsid w:val="005C7640"/>
    <w:rsid w:val="005D02CA"/>
    <w:rsid w:val="005D05FC"/>
    <w:rsid w:val="005D060D"/>
    <w:rsid w:val="005D14D2"/>
    <w:rsid w:val="005D1ADD"/>
    <w:rsid w:val="005D23FD"/>
    <w:rsid w:val="005D2C66"/>
    <w:rsid w:val="005D4661"/>
    <w:rsid w:val="005D51E5"/>
    <w:rsid w:val="005D5AB6"/>
    <w:rsid w:val="005D5C4F"/>
    <w:rsid w:val="005D653A"/>
    <w:rsid w:val="005D7693"/>
    <w:rsid w:val="005D7868"/>
    <w:rsid w:val="005D7D7C"/>
    <w:rsid w:val="005E0B78"/>
    <w:rsid w:val="005E1900"/>
    <w:rsid w:val="005E261B"/>
    <w:rsid w:val="005E396B"/>
    <w:rsid w:val="005E3A4D"/>
    <w:rsid w:val="005E3DB3"/>
    <w:rsid w:val="005E4458"/>
    <w:rsid w:val="005E4586"/>
    <w:rsid w:val="005E4C78"/>
    <w:rsid w:val="005E54D2"/>
    <w:rsid w:val="005E564D"/>
    <w:rsid w:val="005E5777"/>
    <w:rsid w:val="005E5983"/>
    <w:rsid w:val="005E78D6"/>
    <w:rsid w:val="005F1F79"/>
    <w:rsid w:val="005F23F2"/>
    <w:rsid w:val="005F2AD4"/>
    <w:rsid w:val="005F336D"/>
    <w:rsid w:val="005F33A8"/>
    <w:rsid w:val="005F33FB"/>
    <w:rsid w:val="005F3BFD"/>
    <w:rsid w:val="005F433F"/>
    <w:rsid w:val="005F439B"/>
    <w:rsid w:val="005F6D72"/>
    <w:rsid w:val="005F6F93"/>
    <w:rsid w:val="005F706E"/>
    <w:rsid w:val="005F71B3"/>
    <w:rsid w:val="00600708"/>
    <w:rsid w:val="00600971"/>
    <w:rsid w:val="00600FFE"/>
    <w:rsid w:val="00601381"/>
    <w:rsid w:val="0060187E"/>
    <w:rsid w:val="00602C8C"/>
    <w:rsid w:val="0060360C"/>
    <w:rsid w:val="0060397A"/>
    <w:rsid w:val="006041E8"/>
    <w:rsid w:val="006042BE"/>
    <w:rsid w:val="006042E4"/>
    <w:rsid w:val="006048D6"/>
    <w:rsid w:val="00604D76"/>
    <w:rsid w:val="00605285"/>
    <w:rsid w:val="006068E3"/>
    <w:rsid w:val="00607310"/>
    <w:rsid w:val="0060786C"/>
    <w:rsid w:val="00607C51"/>
    <w:rsid w:val="006108FE"/>
    <w:rsid w:val="00611468"/>
    <w:rsid w:val="00612447"/>
    <w:rsid w:val="00612810"/>
    <w:rsid w:val="00612CF6"/>
    <w:rsid w:val="00613AC7"/>
    <w:rsid w:val="00614F90"/>
    <w:rsid w:val="0061568B"/>
    <w:rsid w:val="00615D2F"/>
    <w:rsid w:val="00615DE4"/>
    <w:rsid w:val="0061622C"/>
    <w:rsid w:val="0061669F"/>
    <w:rsid w:val="00616CC5"/>
    <w:rsid w:val="00617D68"/>
    <w:rsid w:val="00620CBA"/>
    <w:rsid w:val="00621FC8"/>
    <w:rsid w:val="006223E0"/>
    <w:rsid w:val="00622855"/>
    <w:rsid w:val="0062353F"/>
    <w:rsid w:val="00623B1A"/>
    <w:rsid w:val="00623E0D"/>
    <w:rsid w:val="00623E1F"/>
    <w:rsid w:val="006241B9"/>
    <w:rsid w:val="006246E9"/>
    <w:rsid w:val="00624A7B"/>
    <w:rsid w:val="006252EB"/>
    <w:rsid w:val="00625C6B"/>
    <w:rsid w:val="00625CD1"/>
    <w:rsid w:val="00625D98"/>
    <w:rsid w:val="00626AC1"/>
    <w:rsid w:val="00626E2B"/>
    <w:rsid w:val="00627BC4"/>
    <w:rsid w:val="00627C85"/>
    <w:rsid w:val="00627D01"/>
    <w:rsid w:val="00632A85"/>
    <w:rsid w:val="0063339B"/>
    <w:rsid w:val="00633FD3"/>
    <w:rsid w:val="00635299"/>
    <w:rsid w:val="00635A4B"/>
    <w:rsid w:val="00635AC9"/>
    <w:rsid w:val="00635C0E"/>
    <w:rsid w:val="00635E77"/>
    <w:rsid w:val="00635F1A"/>
    <w:rsid w:val="00636273"/>
    <w:rsid w:val="00636568"/>
    <w:rsid w:val="006377A4"/>
    <w:rsid w:val="00640975"/>
    <w:rsid w:val="0064129C"/>
    <w:rsid w:val="006412DB"/>
    <w:rsid w:val="00641B29"/>
    <w:rsid w:val="00642773"/>
    <w:rsid w:val="0064332E"/>
    <w:rsid w:val="00643BCB"/>
    <w:rsid w:val="00644E97"/>
    <w:rsid w:val="0064508B"/>
    <w:rsid w:val="006451AD"/>
    <w:rsid w:val="00645460"/>
    <w:rsid w:val="0064593C"/>
    <w:rsid w:val="00646944"/>
    <w:rsid w:val="00646F43"/>
    <w:rsid w:val="0064777C"/>
    <w:rsid w:val="00650BCB"/>
    <w:rsid w:val="00651188"/>
    <w:rsid w:val="00651582"/>
    <w:rsid w:val="00651EE9"/>
    <w:rsid w:val="00652845"/>
    <w:rsid w:val="006530D5"/>
    <w:rsid w:val="006532C3"/>
    <w:rsid w:val="00653530"/>
    <w:rsid w:val="006535BA"/>
    <w:rsid w:val="006539DA"/>
    <w:rsid w:val="00653B0C"/>
    <w:rsid w:val="00653B66"/>
    <w:rsid w:val="00654054"/>
    <w:rsid w:val="0065445D"/>
    <w:rsid w:val="006548FC"/>
    <w:rsid w:val="00654AD6"/>
    <w:rsid w:val="006553A1"/>
    <w:rsid w:val="00655DFA"/>
    <w:rsid w:val="00656FD3"/>
    <w:rsid w:val="0065737A"/>
    <w:rsid w:val="00657971"/>
    <w:rsid w:val="006600C7"/>
    <w:rsid w:val="006600D0"/>
    <w:rsid w:val="00660599"/>
    <w:rsid w:val="006612A3"/>
    <w:rsid w:val="006622F2"/>
    <w:rsid w:val="00662670"/>
    <w:rsid w:val="0066268A"/>
    <w:rsid w:val="00662E55"/>
    <w:rsid w:val="00662F02"/>
    <w:rsid w:val="00662F31"/>
    <w:rsid w:val="006632D3"/>
    <w:rsid w:val="00663968"/>
    <w:rsid w:val="0066477E"/>
    <w:rsid w:val="00665012"/>
    <w:rsid w:val="00665237"/>
    <w:rsid w:val="00665587"/>
    <w:rsid w:val="00665BBB"/>
    <w:rsid w:val="0066602F"/>
    <w:rsid w:val="0066649E"/>
    <w:rsid w:val="0066696C"/>
    <w:rsid w:val="00666D32"/>
    <w:rsid w:val="0066760F"/>
    <w:rsid w:val="00667A8D"/>
    <w:rsid w:val="00670593"/>
    <w:rsid w:val="00670827"/>
    <w:rsid w:val="006718B2"/>
    <w:rsid w:val="00671A66"/>
    <w:rsid w:val="00672076"/>
    <w:rsid w:val="00672C38"/>
    <w:rsid w:val="00673232"/>
    <w:rsid w:val="0067329E"/>
    <w:rsid w:val="00673B69"/>
    <w:rsid w:val="00674D14"/>
    <w:rsid w:val="00675A2E"/>
    <w:rsid w:val="00675D2D"/>
    <w:rsid w:val="00675D97"/>
    <w:rsid w:val="00675E86"/>
    <w:rsid w:val="00676290"/>
    <w:rsid w:val="00676571"/>
    <w:rsid w:val="00676C61"/>
    <w:rsid w:val="0067752E"/>
    <w:rsid w:val="006779F6"/>
    <w:rsid w:val="00677F32"/>
    <w:rsid w:val="00680E91"/>
    <w:rsid w:val="00681C2D"/>
    <w:rsid w:val="00682545"/>
    <w:rsid w:val="00682820"/>
    <w:rsid w:val="00683AE0"/>
    <w:rsid w:val="00683D5D"/>
    <w:rsid w:val="00684737"/>
    <w:rsid w:val="0068492F"/>
    <w:rsid w:val="00684F63"/>
    <w:rsid w:val="006855A9"/>
    <w:rsid w:val="00685633"/>
    <w:rsid w:val="00685920"/>
    <w:rsid w:val="00685E2D"/>
    <w:rsid w:val="00686444"/>
    <w:rsid w:val="006864B1"/>
    <w:rsid w:val="00686BEE"/>
    <w:rsid w:val="006875F6"/>
    <w:rsid w:val="0069154A"/>
    <w:rsid w:val="00691755"/>
    <w:rsid w:val="00691BEE"/>
    <w:rsid w:val="006922F2"/>
    <w:rsid w:val="00692953"/>
    <w:rsid w:val="006929DC"/>
    <w:rsid w:val="00694793"/>
    <w:rsid w:val="00695015"/>
    <w:rsid w:val="006950AF"/>
    <w:rsid w:val="006957DA"/>
    <w:rsid w:val="00695F04"/>
    <w:rsid w:val="00696AE1"/>
    <w:rsid w:val="006970EA"/>
    <w:rsid w:val="00697313"/>
    <w:rsid w:val="00697D26"/>
    <w:rsid w:val="00697E47"/>
    <w:rsid w:val="006A1766"/>
    <w:rsid w:val="006A1A46"/>
    <w:rsid w:val="006A33EA"/>
    <w:rsid w:val="006A355E"/>
    <w:rsid w:val="006A3FA1"/>
    <w:rsid w:val="006A4993"/>
    <w:rsid w:val="006A5972"/>
    <w:rsid w:val="006A6325"/>
    <w:rsid w:val="006A6E54"/>
    <w:rsid w:val="006A7020"/>
    <w:rsid w:val="006A7087"/>
    <w:rsid w:val="006A73E6"/>
    <w:rsid w:val="006A7511"/>
    <w:rsid w:val="006B04C4"/>
    <w:rsid w:val="006B0D12"/>
    <w:rsid w:val="006B0F4B"/>
    <w:rsid w:val="006B15C6"/>
    <w:rsid w:val="006B18F0"/>
    <w:rsid w:val="006B1AD7"/>
    <w:rsid w:val="006B208D"/>
    <w:rsid w:val="006B2980"/>
    <w:rsid w:val="006B2A6E"/>
    <w:rsid w:val="006B2C47"/>
    <w:rsid w:val="006B2E38"/>
    <w:rsid w:val="006B338A"/>
    <w:rsid w:val="006B3C1D"/>
    <w:rsid w:val="006B409E"/>
    <w:rsid w:val="006B40C4"/>
    <w:rsid w:val="006B533C"/>
    <w:rsid w:val="006B634D"/>
    <w:rsid w:val="006C017E"/>
    <w:rsid w:val="006C027E"/>
    <w:rsid w:val="006C0516"/>
    <w:rsid w:val="006C061D"/>
    <w:rsid w:val="006C0F39"/>
    <w:rsid w:val="006C172A"/>
    <w:rsid w:val="006C27A7"/>
    <w:rsid w:val="006C3413"/>
    <w:rsid w:val="006C3508"/>
    <w:rsid w:val="006C3D0B"/>
    <w:rsid w:val="006C3E3B"/>
    <w:rsid w:val="006C441C"/>
    <w:rsid w:val="006C44CC"/>
    <w:rsid w:val="006C48C4"/>
    <w:rsid w:val="006C4A1A"/>
    <w:rsid w:val="006C4B70"/>
    <w:rsid w:val="006C4C74"/>
    <w:rsid w:val="006C60F3"/>
    <w:rsid w:val="006C7076"/>
    <w:rsid w:val="006C798F"/>
    <w:rsid w:val="006C7C95"/>
    <w:rsid w:val="006D073D"/>
    <w:rsid w:val="006D1322"/>
    <w:rsid w:val="006D2148"/>
    <w:rsid w:val="006D2639"/>
    <w:rsid w:val="006D3360"/>
    <w:rsid w:val="006D43B2"/>
    <w:rsid w:val="006D4A31"/>
    <w:rsid w:val="006D563F"/>
    <w:rsid w:val="006D5E1B"/>
    <w:rsid w:val="006D6091"/>
    <w:rsid w:val="006D6830"/>
    <w:rsid w:val="006D6B98"/>
    <w:rsid w:val="006D6B9A"/>
    <w:rsid w:val="006D6E24"/>
    <w:rsid w:val="006D6E97"/>
    <w:rsid w:val="006D70DB"/>
    <w:rsid w:val="006E0091"/>
    <w:rsid w:val="006E0771"/>
    <w:rsid w:val="006E0F1D"/>
    <w:rsid w:val="006E1A59"/>
    <w:rsid w:val="006E28B2"/>
    <w:rsid w:val="006E3B07"/>
    <w:rsid w:val="006E3C36"/>
    <w:rsid w:val="006E521D"/>
    <w:rsid w:val="006E569A"/>
    <w:rsid w:val="006E5742"/>
    <w:rsid w:val="006E636B"/>
    <w:rsid w:val="006E6A2B"/>
    <w:rsid w:val="006E7012"/>
    <w:rsid w:val="006E7994"/>
    <w:rsid w:val="006E7A2B"/>
    <w:rsid w:val="006E7A59"/>
    <w:rsid w:val="006F02DC"/>
    <w:rsid w:val="006F0B88"/>
    <w:rsid w:val="006F0C7D"/>
    <w:rsid w:val="006F139E"/>
    <w:rsid w:val="006F269F"/>
    <w:rsid w:val="006F3641"/>
    <w:rsid w:val="006F3721"/>
    <w:rsid w:val="006F37B0"/>
    <w:rsid w:val="006F3868"/>
    <w:rsid w:val="006F3C99"/>
    <w:rsid w:val="006F50D8"/>
    <w:rsid w:val="006F54CE"/>
    <w:rsid w:val="006F564A"/>
    <w:rsid w:val="006F5F35"/>
    <w:rsid w:val="006F5FCF"/>
    <w:rsid w:val="006F6406"/>
    <w:rsid w:val="006F67D9"/>
    <w:rsid w:val="006F71D6"/>
    <w:rsid w:val="006F7FFA"/>
    <w:rsid w:val="0070176D"/>
    <w:rsid w:val="00701803"/>
    <w:rsid w:val="00701EA4"/>
    <w:rsid w:val="00703140"/>
    <w:rsid w:val="007038AF"/>
    <w:rsid w:val="00704EDF"/>
    <w:rsid w:val="0070553C"/>
    <w:rsid w:val="00705DB9"/>
    <w:rsid w:val="00706FB9"/>
    <w:rsid w:val="00707334"/>
    <w:rsid w:val="00707C8D"/>
    <w:rsid w:val="00710659"/>
    <w:rsid w:val="007106E6"/>
    <w:rsid w:val="00711F23"/>
    <w:rsid w:val="00712673"/>
    <w:rsid w:val="00712AAB"/>
    <w:rsid w:val="00712E96"/>
    <w:rsid w:val="00712EC3"/>
    <w:rsid w:val="007130F8"/>
    <w:rsid w:val="0071322E"/>
    <w:rsid w:val="007133F8"/>
    <w:rsid w:val="00713465"/>
    <w:rsid w:val="007143D0"/>
    <w:rsid w:val="00715174"/>
    <w:rsid w:val="007152A9"/>
    <w:rsid w:val="00715E56"/>
    <w:rsid w:val="00716D60"/>
    <w:rsid w:val="00716E44"/>
    <w:rsid w:val="00717B5C"/>
    <w:rsid w:val="00717E48"/>
    <w:rsid w:val="007207CC"/>
    <w:rsid w:val="00721B09"/>
    <w:rsid w:val="00721E16"/>
    <w:rsid w:val="00722176"/>
    <w:rsid w:val="0072258B"/>
    <w:rsid w:val="0072302B"/>
    <w:rsid w:val="00723098"/>
    <w:rsid w:val="00723C92"/>
    <w:rsid w:val="00723D3C"/>
    <w:rsid w:val="00724DDE"/>
    <w:rsid w:val="00725CCA"/>
    <w:rsid w:val="00725F6F"/>
    <w:rsid w:val="00726982"/>
    <w:rsid w:val="00726A93"/>
    <w:rsid w:val="007273E9"/>
    <w:rsid w:val="00727AD9"/>
    <w:rsid w:val="0073091E"/>
    <w:rsid w:val="00730B30"/>
    <w:rsid w:val="007312BB"/>
    <w:rsid w:val="007314B6"/>
    <w:rsid w:val="00731816"/>
    <w:rsid w:val="0073225B"/>
    <w:rsid w:val="007323E8"/>
    <w:rsid w:val="00732BB2"/>
    <w:rsid w:val="00732DEB"/>
    <w:rsid w:val="007343EC"/>
    <w:rsid w:val="007344C1"/>
    <w:rsid w:val="00734BB4"/>
    <w:rsid w:val="00735C13"/>
    <w:rsid w:val="007363E7"/>
    <w:rsid w:val="0073671B"/>
    <w:rsid w:val="00736923"/>
    <w:rsid w:val="00736C3C"/>
    <w:rsid w:val="007374ED"/>
    <w:rsid w:val="00737A58"/>
    <w:rsid w:val="00737E8F"/>
    <w:rsid w:val="0074051B"/>
    <w:rsid w:val="00740DC8"/>
    <w:rsid w:val="007410CC"/>
    <w:rsid w:val="00742EFF"/>
    <w:rsid w:val="0074349B"/>
    <w:rsid w:val="007435ED"/>
    <w:rsid w:val="00746F51"/>
    <w:rsid w:val="007470E7"/>
    <w:rsid w:val="007472D7"/>
    <w:rsid w:val="007505B4"/>
    <w:rsid w:val="0075111C"/>
    <w:rsid w:val="00751C6F"/>
    <w:rsid w:val="007535EA"/>
    <w:rsid w:val="0075395D"/>
    <w:rsid w:val="007544C7"/>
    <w:rsid w:val="007558BC"/>
    <w:rsid w:val="00756C73"/>
    <w:rsid w:val="00757957"/>
    <w:rsid w:val="00757BE8"/>
    <w:rsid w:val="007600D1"/>
    <w:rsid w:val="007605C5"/>
    <w:rsid w:val="00760BEE"/>
    <w:rsid w:val="00760D52"/>
    <w:rsid w:val="00760D97"/>
    <w:rsid w:val="00760ED8"/>
    <w:rsid w:val="0076178F"/>
    <w:rsid w:val="007617C6"/>
    <w:rsid w:val="00761959"/>
    <w:rsid w:val="00761DBB"/>
    <w:rsid w:val="00761E48"/>
    <w:rsid w:val="00761F2D"/>
    <w:rsid w:val="00762A3F"/>
    <w:rsid w:val="00762F57"/>
    <w:rsid w:val="007637D2"/>
    <w:rsid w:val="007638B6"/>
    <w:rsid w:val="00763F9B"/>
    <w:rsid w:val="00764275"/>
    <w:rsid w:val="007643F4"/>
    <w:rsid w:val="007644CB"/>
    <w:rsid w:val="0076492B"/>
    <w:rsid w:val="00765A3D"/>
    <w:rsid w:val="00766B17"/>
    <w:rsid w:val="0076711B"/>
    <w:rsid w:val="007677B4"/>
    <w:rsid w:val="0077089D"/>
    <w:rsid w:val="00770CB6"/>
    <w:rsid w:val="00770FED"/>
    <w:rsid w:val="0077115C"/>
    <w:rsid w:val="00771388"/>
    <w:rsid w:val="00771D6A"/>
    <w:rsid w:val="0077221D"/>
    <w:rsid w:val="00772492"/>
    <w:rsid w:val="0077307D"/>
    <w:rsid w:val="00773269"/>
    <w:rsid w:val="00773452"/>
    <w:rsid w:val="00773771"/>
    <w:rsid w:val="00773E7C"/>
    <w:rsid w:val="0077493A"/>
    <w:rsid w:val="00774C5A"/>
    <w:rsid w:val="00774DB3"/>
    <w:rsid w:val="007756B2"/>
    <w:rsid w:val="007759D2"/>
    <w:rsid w:val="00775B28"/>
    <w:rsid w:val="00776206"/>
    <w:rsid w:val="007762E7"/>
    <w:rsid w:val="00777809"/>
    <w:rsid w:val="007801B2"/>
    <w:rsid w:val="00780BCA"/>
    <w:rsid w:val="0078136B"/>
    <w:rsid w:val="00781DE2"/>
    <w:rsid w:val="007834AB"/>
    <w:rsid w:val="00783978"/>
    <w:rsid w:val="00784052"/>
    <w:rsid w:val="007852AA"/>
    <w:rsid w:val="007856A9"/>
    <w:rsid w:val="0078591A"/>
    <w:rsid w:val="00785C74"/>
    <w:rsid w:val="00786328"/>
    <w:rsid w:val="00786A41"/>
    <w:rsid w:val="00786CF6"/>
    <w:rsid w:val="00787032"/>
    <w:rsid w:val="007907FB"/>
    <w:rsid w:val="00790A72"/>
    <w:rsid w:val="007916C4"/>
    <w:rsid w:val="007916CA"/>
    <w:rsid w:val="00791D76"/>
    <w:rsid w:val="00791DAE"/>
    <w:rsid w:val="0079264C"/>
    <w:rsid w:val="0079294A"/>
    <w:rsid w:val="00792B5B"/>
    <w:rsid w:val="00792EE6"/>
    <w:rsid w:val="00793C53"/>
    <w:rsid w:val="00794270"/>
    <w:rsid w:val="007957A9"/>
    <w:rsid w:val="00795801"/>
    <w:rsid w:val="00795B9E"/>
    <w:rsid w:val="007960CD"/>
    <w:rsid w:val="00796145"/>
    <w:rsid w:val="00796454"/>
    <w:rsid w:val="00796935"/>
    <w:rsid w:val="00796A4D"/>
    <w:rsid w:val="00796CA4"/>
    <w:rsid w:val="00796E28"/>
    <w:rsid w:val="007A041F"/>
    <w:rsid w:val="007A09B7"/>
    <w:rsid w:val="007A1F34"/>
    <w:rsid w:val="007A300B"/>
    <w:rsid w:val="007A358D"/>
    <w:rsid w:val="007A4FEA"/>
    <w:rsid w:val="007A585A"/>
    <w:rsid w:val="007A58FC"/>
    <w:rsid w:val="007A5CA1"/>
    <w:rsid w:val="007A5DDC"/>
    <w:rsid w:val="007A60A9"/>
    <w:rsid w:val="007A61F9"/>
    <w:rsid w:val="007A6930"/>
    <w:rsid w:val="007A7061"/>
    <w:rsid w:val="007A733A"/>
    <w:rsid w:val="007B0156"/>
    <w:rsid w:val="007B04D9"/>
    <w:rsid w:val="007B0B4B"/>
    <w:rsid w:val="007B0C1F"/>
    <w:rsid w:val="007B11B5"/>
    <w:rsid w:val="007B3073"/>
    <w:rsid w:val="007B3488"/>
    <w:rsid w:val="007B3A34"/>
    <w:rsid w:val="007B5824"/>
    <w:rsid w:val="007B637D"/>
    <w:rsid w:val="007B6458"/>
    <w:rsid w:val="007B7E4B"/>
    <w:rsid w:val="007C07C4"/>
    <w:rsid w:val="007C14E1"/>
    <w:rsid w:val="007C16B5"/>
    <w:rsid w:val="007C215C"/>
    <w:rsid w:val="007C2F8D"/>
    <w:rsid w:val="007C3B17"/>
    <w:rsid w:val="007C5D26"/>
    <w:rsid w:val="007C6844"/>
    <w:rsid w:val="007C68A5"/>
    <w:rsid w:val="007D05A4"/>
    <w:rsid w:val="007D07E9"/>
    <w:rsid w:val="007D0A7E"/>
    <w:rsid w:val="007D0E5A"/>
    <w:rsid w:val="007D1510"/>
    <w:rsid w:val="007D15F6"/>
    <w:rsid w:val="007D1DFF"/>
    <w:rsid w:val="007D2472"/>
    <w:rsid w:val="007D3D09"/>
    <w:rsid w:val="007D4338"/>
    <w:rsid w:val="007D49AB"/>
    <w:rsid w:val="007D4C3C"/>
    <w:rsid w:val="007D4FCB"/>
    <w:rsid w:val="007D5503"/>
    <w:rsid w:val="007D5980"/>
    <w:rsid w:val="007D5AF4"/>
    <w:rsid w:val="007D783F"/>
    <w:rsid w:val="007E0ECB"/>
    <w:rsid w:val="007E11A3"/>
    <w:rsid w:val="007E1711"/>
    <w:rsid w:val="007E17B9"/>
    <w:rsid w:val="007E24B7"/>
    <w:rsid w:val="007E4401"/>
    <w:rsid w:val="007E5E37"/>
    <w:rsid w:val="007E6845"/>
    <w:rsid w:val="007E6B74"/>
    <w:rsid w:val="007E6C5F"/>
    <w:rsid w:val="007E74AD"/>
    <w:rsid w:val="007E76C3"/>
    <w:rsid w:val="007F0347"/>
    <w:rsid w:val="007F047E"/>
    <w:rsid w:val="007F04AA"/>
    <w:rsid w:val="007F136D"/>
    <w:rsid w:val="007F1C96"/>
    <w:rsid w:val="007F2682"/>
    <w:rsid w:val="007F28DA"/>
    <w:rsid w:val="007F4D4A"/>
    <w:rsid w:val="007F50E1"/>
    <w:rsid w:val="007F5792"/>
    <w:rsid w:val="007F66E4"/>
    <w:rsid w:val="007F67A5"/>
    <w:rsid w:val="007F6E4E"/>
    <w:rsid w:val="007F6E7C"/>
    <w:rsid w:val="007F71E6"/>
    <w:rsid w:val="007F73C2"/>
    <w:rsid w:val="007F7943"/>
    <w:rsid w:val="007F7C36"/>
    <w:rsid w:val="00800D1A"/>
    <w:rsid w:val="008010C1"/>
    <w:rsid w:val="00802E31"/>
    <w:rsid w:val="00803025"/>
    <w:rsid w:val="00803A4C"/>
    <w:rsid w:val="00803BAA"/>
    <w:rsid w:val="00803BD3"/>
    <w:rsid w:val="00804D4F"/>
    <w:rsid w:val="0080555F"/>
    <w:rsid w:val="00806F22"/>
    <w:rsid w:val="00806F7A"/>
    <w:rsid w:val="0080711F"/>
    <w:rsid w:val="00807FF7"/>
    <w:rsid w:val="0081207B"/>
    <w:rsid w:val="00812BD3"/>
    <w:rsid w:val="0081318E"/>
    <w:rsid w:val="008131A2"/>
    <w:rsid w:val="00813474"/>
    <w:rsid w:val="0081356A"/>
    <w:rsid w:val="0081366B"/>
    <w:rsid w:val="0081482C"/>
    <w:rsid w:val="008152D9"/>
    <w:rsid w:val="00815C44"/>
    <w:rsid w:val="00817217"/>
    <w:rsid w:val="008175E6"/>
    <w:rsid w:val="00820104"/>
    <w:rsid w:val="0082071C"/>
    <w:rsid w:val="00820B4A"/>
    <w:rsid w:val="00822493"/>
    <w:rsid w:val="00822A06"/>
    <w:rsid w:val="00822E4D"/>
    <w:rsid w:val="0082340B"/>
    <w:rsid w:val="008246E0"/>
    <w:rsid w:val="00824A79"/>
    <w:rsid w:val="00824A85"/>
    <w:rsid w:val="00824F79"/>
    <w:rsid w:val="008259BA"/>
    <w:rsid w:val="00825A3F"/>
    <w:rsid w:val="00826077"/>
    <w:rsid w:val="0083035E"/>
    <w:rsid w:val="008309B6"/>
    <w:rsid w:val="00830C96"/>
    <w:rsid w:val="00830E9D"/>
    <w:rsid w:val="00831975"/>
    <w:rsid w:val="00831BF4"/>
    <w:rsid w:val="00831E07"/>
    <w:rsid w:val="00832616"/>
    <w:rsid w:val="00832783"/>
    <w:rsid w:val="00832A9C"/>
    <w:rsid w:val="00832E23"/>
    <w:rsid w:val="008339FC"/>
    <w:rsid w:val="00833B56"/>
    <w:rsid w:val="00833DAC"/>
    <w:rsid w:val="0083556B"/>
    <w:rsid w:val="008363B5"/>
    <w:rsid w:val="0083702B"/>
    <w:rsid w:val="00837520"/>
    <w:rsid w:val="00840123"/>
    <w:rsid w:val="008407A6"/>
    <w:rsid w:val="00840E66"/>
    <w:rsid w:val="0084134E"/>
    <w:rsid w:val="00841525"/>
    <w:rsid w:val="00841B09"/>
    <w:rsid w:val="00841B98"/>
    <w:rsid w:val="0084294C"/>
    <w:rsid w:val="00842C71"/>
    <w:rsid w:val="008434CF"/>
    <w:rsid w:val="008438D2"/>
    <w:rsid w:val="00844C6D"/>
    <w:rsid w:val="00845472"/>
    <w:rsid w:val="00845D8E"/>
    <w:rsid w:val="008465B1"/>
    <w:rsid w:val="008470A1"/>
    <w:rsid w:val="00847C7D"/>
    <w:rsid w:val="00851BFA"/>
    <w:rsid w:val="00854581"/>
    <w:rsid w:val="008545A2"/>
    <w:rsid w:val="00856530"/>
    <w:rsid w:val="00860291"/>
    <w:rsid w:val="00860412"/>
    <w:rsid w:val="00860562"/>
    <w:rsid w:val="00860D0F"/>
    <w:rsid w:val="00861161"/>
    <w:rsid w:val="0086160E"/>
    <w:rsid w:val="0086185A"/>
    <w:rsid w:val="008638D2"/>
    <w:rsid w:val="00863CE8"/>
    <w:rsid w:val="008654A4"/>
    <w:rsid w:val="0086591D"/>
    <w:rsid w:val="008663A3"/>
    <w:rsid w:val="008664D9"/>
    <w:rsid w:val="00867070"/>
    <w:rsid w:val="0087012A"/>
    <w:rsid w:val="00870AD7"/>
    <w:rsid w:val="00870B10"/>
    <w:rsid w:val="00870E30"/>
    <w:rsid w:val="00871131"/>
    <w:rsid w:val="0087134D"/>
    <w:rsid w:val="00871C0C"/>
    <w:rsid w:val="0087270E"/>
    <w:rsid w:val="00872968"/>
    <w:rsid w:val="00874170"/>
    <w:rsid w:val="008745B1"/>
    <w:rsid w:val="0087498A"/>
    <w:rsid w:val="00874CFB"/>
    <w:rsid w:val="0087518D"/>
    <w:rsid w:val="00875B3B"/>
    <w:rsid w:val="008764F7"/>
    <w:rsid w:val="00876D18"/>
    <w:rsid w:val="00877D32"/>
    <w:rsid w:val="00880318"/>
    <w:rsid w:val="00880B54"/>
    <w:rsid w:val="0088108C"/>
    <w:rsid w:val="00881240"/>
    <w:rsid w:val="00881556"/>
    <w:rsid w:val="0088354E"/>
    <w:rsid w:val="008839CD"/>
    <w:rsid w:val="008841DB"/>
    <w:rsid w:val="008843A2"/>
    <w:rsid w:val="00884631"/>
    <w:rsid w:val="00884B68"/>
    <w:rsid w:val="00884BFD"/>
    <w:rsid w:val="00886226"/>
    <w:rsid w:val="0088716A"/>
    <w:rsid w:val="00887EC6"/>
    <w:rsid w:val="00890E61"/>
    <w:rsid w:val="00891255"/>
    <w:rsid w:val="0089134B"/>
    <w:rsid w:val="00891AB3"/>
    <w:rsid w:val="00891DD1"/>
    <w:rsid w:val="00893AAD"/>
    <w:rsid w:val="00893C77"/>
    <w:rsid w:val="00893D0C"/>
    <w:rsid w:val="00893D3B"/>
    <w:rsid w:val="00893E91"/>
    <w:rsid w:val="008940A4"/>
    <w:rsid w:val="0089418C"/>
    <w:rsid w:val="008941B9"/>
    <w:rsid w:val="008944E3"/>
    <w:rsid w:val="008953DE"/>
    <w:rsid w:val="00896044"/>
    <w:rsid w:val="00896913"/>
    <w:rsid w:val="00896C8F"/>
    <w:rsid w:val="008A0152"/>
    <w:rsid w:val="008A107E"/>
    <w:rsid w:val="008A1F5E"/>
    <w:rsid w:val="008A1FB4"/>
    <w:rsid w:val="008A2B94"/>
    <w:rsid w:val="008A34F0"/>
    <w:rsid w:val="008A3EB2"/>
    <w:rsid w:val="008A4082"/>
    <w:rsid w:val="008A422F"/>
    <w:rsid w:val="008A4326"/>
    <w:rsid w:val="008A4808"/>
    <w:rsid w:val="008A51B0"/>
    <w:rsid w:val="008A5C07"/>
    <w:rsid w:val="008A601C"/>
    <w:rsid w:val="008A63EA"/>
    <w:rsid w:val="008A69DF"/>
    <w:rsid w:val="008A7105"/>
    <w:rsid w:val="008B0213"/>
    <w:rsid w:val="008B0CDD"/>
    <w:rsid w:val="008B190D"/>
    <w:rsid w:val="008B21E2"/>
    <w:rsid w:val="008B2348"/>
    <w:rsid w:val="008B2BA4"/>
    <w:rsid w:val="008B2CF0"/>
    <w:rsid w:val="008B2E0B"/>
    <w:rsid w:val="008B2FA0"/>
    <w:rsid w:val="008B301A"/>
    <w:rsid w:val="008B401D"/>
    <w:rsid w:val="008B4128"/>
    <w:rsid w:val="008B422C"/>
    <w:rsid w:val="008B48CD"/>
    <w:rsid w:val="008B49C8"/>
    <w:rsid w:val="008B4E68"/>
    <w:rsid w:val="008B5290"/>
    <w:rsid w:val="008B598F"/>
    <w:rsid w:val="008B5CF3"/>
    <w:rsid w:val="008B610A"/>
    <w:rsid w:val="008B6DCE"/>
    <w:rsid w:val="008B71B0"/>
    <w:rsid w:val="008B7232"/>
    <w:rsid w:val="008C064B"/>
    <w:rsid w:val="008C13F7"/>
    <w:rsid w:val="008C14B1"/>
    <w:rsid w:val="008C1A74"/>
    <w:rsid w:val="008C270E"/>
    <w:rsid w:val="008C30D8"/>
    <w:rsid w:val="008C40BC"/>
    <w:rsid w:val="008C42DE"/>
    <w:rsid w:val="008C5735"/>
    <w:rsid w:val="008C573C"/>
    <w:rsid w:val="008C58FE"/>
    <w:rsid w:val="008C63FA"/>
    <w:rsid w:val="008C6E5B"/>
    <w:rsid w:val="008C76C2"/>
    <w:rsid w:val="008D03C5"/>
    <w:rsid w:val="008D0702"/>
    <w:rsid w:val="008D0872"/>
    <w:rsid w:val="008D0E3B"/>
    <w:rsid w:val="008D1679"/>
    <w:rsid w:val="008D186B"/>
    <w:rsid w:val="008D1CC2"/>
    <w:rsid w:val="008D2232"/>
    <w:rsid w:val="008D300B"/>
    <w:rsid w:val="008D36E7"/>
    <w:rsid w:val="008D3E3D"/>
    <w:rsid w:val="008D49FC"/>
    <w:rsid w:val="008D4C99"/>
    <w:rsid w:val="008D4CC5"/>
    <w:rsid w:val="008D5047"/>
    <w:rsid w:val="008D5639"/>
    <w:rsid w:val="008D5AB2"/>
    <w:rsid w:val="008D6882"/>
    <w:rsid w:val="008D68C0"/>
    <w:rsid w:val="008D6F0E"/>
    <w:rsid w:val="008D7505"/>
    <w:rsid w:val="008E2176"/>
    <w:rsid w:val="008E2231"/>
    <w:rsid w:val="008E31A7"/>
    <w:rsid w:val="008E34EC"/>
    <w:rsid w:val="008E385D"/>
    <w:rsid w:val="008E3F02"/>
    <w:rsid w:val="008E3FBA"/>
    <w:rsid w:val="008E445A"/>
    <w:rsid w:val="008E466D"/>
    <w:rsid w:val="008E4D1B"/>
    <w:rsid w:val="008E4EDF"/>
    <w:rsid w:val="008E5398"/>
    <w:rsid w:val="008E574D"/>
    <w:rsid w:val="008E6447"/>
    <w:rsid w:val="008E6A66"/>
    <w:rsid w:val="008E6B1A"/>
    <w:rsid w:val="008E6C20"/>
    <w:rsid w:val="008E70C2"/>
    <w:rsid w:val="008E7460"/>
    <w:rsid w:val="008E746D"/>
    <w:rsid w:val="008E7568"/>
    <w:rsid w:val="008E776F"/>
    <w:rsid w:val="008F0FFA"/>
    <w:rsid w:val="008F1425"/>
    <w:rsid w:val="008F27D8"/>
    <w:rsid w:val="008F2DBE"/>
    <w:rsid w:val="008F2E95"/>
    <w:rsid w:val="008F310C"/>
    <w:rsid w:val="008F31E2"/>
    <w:rsid w:val="008F4A4B"/>
    <w:rsid w:val="008F507E"/>
    <w:rsid w:val="008F57B8"/>
    <w:rsid w:val="008F60EB"/>
    <w:rsid w:val="008F74AE"/>
    <w:rsid w:val="008F7CDD"/>
    <w:rsid w:val="0090257B"/>
    <w:rsid w:val="00904B27"/>
    <w:rsid w:val="009054D0"/>
    <w:rsid w:val="00905E63"/>
    <w:rsid w:val="00906191"/>
    <w:rsid w:val="009061D0"/>
    <w:rsid w:val="0090654F"/>
    <w:rsid w:val="009065A8"/>
    <w:rsid w:val="00912A36"/>
    <w:rsid w:val="009134F6"/>
    <w:rsid w:val="00913742"/>
    <w:rsid w:val="00913B2C"/>
    <w:rsid w:val="009141B1"/>
    <w:rsid w:val="009143C3"/>
    <w:rsid w:val="00914914"/>
    <w:rsid w:val="00915997"/>
    <w:rsid w:val="00916B17"/>
    <w:rsid w:val="0091735F"/>
    <w:rsid w:val="009175F4"/>
    <w:rsid w:val="009177F0"/>
    <w:rsid w:val="00917E95"/>
    <w:rsid w:val="0092066F"/>
    <w:rsid w:val="0092094D"/>
    <w:rsid w:val="009213C0"/>
    <w:rsid w:val="0092172D"/>
    <w:rsid w:val="00921D14"/>
    <w:rsid w:val="00921EA2"/>
    <w:rsid w:val="00921F45"/>
    <w:rsid w:val="009230E2"/>
    <w:rsid w:val="00923C73"/>
    <w:rsid w:val="00924409"/>
    <w:rsid w:val="00926577"/>
    <w:rsid w:val="00927BBD"/>
    <w:rsid w:val="00930443"/>
    <w:rsid w:val="00930F46"/>
    <w:rsid w:val="0093119C"/>
    <w:rsid w:val="00931634"/>
    <w:rsid w:val="00933158"/>
    <w:rsid w:val="0093355A"/>
    <w:rsid w:val="0093453C"/>
    <w:rsid w:val="009346A3"/>
    <w:rsid w:val="00935785"/>
    <w:rsid w:val="00935C3D"/>
    <w:rsid w:val="00935F32"/>
    <w:rsid w:val="0093674F"/>
    <w:rsid w:val="00937604"/>
    <w:rsid w:val="00937862"/>
    <w:rsid w:val="00937CFA"/>
    <w:rsid w:val="00937FD0"/>
    <w:rsid w:val="0094153B"/>
    <w:rsid w:val="00942998"/>
    <w:rsid w:val="00943626"/>
    <w:rsid w:val="00943EC8"/>
    <w:rsid w:val="00944057"/>
    <w:rsid w:val="00944531"/>
    <w:rsid w:val="00944858"/>
    <w:rsid w:val="00944BEC"/>
    <w:rsid w:val="00945F51"/>
    <w:rsid w:val="009465F7"/>
    <w:rsid w:val="00946DB1"/>
    <w:rsid w:val="009474DB"/>
    <w:rsid w:val="00950512"/>
    <w:rsid w:val="00950B0B"/>
    <w:rsid w:val="0095126D"/>
    <w:rsid w:val="00951A70"/>
    <w:rsid w:val="009523D4"/>
    <w:rsid w:val="00952E5E"/>
    <w:rsid w:val="00952FEC"/>
    <w:rsid w:val="009533B8"/>
    <w:rsid w:val="00953564"/>
    <w:rsid w:val="0095371A"/>
    <w:rsid w:val="00954169"/>
    <w:rsid w:val="009542DA"/>
    <w:rsid w:val="00954F20"/>
    <w:rsid w:val="00954F56"/>
    <w:rsid w:val="009553E0"/>
    <w:rsid w:val="00955A26"/>
    <w:rsid w:val="00955C9C"/>
    <w:rsid w:val="00955E87"/>
    <w:rsid w:val="0095739B"/>
    <w:rsid w:val="0096080D"/>
    <w:rsid w:val="00960CF3"/>
    <w:rsid w:val="00960DA9"/>
    <w:rsid w:val="00960FA9"/>
    <w:rsid w:val="00962C69"/>
    <w:rsid w:val="00962EF8"/>
    <w:rsid w:val="00962FFB"/>
    <w:rsid w:val="0096352C"/>
    <w:rsid w:val="00963A66"/>
    <w:rsid w:val="00963BE2"/>
    <w:rsid w:val="009642AA"/>
    <w:rsid w:val="0096509F"/>
    <w:rsid w:val="0096678A"/>
    <w:rsid w:val="00966DE6"/>
    <w:rsid w:val="00966E9D"/>
    <w:rsid w:val="00967101"/>
    <w:rsid w:val="009673CC"/>
    <w:rsid w:val="009678E9"/>
    <w:rsid w:val="00967EE0"/>
    <w:rsid w:val="009728AA"/>
    <w:rsid w:val="00972BA7"/>
    <w:rsid w:val="009730C0"/>
    <w:rsid w:val="009731A2"/>
    <w:rsid w:val="0097376A"/>
    <w:rsid w:val="009742A1"/>
    <w:rsid w:val="0097485C"/>
    <w:rsid w:val="00975B67"/>
    <w:rsid w:val="00976171"/>
    <w:rsid w:val="00976A14"/>
    <w:rsid w:val="00977F46"/>
    <w:rsid w:val="009800E4"/>
    <w:rsid w:val="0098083C"/>
    <w:rsid w:val="00981DD7"/>
    <w:rsid w:val="00981F54"/>
    <w:rsid w:val="00984114"/>
    <w:rsid w:val="00984D7F"/>
    <w:rsid w:val="00984EBF"/>
    <w:rsid w:val="0098509E"/>
    <w:rsid w:val="00986DA9"/>
    <w:rsid w:val="009870F4"/>
    <w:rsid w:val="00990701"/>
    <w:rsid w:val="009907EE"/>
    <w:rsid w:val="00990A56"/>
    <w:rsid w:val="00991105"/>
    <w:rsid w:val="00991CC1"/>
    <w:rsid w:val="00991CE8"/>
    <w:rsid w:val="009928F9"/>
    <w:rsid w:val="00992A04"/>
    <w:rsid w:val="009936B4"/>
    <w:rsid w:val="009938E4"/>
    <w:rsid w:val="009939E4"/>
    <w:rsid w:val="0099450D"/>
    <w:rsid w:val="009945BF"/>
    <w:rsid w:val="00994638"/>
    <w:rsid w:val="00994651"/>
    <w:rsid w:val="00996F54"/>
    <w:rsid w:val="009A07D8"/>
    <w:rsid w:val="009A0868"/>
    <w:rsid w:val="009A0DCF"/>
    <w:rsid w:val="009A1184"/>
    <w:rsid w:val="009A123A"/>
    <w:rsid w:val="009A2EC2"/>
    <w:rsid w:val="009A39FF"/>
    <w:rsid w:val="009A428F"/>
    <w:rsid w:val="009A4B95"/>
    <w:rsid w:val="009A4D04"/>
    <w:rsid w:val="009A4F02"/>
    <w:rsid w:val="009A5166"/>
    <w:rsid w:val="009A555A"/>
    <w:rsid w:val="009A5633"/>
    <w:rsid w:val="009A6373"/>
    <w:rsid w:val="009A6CE0"/>
    <w:rsid w:val="009A75FA"/>
    <w:rsid w:val="009A7D65"/>
    <w:rsid w:val="009B0219"/>
    <w:rsid w:val="009B04F3"/>
    <w:rsid w:val="009B07FA"/>
    <w:rsid w:val="009B1DA6"/>
    <w:rsid w:val="009B2789"/>
    <w:rsid w:val="009B3CEB"/>
    <w:rsid w:val="009B4757"/>
    <w:rsid w:val="009B4CDB"/>
    <w:rsid w:val="009B4E96"/>
    <w:rsid w:val="009B5209"/>
    <w:rsid w:val="009B57A7"/>
    <w:rsid w:val="009B6994"/>
    <w:rsid w:val="009B6A01"/>
    <w:rsid w:val="009B6A53"/>
    <w:rsid w:val="009B711A"/>
    <w:rsid w:val="009C01C7"/>
    <w:rsid w:val="009C05A7"/>
    <w:rsid w:val="009C0DD9"/>
    <w:rsid w:val="009C0F3E"/>
    <w:rsid w:val="009C15CC"/>
    <w:rsid w:val="009C162B"/>
    <w:rsid w:val="009C1E4E"/>
    <w:rsid w:val="009C1FB7"/>
    <w:rsid w:val="009C24C0"/>
    <w:rsid w:val="009C2FE1"/>
    <w:rsid w:val="009C373B"/>
    <w:rsid w:val="009C4025"/>
    <w:rsid w:val="009C4D54"/>
    <w:rsid w:val="009C5705"/>
    <w:rsid w:val="009C5CE7"/>
    <w:rsid w:val="009C5DD5"/>
    <w:rsid w:val="009C735C"/>
    <w:rsid w:val="009C7F3C"/>
    <w:rsid w:val="009D0150"/>
    <w:rsid w:val="009D021B"/>
    <w:rsid w:val="009D08F2"/>
    <w:rsid w:val="009D1BAF"/>
    <w:rsid w:val="009D1D5C"/>
    <w:rsid w:val="009D2016"/>
    <w:rsid w:val="009D2B17"/>
    <w:rsid w:val="009D39BD"/>
    <w:rsid w:val="009D3B9A"/>
    <w:rsid w:val="009D3D29"/>
    <w:rsid w:val="009D436E"/>
    <w:rsid w:val="009D4935"/>
    <w:rsid w:val="009D53C6"/>
    <w:rsid w:val="009D5481"/>
    <w:rsid w:val="009D6593"/>
    <w:rsid w:val="009D6919"/>
    <w:rsid w:val="009D7547"/>
    <w:rsid w:val="009D7A57"/>
    <w:rsid w:val="009D7C02"/>
    <w:rsid w:val="009E0639"/>
    <w:rsid w:val="009E0850"/>
    <w:rsid w:val="009E0AEA"/>
    <w:rsid w:val="009E2043"/>
    <w:rsid w:val="009E2168"/>
    <w:rsid w:val="009E22FD"/>
    <w:rsid w:val="009E27EC"/>
    <w:rsid w:val="009E2968"/>
    <w:rsid w:val="009E2EF3"/>
    <w:rsid w:val="009E31BA"/>
    <w:rsid w:val="009E3299"/>
    <w:rsid w:val="009E4BE6"/>
    <w:rsid w:val="009E4C18"/>
    <w:rsid w:val="009E7034"/>
    <w:rsid w:val="009E7559"/>
    <w:rsid w:val="009E79F4"/>
    <w:rsid w:val="009F038D"/>
    <w:rsid w:val="009F105E"/>
    <w:rsid w:val="009F13FF"/>
    <w:rsid w:val="009F1D16"/>
    <w:rsid w:val="009F1DE0"/>
    <w:rsid w:val="009F23DC"/>
    <w:rsid w:val="009F4E5B"/>
    <w:rsid w:val="009F5895"/>
    <w:rsid w:val="009F589F"/>
    <w:rsid w:val="009F5C71"/>
    <w:rsid w:val="009F69BE"/>
    <w:rsid w:val="009F721D"/>
    <w:rsid w:val="00A002A0"/>
    <w:rsid w:val="00A010C6"/>
    <w:rsid w:val="00A0287B"/>
    <w:rsid w:val="00A0314E"/>
    <w:rsid w:val="00A03D35"/>
    <w:rsid w:val="00A046E4"/>
    <w:rsid w:val="00A04C80"/>
    <w:rsid w:val="00A0545A"/>
    <w:rsid w:val="00A06F88"/>
    <w:rsid w:val="00A06FE4"/>
    <w:rsid w:val="00A072E2"/>
    <w:rsid w:val="00A07795"/>
    <w:rsid w:val="00A1065D"/>
    <w:rsid w:val="00A10A66"/>
    <w:rsid w:val="00A12580"/>
    <w:rsid w:val="00A134A1"/>
    <w:rsid w:val="00A14B8E"/>
    <w:rsid w:val="00A1592E"/>
    <w:rsid w:val="00A15EA4"/>
    <w:rsid w:val="00A16096"/>
    <w:rsid w:val="00A16930"/>
    <w:rsid w:val="00A16932"/>
    <w:rsid w:val="00A16C64"/>
    <w:rsid w:val="00A17244"/>
    <w:rsid w:val="00A1727E"/>
    <w:rsid w:val="00A17CE2"/>
    <w:rsid w:val="00A20944"/>
    <w:rsid w:val="00A21E7F"/>
    <w:rsid w:val="00A21F52"/>
    <w:rsid w:val="00A228EA"/>
    <w:rsid w:val="00A22D3F"/>
    <w:rsid w:val="00A22E9A"/>
    <w:rsid w:val="00A23417"/>
    <w:rsid w:val="00A240F8"/>
    <w:rsid w:val="00A24204"/>
    <w:rsid w:val="00A24C71"/>
    <w:rsid w:val="00A25085"/>
    <w:rsid w:val="00A250CF"/>
    <w:rsid w:val="00A251B1"/>
    <w:rsid w:val="00A258F6"/>
    <w:rsid w:val="00A25C75"/>
    <w:rsid w:val="00A26318"/>
    <w:rsid w:val="00A2643B"/>
    <w:rsid w:val="00A269C0"/>
    <w:rsid w:val="00A269E0"/>
    <w:rsid w:val="00A276CB"/>
    <w:rsid w:val="00A31982"/>
    <w:rsid w:val="00A31AD7"/>
    <w:rsid w:val="00A33C1C"/>
    <w:rsid w:val="00A340CB"/>
    <w:rsid w:val="00A345E6"/>
    <w:rsid w:val="00A34CD9"/>
    <w:rsid w:val="00A34EC9"/>
    <w:rsid w:val="00A3538C"/>
    <w:rsid w:val="00A36D8F"/>
    <w:rsid w:val="00A3727D"/>
    <w:rsid w:val="00A3744A"/>
    <w:rsid w:val="00A37775"/>
    <w:rsid w:val="00A37F65"/>
    <w:rsid w:val="00A4009D"/>
    <w:rsid w:val="00A409A5"/>
    <w:rsid w:val="00A40AE5"/>
    <w:rsid w:val="00A40BA3"/>
    <w:rsid w:val="00A40EBB"/>
    <w:rsid w:val="00A41B6A"/>
    <w:rsid w:val="00A41F18"/>
    <w:rsid w:val="00A42300"/>
    <w:rsid w:val="00A4248B"/>
    <w:rsid w:val="00A42501"/>
    <w:rsid w:val="00A441FB"/>
    <w:rsid w:val="00A44324"/>
    <w:rsid w:val="00A444DF"/>
    <w:rsid w:val="00A445E7"/>
    <w:rsid w:val="00A449AF"/>
    <w:rsid w:val="00A45EAF"/>
    <w:rsid w:val="00A469BA"/>
    <w:rsid w:val="00A46D5B"/>
    <w:rsid w:val="00A47131"/>
    <w:rsid w:val="00A47485"/>
    <w:rsid w:val="00A520BA"/>
    <w:rsid w:val="00A522E1"/>
    <w:rsid w:val="00A5308C"/>
    <w:rsid w:val="00A53843"/>
    <w:rsid w:val="00A5418A"/>
    <w:rsid w:val="00A5475F"/>
    <w:rsid w:val="00A54F00"/>
    <w:rsid w:val="00A55C1F"/>
    <w:rsid w:val="00A561E9"/>
    <w:rsid w:val="00A56494"/>
    <w:rsid w:val="00A603A0"/>
    <w:rsid w:val="00A60871"/>
    <w:rsid w:val="00A60BE9"/>
    <w:rsid w:val="00A60ECA"/>
    <w:rsid w:val="00A6195D"/>
    <w:rsid w:val="00A6205E"/>
    <w:rsid w:val="00A62A09"/>
    <w:rsid w:val="00A63DFB"/>
    <w:rsid w:val="00A645AE"/>
    <w:rsid w:val="00A7012F"/>
    <w:rsid w:val="00A708D2"/>
    <w:rsid w:val="00A71A9C"/>
    <w:rsid w:val="00A7276D"/>
    <w:rsid w:val="00A72E5C"/>
    <w:rsid w:val="00A72FE7"/>
    <w:rsid w:val="00A7382E"/>
    <w:rsid w:val="00A74734"/>
    <w:rsid w:val="00A747AD"/>
    <w:rsid w:val="00A74EFC"/>
    <w:rsid w:val="00A758DF"/>
    <w:rsid w:val="00A75A4B"/>
    <w:rsid w:val="00A770B9"/>
    <w:rsid w:val="00A77207"/>
    <w:rsid w:val="00A775C2"/>
    <w:rsid w:val="00A7760F"/>
    <w:rsid w:val="00A77904"/>
    <w:rsid w:val="00A77DF9"/>
    <w:rsid w:val="00A80146"/>
    <w:rsid w:val="00A806CA"/>
    <w:rsid w:val="00A8267D"/>
    <w:rsid w:val="00A82C52"/>
    <w:rsid w:val="00A82C5D"/>
    <w:rsid w:val="00A82E8A"/>
    <w:rsid w:val="00A831BD"/>
    <w:rsid w:val="00A83410"/>
    <w:rsid w:val="00A8360D"/>
    <w:rsid w:val="00A838E4"/>
    <w:rsid w:val="00A848F8"/>
    <w:rsid w:val="00A85043"/>
    <w:rsid w:val="00A85236"/>
    <w:rsid w:val="00A8640B"/>
    <w:rsid w:val="00A86DCC"/>
    <w:rsid w:val="00A879B9"/>
    <w:rsid w:val="00A90DCE"/>
    <w:rsid w:val="00A911F9"/>
    <w:rsid w:val="00A91550"/>
    <w:rsid w:val="00A91D6A"/>
    <w:rsid w:val="00A935EC"/>
    <w:rsid w:val="00A93EDC"/>
    <w:rsid w:val="00A9450B"/>
    <w:rsid w:val="00A94536"/>
    <w:rsid w:val="00A95016"/>
    <w:rsid w:val="00A956B9"/>
    <w:rsid w:val="00A95931"/>
    <w:rsid w:val="00A959F2"/>
    <w:rsid w:val="00A95E16"/>
    <w:rsid w:val="00A96D78"/>
    <w:rsid w:val="00A96E18"/>
    <w:rsid w:val="00AA07D4"/>
    <w:rsid w:val="00AA0E41"/>
    <w:rsid w:val="00AA12F3"/>
    <w:rsid w:val="00AA1F31"/>
    <w:rsid w:val="00AA24D7"/>
    <w:rsid w:val="00AA4836"/>
    <w:rsid w:val="00AA48C2"/>
    <w:rsid w:val="00AA4BF1"/>
    <w:rsid w:val="00AA4C2C"/>
    <w:rsid w:val="00AA621D"/>
    <w:rsid w:val="00AA68AE"/>
    <w:rsid w:val="00AA7806"/>
    <w:rsid w:val="00AA7F61"/>
    <w:rsid w:val="00AB09BF"/>
    <w:rsid w:val="00AB0A54"/>
    <w:rsid w:val="00AB0A93"/>
    <w:rsid w:val="00AB0BC0"/>
    <w:rsid w:val="00AB1345"/>
    <w:rsid w:val="00AB1636"/>
    <w:rsid w:val="00AB19CF"/>
    <w:rsid w:val="00AB3E64"/>
    <w:rsid w:val="00AB3EE4"/>
    <w:rsid w:val="00AB3F21"/>
    <w:rsid w:val="00AB4061"/>
    <w:rsid w:val="00AB499F"/>
    <w:rsid w:val="00AB4F55"/>
    <w:rsid w:val="00AB5D60"/>
    <w:rsid w:val="00AB5E28"/>
    <w:rsid w:val="00AB7379"/>
    <w:rsid w:val="00AB7E4D"/>
    <w:rsid w:val="00AC075D"/>
    <w:rsid w:val="00AC1799"/>
    <w:rsid w:val="00AC21BA"/>
    <w:rsid w:val="00AC2478"/>
    <w:rsid w:val="00AC43BD"/>
    <w:rsid w:val="00AC4E98"/>
    <w:rsid w:val="00AC5677"/>
    <w:rsid w:val="00AC59CC"/>
    <w:rsid w:val="00AC5C29"/>
    <w:rsid w:val="00AC63DE"/>
    <w:rsid w:val="00AC7529"/>
    <w:rsid w:val="00AD033B"/>
    <w:rsid w:val="00AD0454"/>
    <w:rsid w:val="00AD07A2"/>
    <w:rsid w:val="00AD17E8"/>
    <w:rsid w:val="00AD21EF"/>
    <w:rsid w:val="00AD2297"/>
    <w:rsid w:val="00AD245C"/>
    <w:rsid w:val="00AD3237"/>
    <w:rsid w:val="00AD4429"/>
    <w:rsid w:val="00AD44F7"/>
    <w:rsid w:val="00AD4731"/>
    <w:rsid w:val="00AD47CC"/>
    <w:rsid w:val="00AD4EA3"/>
    <w:rsid w:val="00AD55AF"/>
    <w:rsid w:val="00AD58DE"/>
    <w:rsid w:val="00AD6DA5"/>
    <w:rsid w:val="00AE017C"/>
    <w:rsid w:val="00AE04FD"/>
    <w:rsid w:val="00AE170F"/>
    <w:rsid w:val="00AE1DF3"/>
    <w:rsid w:val="00AE201A"/>
    <w:rsid w:val="00AE358E"/>
    <w:rsid w:val="00AE37F0"/>
    <w:rsid w:val="00AE4CD0"/>
    <w:rsid w:val="00AE5DA7"/>
    <w:rsid w:val="00AE6CDF"/>
    <w:rsid w:val="00AF0558"/>
    <w:rsid w:val="00AF1AC6"/>
    <w:rsid w:val="00AF1D43"/>
    <w:rsid w:val="00AF37C2"/>
    <w:rsid w:val="00AF3BB7"/>
    <w:rsid w:val="00AF457C"/>
    <w:rsid w:val="00AF461B"/>
    <w:rsid w:val="00AF5FE3"/>
    <w:rsid w:val="00AF6CA3"/>
    <w:rsid w:val="00AF735A"/>
    <w:rsid w:val="00B00DD6"/>
    <w:rsid w:val="00B015CF"/>
    <w:rsid w:val="00B053D5"/>
    <w:rsid w:val="00B063C9"/>
    <w:rsid w:val="00B0701B"/>
    <w:rsid w:val="00B070BA"/>
    <w:rsid w:val="00B071D3"/>
    <w:rsid w:val="00B07DD4"/>
    <w:rsid w:val="00B07EA6"/>
    <w:rsid w:val="00B11196"/>
    <w:rsid w:val="00B11C9B"/>
    <w:rsid w:val="00B1299F"/>
    <w:rsid w:val="00B13203"/>
    <w:rsid w:val="00B13699"/>
    <w:rsid w:val="00B14269"/>
    <w:rsid w:val="00B1438C"/>
    <w:rsid w:val="00B15325"/>
    <w:rsid w:val="00B1661E"/>
    <w:rsid w:val="00B16CFB"/>
    <w:rsid w:val="00B17206"/>
    <w:rsid w:val="00B17686"/>
    <w:rsid w:val="00B20AEC"/>
    <w:rsid w:val="00B20CF5"/>
    <w:rsid w:val="00B20D93"/>
    <w:rsid w:val="00B2106A"/>
    <w:rsid w:val="00B21AC7"/>
    <w:rsid w:val="00B223C9"/>
    <w:rsid w:val="00B22EC6"/>
    <w:rsid w:val="00B22F47"/>
    <w:rsid w:val="00B2355E"/>
    <w:rsid w:val="00B23B92"/>
    <w:rsid w:val="00B23DEA"/>
    <w:rsid w:val="00B24928"/>
    <w:rsid w:val="00B251C0"/>
    <w:rsid w:val="00B254E8"/>
    <w:rsid w:val="00B2556A"/>
    <w:rsid w:val="00B256E2"/>
    <w:rsid w:val="00B25A28"/>
    <w:rsid w:val="00B25A83"/>
    <w:rsid w:val="00B25F48"/>
    <w:rsid w:val="00B26336"/>
    <w:rsid w:val="00B269C6"/>
    <w:rsid w:val="00B302A0"/>
    <w:rsid w:val="00B30F12"/>
    <w:rsid w:val="00B30FDD"/>
    <w:rsid w:val="00B32643"/>
    <w:rsid w:val="00B32A1C"/>
    <w:rsid w:val="00B33C0B"/>
    <w:rsid w:val="00B35B23"/>
    <w:rsid w:val="00B3605D"/>
    <w:rsid w:val="00B368AC"/>
    <w:rsid w:val="00B40037"/>
    <w:rsid w:val="00B402B3"/>
    <w:rsid w:val="00B40496"/>
    <w:rsid w:val="00B4084F"/>
    <w:rsid w:val="00B40AE0"/>
    <w:rsid w:val="00B40C03"/>
    <w:rsid w:val="00B40D20"/>
    <w:rsid w:val="00B40DE7"/>
    <w:rsid w:val="00B40ED2"/>
    <w:rsid w:val="00B40F1E"/>
    <w:rsid w:val="00B416B2"/>
    <w:rsid w:val="00B418DC"/>
    <w:rsid w:val="00B41BC7"/>
    <w:rsid w:val="00B426FE"/>
    <w:rsid w:val="00B44157"/>
    <w:rsid w:val="00B44204"/>
    <w:rsid w:val="00B460CF"/>
    <w:rsid w:val="00B46C3C"/>
    <w:rsid w:val="00B47306"/>
    <w:rsid w:val="00B475BA"/>
    <w:rsid w:val="00B47BCD"/>
    <w:rsid w:val="00B50A48"/>
    <w:rsid w:val="00B50DFC"/>
    <w:rsid w:val="00B525FD"/>
    <w:rsid w:val="00B52E2A"/>
    <w:rsid w:val="00B536E3"/>
    <w:rsid w:val="00B53B17"/>
    <w:rsid w:val="00B54067"/>
    <w:rsid w:val="00B54878"/>
    <w:rsid w:val="00B54CBD"/>
    <w:rsid w:val="00B5513A"/>
    <w:rsid w:val="00B5546C"/>
    <w:rsid w:val="00B57644"/>
    <w:rsid w:val="00B57E77"/>
    <w:rsid w:val="00B6003C"/>
    <w:rsid w:val="00B60F0F"/>
    <w:rsid w:val="00B6197C"/>
    <w:rsid w:val="00B61C12"/>
    <w:rsid w:val="00B61FA4"/>
    <w:rsid w:val="00B62805"/>
    <w:rsid w:val="00B6287D"/>
    <w:rsid w:val="00B629AC"/>
    <w:rsid w:val="00B62A70"/>
    <w:rsid w:val="00B631FA"/>
    <w:rsid w:val="00B638F1"/>
    <w:rsid w:val="00B63CE7"/>
    <w:rsid w:val="00B65809"/>
    <w:rsid w:val="00B659F9"/>
    <w:rsid w:val="00B66391"/>
    <w:rsid w:val="00B66CEE"/>
    <w:rsid w:val="00B66F6E"/>
    <w:rsid w:val="00B676D0"/>
    <w:rsid w:val="00B67F28"/>
    <w:rsid w:val="00B70216"/>
    <w:rsid w:val="00B7026C"/>
    <w:rsid w:val="00B71395"/>
    <w:rsid w:val="00B71A51"/>
    <w:rsid w:val="00B71ED5"/>
    <w:rsid w:val="00B723D0"/>
    <w:rsid w:val="00B72BDC"/>
    <w:rsid w:val="00B7342B"/>
    <w:rsid w:val="00B74B94"/>
    <w:rsid w:val="00B74EE7"/>
    <w:rsid w:val="00B756D9"/>
    <w:rsid w:val="00B759CE"/>
    <w:rsid w:val="00B75D80"/>
    <w:rsid w:val="00B76093"/>
    <w:rsid w:val="00B769FA"/>
    <w:rsid w:val="00B8102D"/>
    <w:rsid w:val="00B815A4"/>
    <w:rsid w:val="00B8190E"/>
    <w:rsid w:val="00B81A24"/>
    <w:rsid w:val="00B81A7A"/>
    <w:rsid w:val="00B8226C"/>
    <w:rsid w:val="00B826E1"/>
    <w:rsid w:val="00B82F0B"/>
    <w:rsid w:val="00B832CC"/>
    <w:rsid w:val="00B87D42"/>
    <w:rsid w:val="00B87EB6"/>
    <w:rsid w:val="00B87F50"/>
    <w:rsid w:val="00B907A4"/>
    <w:rsid w:val="00B919EC"/>
    <w:rsid w:val="00B92DF1"/>
    <w:rsid w:val="00B93493"/>
    <w:rsid w:val="00B93615"/>
    <w:rsid w:val="00B93AF3"/>
    <w:rsid w:val="00B95735"/>
    <w:rsid w:val="00B9601E"/>
    <w:rsid w:val="00B96844"/>
    <w:rsid w:val="00B9699B"/>
    <w:rsid w:val="00BA0F7D"/>
    <w:rsid w:val="00BA2541"/>
    <w:rsid w:val="00BA2627"/>
    <w:rsid w:val="00BA28DE"/>
    <w:rsid w:val="00BA37DC"/>
    <w:rsid w:val="00BA3BD1"/>
    <w:rsid w:val="00BA400B"/>
    <w:rsid w:val="00BA41B1"/>
    <w:rsid w:val="00BA5A5F"/>
    <w:rsid w:val="00BA7344"/>
    <w:rsid w:val="00BA74D6"/>
    <w:rsid w:val="00BA79F7"/>
    <w:rsid w:val="00BA7A4B"/>
    <w:rsid w:val="00BA7C70"/>
    <w:rsid w:val="00BB00E8"/>
    <w:rsid w:val="00BB0272"/>
    <w:rsid w:val="00BB0978"/>
    <w:rsid w:val="00BB1548"/>
    <w:rsid w:val="00BB2280"/>
    <w:rsid w:val="00BB2A89"/>
    <w:rsid w:val="00BB50CA"/>
    <w:rsid w:val="00BB5696"/>
    <w:rsid w:val="00BB7D13"/>
    <w:rsid w:val="00BC29F8"/>
    <w:rsid w:val="00BC2E8C"/>
    <w:rsid w:val="00BC36AE"/>
    <w:rsid w:val="00BC435C"/>
    <w:rsid w:val="00BC4EF1"/>
    <w:rsid w:val="00BC6AFA"/>
    <w:rsid w:val="00BC6F08"/>
    <w:rsid w:val="00BC7558"/>
    <w:rsid w:val="00BD00FD"/>
    <w:rsid w:val="00BD011C"/>
    <w:rsid w:val="00BD052F"/>
    <w:rsid w:val="00BD0FFB"/>
    <w:rsid w:val="00BD12DB"/>
    <w:rsid w:val="00BD14C4"/>
    <w:rsid w:val="00BD155A"/>
    <w:rsid w:val="00BD20EA"/>
    <w:rsid w:val="00BD4D56"/>
    <w:rsid w:val="00BD527A"/>
    <w:rsid w:val="00BD5B15"/>
    <w:rsid w:val="00BD5B31"/>
    <w:rsid w:val="00BD6009"/>
    <w:rsid w:val="00BD64C7"/>
    <w:rsid w:val="00BD6AC8"/>
    <w:rsid w:val="00BD6EDA"/>
    <w:rsid w:val="00BD7060"/>
    <w:rsid w:val="00BD7356"/>
    <w:rsid w:val="00BD77EA"/>
    <w:rsid w:val="00BE0864"/>
    <w:rsid w:val="00BE0BDF"/>
    <w:rsid w:val="00BE119A"/>
    <w:rsid w:val="00BE1227"/>
    <w:rsid w:val="00BE1344"/>
    <w:rsid w:val="00BE1535"/>
    <w:rsid w:val="00BE15E9"/>
    <w:rsid w:val="00BE257F"/>
    <w:rsid w:val="00BE37CE"/>
    <w:rsid w:val="00BE454B"/>
    <w:rsid w:val="00BE4727"/>
    <w:rsid w:val="00BE4860"/>
    <w:rsid w:val="00BE5270"/>
    <w:rsid w:val="00BF03F5"/>
    <w:rsid w:val="00BF0590"/>
    <w:rsid w:val="00BF08A2"/>
    <w:rsid w:val="00BF12AD"/>
    <w:rsid w:val="00BF177E"/>
    <w:rsid w:val="00BF19C2"/>
    <w:rsid w:val="00BF1A2A"/>
    <w:rsid w:val="00BF1FB2"/>
    <w:rsid w:val="00BF2BC9"/>
    <w:rsid w:val="00BF3040"/>
    <w:rsid w:val="00BF3E67"/>
    <w:rsid w:val="00BF416B"/>
    <w:rsid w:val="00BF421C"/>
    <w:rsid w:val="00BF565E"/>
    <w:rsid w:val="00BF56DB"/>
    <w:rsid w:val="00BF6293"/>
    <w:rsid w:val="00BF64AC"/>
    <w:rsid w:val="00C01D2D"/>
    <w:rsid w:val="00C01D8D"/>
    <w:rsid w:val="00C01EF8"/>
    <w:rsid w:val="00C024F4"/>
    <w:rsid w:val="00C02705"/>
    <w:rsid w:val="00C02B24"/>
    <w:rsid w:val="00C0309A"/>
    <w:rsid w:val="00C03DA3"/>
    <w:rsid w:val="00C04EB0"/>
    <w:rsid w:val="00C0518D"/>
    <w:rsid w:val="00C05C6E"/>
    <w:rsid w:val="00C06360"/>
    <w:rsid w:val="00C071D2"/>
    <w:rsid w:val="00C07756"/>
    <w:rsid w:val="00C07AF4"/>
    <w:rsid w:val="00C07EA1"/>
    <w:rsid w:val="00C11689"/>
    <w:rsid w:val="00C11A41"/>
    <w:rsid w:val="00C11E72"/>
    <w:rsid w:val="00C13B45"/>
    <w:rsid w:val="00C13E11"/>
    <w:rsid w:val="00C1555D"/>
    <w:rsid w:val="00C164D8"/>
    <w:rsid w:val="00C16569"/>
    <w:rsid w:val="00C16CA0"/>
    <w:rsid w:val="00C17291"/>
    <w:rsid w:val="00C17586"/>
    <w:rsid w:val="00C17CA3"/>
    <w:rsid w:val="00C17FEA"/>
    <w:rsid w:val="00C205C2"/>
    <w:rsid w:val="00C214D9"/>
    <w:rsid w:val="00C216F9"/>
    <w:rsid w:val="00C217DB"/>
    <w:rsid w:val="00C22576"/>
    <w:rsid w:val="00C23B70"/>
    <w:rsid w:val="00C23FA9"/>
    <w:rsid w:val="00C24B44"/>
    <w:rsid w:val="00C25688"/>
    <w:rsid w:val="00C26829"/>
    <w:rsid w:val="00C26DA6"/>
    <w:rsid w:val="00C27408"/>
    <w:rsid w:val="00C30430"/>
    <w:rsid w:val="00C3064C"/>
    <w:rsid w:val="00C30D31"/>
    <w:rsid w:val="00C31C4F"/>
    <w:rsid w:val="00C31F20"/>
    <w:rsid w:val="00C3222F"/>
    <w:rsid w:val="00C32504"/>
    <w:rsid w:val="00C32D51"/>
    <w:rsid w:val="00C33222"/>
    <w:rsid w:val="00C35161"/>
    <w:rsid w:val="00C35372"/>
    <w:rsid w:val="00C41F82"/>
    <w:rsid w:val="00C43DAA"/>
    <w:rsid w:val="00C44126"/>
    <w:rsid w:val="00C4492F"/>
    <w:rsid w:val="00C4521B"/>
    <w:rsid w:val="00C45CB2"/>
    <w:rsid w:val="00C47E77"/>
    <w:rsid w:val="00C50607"/>
    <w:rsid w:val="00C51787"/>
    <w:rsid w:val="00C51EAC"/>
    <w:rsid w:val="00C51ED2"/>
    <w:rsid w:val="00C52924"/>
    <w:rsid w:val="00C5314A"/>
    <w:rsid w:val="00C537B5"/>
    <w:rsid w:val="00C551E7"/>
    <w:rsid w:val="00C5545B"/>
    <w:rsid w:val="00C562BD"/>
    <w:rsid w:val="00C575C5"/>
    <w:rsid w:val="00C5761F"/>
    <w:rsid w:val="00C60081"/>
    <w:rsid w:val="00C6072A"/>
    <w:rsid w:val="00C619A5"/>
    <w:rsid w:val="00C61EEC"/>
    <w:rsid w:val="00C620EE"/>
    <w:rsid w:val="00C62130"/>
    <w:rsid w:val="00C62613"/>
    <w:rsid w:val="00C631CC"/>
    <w:rsid w:val="00C64623"/>
    <w:rsid w:val="00C64F2E"/>
    <w:rsid w:val="00C66060"/>
    <w:rsid w:val="00C663E4"/>
    <w:rsid w:val="00C664E7"/>
    <w:rsid w:val="00C66E65"/>
    <w:rsid w:val="00C67029"/>
    <w:rsid w:val="00C67277"/>
    <w:rsid w:val="00C702AD"/>
    <w:rsid w:val="00C71D6C"/>
    <w:rsid w:val="00C72A9B"/>
    <w:rsid w:val="00C73045"/>
    <w:rsid w:val="00C738B6"/>
    <w:rsid w:val="00C73BA3"/>
    <w:rsid w:val="00C74CA1"/>
    <w:rsid w:val="00C7532C"/>
    <w:rsid w:val="00C753A5"/>
    <w:rsid w:val="00C755E9"/>
    <w:rsid w:val="00C757A1"/>
    <w:rsid w:val="00C75C76"/>
    <w:rsid w:val="00C77B43"/>
    <w:rsid w:val="00C80773"/>
    <w:rsid w:val="00C80999"/>
    <w:rsid w:val="00C80DB7"/>
    <w:rsid w:val="00C815B8"/>
    <w:rsid w:val="00C8234B"/>
    <w:rsid w:val="00C83493"/>
    <w:rsid w:val="00C85415"/>
    <w:rsid w:val="00C857FD"/>
    <w:rsid w:val="00C85A43"/>
    <w:rsid w:val="00C85F95"/>
    <w:rsid w:val="00C8673F"/>
    <w:rsid w:val="00C8714A"/>
    <w:rsid w:val="00C87174"/>
    <w:rsid w:val="00C876B7"/>
    <w:rsid w:val="00C87C7E"/>
    <w:rsid w:val="00C907A7"/>
    <w:rsid w:val="00C90C10"/>
    <w:rsid w:val="00C91F67"/>
    <w:rsid w:val="00C91FFF"/>
    <w:rsid w:val="00C921D7"/>
    <w:rsid w:val="00C929EB"/>
    <w:rsid w:val="00C9487A"/>
    <w:rsid w:val="00C94B2F"/>
    <w:rsid w:val="00C94F6C"/>
    <w:rsid w:val="00C958B5"/>
    <w:rsid w:val="00C95B49"/>
    <w:rsid w:val="00C95C66"/>
    <w:rsid w:val="00C95EE8"/>
    <w:rsid w:val="00C96F09"/>
    <w:rsid w:val="00C972EE"/>
    <w:rsid w:val="00CA015D"/>
    <w:rsid w:val="00CA0906"/>
    <w:rsid w:val="00CA0D44"/>
    <w:rsid w:val="00CA0F06"/>
    <w:rsid w:val="00CA12BB"/>
    <w:rsid w:val="00CA1A55"/>
    <w:rsid w:val="00CA1BB3"/>
    <w:rsid w:val="00CA1C24"/>
    <w:rsid w:val="00CA3829"/>
    <w:rsid w:val="00CA438E"/>
    <w:rsid w:val="00CA46DF"/>
    <w:rsid w:val="00CA4B9C"/>
    <w:rsid w:val="00CA51E3"/>
    <w:rsid w:val="00CA5A38"/>
    <w:rsid w:val="00CA7EE3"/>
    <w:rsid w:val="00CB02B7"/>
    <w:rsid w:val="00CB071B"/>
    <w:rsid w:val="00CB0E68"/>
    <w:rsid w:val="00CB22B4"/>
    <w:rsid w:val="00CB23B2"/>
    <w:rsid w:val="00CB2CD2"/>
    <w:rsid w:val="00CB367E"/>
    <w:rsid w:val="00CB3FE3"/>
    <w:rsid w:val="00CB41FB"/>
    <w:rsid w:val="00CB4DD8"/>
    <w:rsid w:val="00CB55AF"/>
    <w:rsid w:val="00CB60FF"/>
    <w:rsid w:val="00CB6484"/>
    <w:rsid w:val="00CB69DE"/>
    <w:rsid w:val="00CB7295"/>
    <w:rsid w:val="00CB7B1B"/>
    <w:rsid w:val="00CC0E97"/>
    <w:rsid w:val="00CC1C47"/>
    <w:rsid w:val="00CC2221"/>
    <w:rsid w:val="00CC25FC"/>
    <w:rsid w:val="00CC274B"/>
    <w:rsid w:val="00CC299D"/>
    <w:rsid w:val="00CC3672"/>
    <w:rsid w:val="00CC37CF"/>
    <w:rsid w:val="00CC3DFA"/>
    <w:rsid w:val="00CC44BC"/>
    <w:rsid w:val="00CC4648"/>
    <w:rsid w:val="00CC4B2C"/>
    <w:rsid w:val="00CC4DD5"/>
    <w:rsid w:val="00CC5326"/>
    <w:rsid w:val="00CC5667"/>
    <w:rsid w:val="00CC5A89"/>
    <w:rsid w:val="00CC5A99"/>
    <w:rsid w:val="00CC6589"/>
    <w:rsid w:val="00CC6929"/>
    <w:rsid w:val="00CC7A41"/>
    <w:rsid w:val="00CC7FF2"/>
    <w:rsid w:val="00CD094B"/>
    <w:rsid w:val="00CD1C49"/>
    <w:rsid w:val="00CD256E"/>
    <w:rsid w:val="00CD3C90"/>
    <w:rsid w:val="00CD60D9"/>
    <w:rsid w:val="00CD712C"/>
    <w:rsid w:val="00CD72C2"/>
    <w:rsid w:val="00CD7C42"/>
    <w:rsid w:val="00CE080A"/>
    <w:rsid w:val="00CE1C2F"/>
    <w:rsid w:val="00CE2BF4"/>
    <w:rsid w:val="00CE3290"/>
    <w:rsid w:val="00CE35B2"/>
    <w:rsid w:val="00CE3634"/>
    <w:rsid w:val="00CE4687"/>
    <w:rsid w:val="00CE5734"/>
    <w:rsid w:val="00CE583F"/>
    <w:rsid w:val="00CE5EBC"/>
    <w:rsid w:val="00CE611E"/>
    <w:rsid w:val="00CE664F"/>
    <w:rsid w:val="00CE6655"/>
    <w:rsid w:val="00CE6F1F"/>
    <w:rsid w:val="00CE700E"/>
    <w:rsid w:val="00CE7C3E"/>
    <w:rsid w:val="00CF0104"/>
    <w:rsid w:val="00CF0C1C"/>
    <w:rsid w:val="00CF2A15"/>
    <w:rsid w:val="00CF2D17"/>
    <w:rsid w:val="00CF2F77"/>
    <w:rsid w:val="00CF3105"/>
    <w:rsid w:val="00CF3B12"/>
    <w:rsid w:val="00CF3D30"/>
    <w:rsid w:val="00CF4679"/>
    <w:rsid w:val="00CF4B4A"/>
    <w:rsid w:val="00CF4D87"/>
    <w:rsid w:val="00CF4EB3"/>
    <w:rsid w:val="00CF4F35"/>
    <w:rsid w:val="00CF5507"/>
    <w:rsid w:val="00CF56D0"/>
    <w:rsid w:val="00CF5CEF"/>
    <w:rsid w:val="00CF5D25"/>
    <w:rsid w:val="00CF66AF"/>
    <w:rsid w:val="00CF6DB7"/>
    <w:rsid w:val="00D0024B"/>
    <w:rsid w:val="00D00E22"/>
    <w:rsid w:val="00D013CE"/>
    <w:rsid w:val="00D01853"/>
    <w:rsid w:val="00D01EFB"/>
    <w:rsid w:val="00D02314"/>
    <w:rsid w:val="00D02D99"/>
    <w:rsid w:val="00D02E61"/>
    <w:rsid w:val="00D033D5"/>
    <w:rsid w:val="00D040A5"/>
    <w:rsid w:val="00D04324"/>
    <w:rsid w:val="00D04A5F"/>
    <w:rsid w:val="00D04E6B"/>
    <w:rsid w:val="00D05692"/>
    <w:rsid w:val="00D05E25"/>
    <w:rsid w:val="00D06083"/>
    <w:rsid w:val="00D06300"/>
    <w:rsid w:val="00D069F4"/>
    <w:rsid w:val="00D06D88"/>
    <w:rsid w:val="00D07121"/>
    <w:rsid w:val="00D07A04"/>
    <w:rsid w:val="00D07CC6"/>
    <w:rsid w:val="00D07FAF"/>
    <w:rsid w:val="00D12E0F"/>
    <w:rsid w:val="00D13206"/>
    <w:rsid w:val="00D13C69"/>
    <w:rsid w:val="00D14CB1"/>
    <w:rsid w:val="00D15198"/>
    <w:rsid w:val="00D15378"/>
    <w:rsid w:val="00D1585F"/>
    <w:rsid w:val="00D15B27"/>
    <w:rsid w:val="00D167BD"/>
    <w:rsid w:val="00D16966"/>
    <w:rsid w:val="00D16CDC"/>
    <w:rsid w:val="00D1765B"/>
    <w:rsid w:val="00D2145D"/>
    <w:rsid w:val="00D231A0"/>
    <w:rsid w:val="00D2333D"/>
    <w:rsid w:val="00D234D0"/>
    <w:rsid w:val="00D236E4"/>
    <w:rsid w:val="00D2388E"/>
    <w:rsid w:val="00D23D71"/>
    <w:rsid w:val="00D23E3D"/>
    <w:rsid w:val="00D2443C"/>
    <w:rsid w:val="00D246EC"/>
    <w:rsid w:val="00D24AC1"/>
    <w:rsid w:val="00D2598B"/>
    <w:rsid w:val="00D25E49"/>
    <w:rsid w:val="00D266D9"/>
    <w:rsid w:val="00D26A58"/>
    <w:rsid w:val="00D26FAE"/>
    <w:rsid w:val="00D27570"/>
    <w:rsid w:val="00D27702"/>
    <w:rsid w:val="00D27BE2"/>
    <w:rsid w:val="00D304F9"/>
    <w:rsid w:val="00D3074C"/>
    <w:rsid w:val="00D31B65"/>
    <w:rsid w:val="00D31DB7"/>
    <w:rsid w:val="00D31DB9"/>
    <w:rsid w:val="00D323AF"/>
    <w:rsid w:val="00D32DCE"/>
    <w:rsid w:val="00D3309B"/>
    <w:rsid w:val="00D337DA"/>
    <w:rsid w:val="00D34427"/>
    <w:rsid w:val="00D34508"/>
    <w:rsid w:val="00D3460B"/>
    <w:rsid w:val="00D34ADD"/>
    <w:rsid w:val="00D34E0E"/>
    <w:rsid w:val="00D362B0"/>
    <w:rsid w:val="00D3650C"/>
    <w:rsid w:val="00D36799"/>
    <w:rsid w:val="00D37380"/>
    <w:rsid w:val="00D37524"/>
    <w:rsid w:val="00D377AC"/>
    <w:rsid w:val="00D377BE"/>
    <w:rsid w:val="00D379FB"/>
    <w:rsid w:val="00D37B04"/>
    <w:rsid w:val="00D4032A"/>
    <w:rsid w:val="00D40858"/>
    <w:rsid w:val="00D40E66"/>
    <w:rsid w:val="00D41DC7"/>
    <w:rsid w:val="00D424A2"/>
    <w:rsid w:val="00D43A6B"/>
    <w:rsid w:val="00D446B6"/>
    <w:rsid w:val="00D451DE"/>
    <w:rsid w:val="00D45BED"/>
    <w:rsid w:val="00D46E27"/>
    <w:rsid w:val="00D4765B"/>
    <w:rsid w:val="00D47905"/>
    <w:rsid w:val="00D47CA2"/>
    <w:rsid w:val="00D513CB"/>
    <w:rsid w:val="00D5185C"/>
    <w:rsid w:val="00D519E6"/>
    <w:rsid w:val="00D529BB"/>
    <w:rsid w:val="00D53905"/>
    <w:rsid w:val="00D54563"/>
    <w:rsid w:val="00D558B5"/>
    <w:rsid w:val="00D55DF0"/>
    <w:rsid w:val="00D56B77"/>
    <w:rsid w:val="00D57D83"/>
    <w:rsid w:val="00D604A6"/>
    <w:rsid w:val="00D61892"/>
    <w:rsid w:val="00D61EDE"/>
    <w:rsid w:val="00D62357"/>
    <w:rsid w:val="00D6257F"/>
    <w:rsid w:val="00D6394F"/>
    <w:rsid w:val="00D644C5"/>
    <w:rsid w:val="00D646FA"/>
    <w:rsid w:val="00D65395"/>
    <w:rsid w:val="00D657C6"/>
    <w:rsid w:val="00D65C89"/>
    <w:rsid w:val="00D66147"/>
    <w:rsid w:val="00D66C21"/>
    <w:rsid w:val="00D70003"/>
    <w:rsid w:val="00D722DB"/>
    <w:rsid w:val="00D73AC3"/>
    <w:rsid w:val="00D73E24"/>
    <w:rsid w:val="00D73F1A"/>
    <w:rsid w:val="00D7475E"/>
    <w:rsid w:val="00D74D73"/>
    <w:rsid w:val="00D75732"/>
    <w:rsid w:val="00D7579E"/>
    <w:rsid w:val="00D75870"/>
    <w:rsid w:val="00D75C5C"/>
    <w:rsid w:val="00D7629F"/>
    <w:rsid w:val="00D7657D"/>
    <w:rsid w:val="00D77A4A"/>
    <w:rsid w:val="00D77C1C"/>
    <w:rsid w:val="00D80426"/>
    <w:rsid w:val="00D810B0"/>
    <w:rsid w:val="00D827CF"/>
    <w:rsid w:val="00D829C0"/>
    <w:rsid w:val="00D831B1"/>
    <w:rsid w:val="00D8325A"/>
    <w:rsid w:val="00D8516A"/>
    <w:rsid w:val="00D852F8"/>
    <w:rsid w:val="00D8581D"/>
    <w:rsid w:val="00D858F4"/>
    <w:rsid w:val="00D858FD"/>
    <w:rsid w:val="00D86F36"/>
    <w:rsid w:val="00D870C4"/>
    <w:rsid w:val="00D87D58"/>
    <w:rsid w:val="00D90601"/>
    <w:rsid w:val="00D91075"/>
    <w:rsid w:val="00D91107"/>
    <w:rsid w:val="00D914E3"/>
    <w:rsid w:val="00D919BA"/>
    <w:rsid w:val="00D92719"/>
    <w:rsid w:val="00D92E6D"/>
    <w:rsid w:val="00D932C3"/>
    <w:rsid w:val="00D943BB"/>
    <w:rsid w:val="00D94A0E"/>
    <w:rsid w:val="00D94C1A"/>
    <w:rsid w:val="00D95723"/>
    <w:rsid w:val="00D96005"/>
    <w:rsid w:val="00D964A4"/>
    <w:rsid w:val="00D965A0"/>
    <w:rsid w:val="00D968F1"/>
    <w:rsid w:val="00D96FA1"/>
    <w:rsid w:val="00D977E8"/>
    <w:rsid w:val="00D97CB0"/>
    <w:rsid w:val="00DA04B6"/>
    <w:rsid w:val="00DA0923"/>
    <w:rsid w:val="00DA0BB6"/>
    <w:rsid w:val="00DA1165"/>
    <w:rsid w:val="00DA16FA"/>
    <w:rsid w:val="00DA41E9"/>
    <w:rsid w:val="00DA4AA0"/>
    <w:rsid w:val="00DA4C0D"/>
    <w:rsid w:val="00DA4D1A"/>
    <w:rsid w:val="00DA4E3A"/>
    <w:rsid w:val="00DA4E48"/>
    <w:rsid w:val="00DA5721"/>
    <w:rsid w:val="00DA5A92"/>
    <w:rsid w:val="00DB283B"/>
    <w:rsid w:val="00DB2911"/>
    <w:rsid w:val="00DB2F25"/>
    <w:rsid w:val="00DB2FF5"/>
    <w:rsid w:val="00DB3562"/>
    <w:rsid w:val="00DB4B69"/>
    <w:rsid w:val="00DB5031"/>
    <w:rsid w:val="00DB5BE6"/>
    <w:rsid w:val="00DB65CB"/>
    <w:rsid w:val="00DB6691"/>
    <w:rsid w:val="00DB6858"/>
    <w:rsid w:val="00DB6CD8"/>
    <w:rsid w:val="00DC0F0F"/>
    <w:rsid w:val="00DC1D88"/>
    <w:rsid w:val="00DC21A0"/>
    <w:rsid w:val="00DC220A"/>
    <w:rsid w:val="00DC22FC"/>
    <w:rsid w:val="00DC29AE"/>
    <w:rsid w:val="00DC307C"/>
    <w:rsid w:val="00DC3227"/>
    <w:rsid w:val="00DC40B3"/>
    <w:rsid w:val="00DC484F"/>
    <w:rsid w:val="00DC4852"/>
    <w:rsid w:val="00DC4A47"/>
    <w:rsid w:val="00DC4B92"/>
    <w:rsid w:val="00DC5683"/>
    <w:rsid w:val="00DC56A8"/>
    <w:rsid w:val="00DC609C"/>
    <w:rsid w:val="00DC7207"/>
    <w:rsid w:val="00DC7835"/>
    <w:rsid w:val="00DC7A9A"/>
    <w:rsid w:val="00DD08AC"/>
    <w:rsid w:val="00DD11D1"/>
    <w:rsid w:val="00DD2492"/>
    <w:rsid w:val="00DD31AA"/>
    <w:rsid w:val="00DD4EC8"/>
    <w:rsid w:val="00DD51AD"/>
    <w:rsid w:val="00DD5317"/>
    <w:rsid w:val="00DD5647"/>
    <w:rsid w:val="00DD5664"/>
    <w:rsid w:val="00DD5B4D"/>
    <w:rsid w:val="00DD7819"/>
    <w:rsid w:val="00DE1E7D"/>
    <w:rsid w:val="00DE2AA0"/>
    <w:rsid w:val="00DE342E"/>
    <w:rsid w:val="00DE3646"/>
    <w:rsid w:val="00DE37AD"/>
    <w:rsid w:val="00DE38FF"/>
    <w:rsid w:val="00DE3E06"/>
    <w:rsid w:val="00DE5147"/>
    <w:rsid w:val="00DE5221"/>
    <w:rsid w:val="00DE5CAD"/>
    <w:rsid w:val="00DE5DDC"/>
    <w:rsid w:val="00DE648D"/>
    <w:rsid w:val="00DE7C43"/>
    <w:rsid w:val="00DF1278"/>
    <w:rsid w:val="00DF140A"/>
    <w:rsid w:val="00DF15C2"/>
    <w:rsid w:val="00DF24D2"/>
    <w:rsid w:val="00DF2E0B"/>
    <w:rsid w:val="00DF3AD8"/>
    <w:rsid w:val="00DF5C46"/>
    <w:rsid w:val="00DF6C47"/>
    <w:rsid w:val="00DF7BC1"/>
    <w:rsid w:val="00E007F5"/>
    <w:rsid w:val="00E02146"/>
    <w:rsid w:val="00E02AEA"/>
    <w:rsid w:val="00E02D7A"/>
    <w:rsid w:val="00E033C7"/>
    <w:rsid w:val="00E0345B"/>
    <w:rsid w:val="00E041B2"/>
    <w:rsid w:val="00E042C1"/>
    <w:rsid w:val="00E044D3"/>
    <w:rsid w:val="00E0542F"/>
    <w:rsid w:val="00E059EC"/>
    <w:rsid w:val="00E062C4"/>
    <w:rsid w:val="00E10126"/>
    <w:rsid w:val="00E101C2"/>
    <w:rsid w:val="00E1027A"/>
    <w:rsid w:val="00E10F45"/>
    <w:rsid w:val="00E1174E"/>
    <w:rsid w:val="00E12B65"/>
    <w:rsid w:val="00E13D23"/>
    <w:rsid w:val="00E13E95"/>
    <w:rsid w:val="00E13FED"/>
    <w:rsid w:val="00E143A7"/>
    <w:rsid w:val="00E143DD"/>
    <w:rsid w:val="00E14A76"/>
    <w:rsid w:val="00E15A7C"/>
    <w:rsid w:val="00E15D8A"/>
    <w:rsid w:val="00E16B1D"/>
    <w:rsid w:val="00E16D09"/>
    <w:rsid w:val="00E171CC"/>
    <w:rsid w:val="00E1747C"/>
    <w:rsid w:val="00E20B42"/>
    <w:rsid w:val="00E218C6"/>
    <w:rsid w:val="00E21DB3"/>
    <w:rsid w:val="00E21E15"/>
    <w:rsid w:val="00E22393"/>
    <w:rsid w:val="00E22420"/>
    <w:rsid w:val="00E225B4"/>
    <w:rsid w:val="00E23129"/>
    <w:rsid w:val="00E235BD"/>
    <w:rsid w:val="00E2364D"/>
    <w:rsid w:val="00E23F1E"/>
    <w:rsid w:val="00E244FB"/>
    <w:rsid w:val="00E25683"/>
    <w:rsid w:val="00E25A72"/>
    <w:rsid w:val="00E25A86"/>
    <w:rsid w:val="00E261C4"/>
    <w:rsid w:val="00E26379"/>
    <w:rsid w:val="00E26428"/>
    <w:rsid w:val="00E26966"/>
    <w:rsid w:val="00E3053A"/>
    <w:rsid w:val="00E306E6"/>
    <w:rsid w:val="00E30F28"/>
    <w:rsid w:val="00E31FA8"/>
    <w:rsid w:val="00E3227C"/>
    <w:rsid w:val="00E32A53"/>
    <w:rsid w:val="00E32FBD"/>
    <w:rsid w:val="00E335B0"/>
    <w:rsid w:val="00E33DF4"/>
    <w:rsid w:val="00E340DD"/>
    <w:rsid w:val="00E34BF8"/>
    <w:rsid w:val="00E354C0"/>
    <w:rsid w:val="00E3564D"/>
    <w:rsid w:val="00E35CD8"/>
    <w:rsid w:val="00E3657C"/>
    <w:rsid w:val="00E400F7"/>
    <w:rsid w:val="00E4048D"/>
    <w:rsid w:val="00E404D4"/>
    <w:rsid w:val="00E408FF"/>
    <w:rsid w:val="00E40978"/>
    <w:rsid w:val="00E41C81"/>
    <w:rsid w:val="00E41FCC"/>
    <w:rsid w:val="00E42337"/>
    <w:rsid w:val="00E42558"/>
    <w:rsid w:val="00E4316D"/>
    <w:rsid w:val="00E43DE3"/>
    <w:rsid w:val="00E44515"/>
    <w:rsid w:val="00E445A4"/>
    <w:rsid w:val="00E44E6F"/>
    <w:rsid w:val="00E4575A"/>
    <w:rsid w:val="00E45822"/>
    <w:rsid w:val="00E4590F"/>
    <w:rsid w:val="00E4595C"/>
    <w:rsid w:val="00E4632F"/>
    <w:rsid w:val="00E4653A"/>
    <w:rsid w:val="00E469B7"/>
    <w:rsid w:val="00E50763"/>
    <w:rsid w:val="00E50A69"/>
    <w:rsid w:val="00E51131"/>
    <w:rsid w:val="00E515D8"/>
    <w:rsid w:val="00E5197F"/>
    <w:rsid w:val="00E51B4E"/>
    <w:rsid w:val="00E52965"/>
    <w:rsid w:val="00E52D1D"/>
    <w:rsid w:val="00E52D33"/>
    <w:rsid w:val="00E540B8"/>
    <w:rsid w:val="00E54A0D"/>
    <w:rsid w:val="00E55DF2"/>
    <w:rsid w:val="00E55F61"/>
    <w:rsid w:val="00E56613"/>
    <w:rsid w:val="00E56DB6"/>
    <w:rsid w:val="00E57279"/>
    <w:rsid w:val="00E574BE"/>
    <w:rsid w:val="00E60143"/>
    <w:rsid w:val="00E616B6"/>
    <w:rsid w:val="00E61CC3"/>
    <w:rsid w:val="00E62D1F"/>
    <w:rsid w:val="00E63850"/>
    <w:rsid w:val="00E63A32"/>
    <w:rsid w:val="00E63A92"/>
    <w:rsid w:val="00E63C02"/>
    <w:rsid w:val="00E63F0B"/>
    <w:rsid w:val="00E64C1C"/>
    <w:rsid w:val="00E64D7A"/>
    <w:rsid w:val="00E650AA"/>
    <w:rsid w:val="00E6581B"/>
    <w:rsid w:val="00E65A5D"/>
    <w:rsid w:val="00E65EF4"/>
    <w:rsid w:val="00E666EF"/>
    <w:rsid w:val="00E66D38"/>
    <w:rsid w:val="00E674CB"/>
    <w:rsid w:val="00E70734"/>
    <w:rsid w:val="00E70A60"/>
    <w:rsid w:val="00E70B36"/>
    <w:rsid w:val="00E70C4D"/>
    <w:rsid w:val="00E70E88"/>
    <w:rsid w:val="00E7164C"/>
    <w:rsid w:val="00E71BFF"/>
    <w:rsid w:val="00E7201B"/>
    <w:rsid w:val="00E7209E"/>
    <w:rsid w:val="00E7259E"/>
    <w:rsid w:val="00E7286C"/>
    <w:rsid w:val="00E72981"/>
    <w:rsid w:val="00E72B9A"/>
    <w:rsid w:val="00E733DB"/>
    <w:rsid w:val="00E74A3A"/>
    <w:rsid w:val="00E74D99"/>
    <w:rsid w:val="00E75043"/>
    <w:rsid w:val="00E767B6"/>
    <w:rsid w:val="00E767D8"/>
    <w:rsid w:val="00E76D18"/>
    <w:rsid w:val="00E777A1"/>
    <w:rsid w:val="00E77CED"/>
    <w:rsid w:val="00E77D7C"/>
    <w:rsid w:val="00E77ED3"/>
    <w:rsid w:val="00E80424"/>
    <w:rsid w:val="00E816CA"/>
    <w:rsid w:val="00E82B99"/>
    <w:rsid w:val="00E82C07"/>
    <w:rsid w:val="00E82FE8"/>
    <w:rsid w:val="00E83388"/>
    <w:rsid w:val="00E835BA"/>
    <w:rsid w:val="00E83C2F"/>
    <w:rsid w:val="00E84A63"/>
    <w:rsid w:val="00E84B2F"/>
    <w:rsid w:val="00E84D14"/>
    <w:rsid w:val="00E855EB"/>
    <w:rsid w:val="00E85715"/>
    <w:rsid w:val="00E85AB9"/>
    <w:rsid w:val="00E87385"/>
    <w:rsid w:val="00E873FD"/>
    <w:rsid w:val="00E8779A"/>
    <w:rsid w:val="00E87EA4"/>
    <w:rsid w:val="00E900B0"/>
    <w:rsid w:val="00E908F5"/>
    <w:rsid w:val="00E91430"/>
    <w:rsid w:val="00E920AA"/>
    <w:rsid w:val="00E92805"/>
    <w:rsid w:val="00E9283C"/>
    <w:rsid w:val="00E93FB2"/>
    <w:rsid w:val="00E952F2"/>
    <w:rsid w:val="00E956FC"/>
    <w:rsid w:val="00E9764E"/>
    <w:rsid w:val="00E97684"/>
    <w:rsid w:val="00E97BBE"/>
    <w:rsid w:val="00EA03DB"/>
    <w:rsid w:val="00EA05F6"/>
    <w:rsid w:val="00EA1A06"/>
    <w:rsid w:val="00EA28B3"/>
    <w:rsid w:val="00EA2E7C"/>
    <w:rsid w:val="00EA3BDC"/>
    <w:rsid w:val="00EA4AE3"/>
    <w:rsid w:val="00EA5D39"/>
    <w:rsid w:val="00EA64CE"/>
    <w:rsid w:val="00EA6758"/>
    <w:rsid w:val="00EA6CB2"/>
    <w:rsid w:val="00EA7622"/>
    <w:rsid w:val="00EA7A80"/>
    <w:rsid w:val="00EB05F2"/>
    <w:rsid w:val="00EB077E"/>
    <w:rsid w:val="00EB2351"/>
    <w:rsid w:val="00EB3791"/>
    <w:rsid w:val="00EB52B0"/>
    <w:rsid w:val="00EB623C"/>
    <w:rsid w:val="00EB6338"/>
    <w:rsid w:val="00EB6550"/>
    <w:rsid w:val="00EB67ED"/>
    <w:rsid w:val="00EB697B"/>
    <w:rsid w:val="00EB6BC1"/>
    <w:rsid w:val="00EB7724"/>
    <w:rsid w:val="00EC0188"/>
    <w:rsid w:val="00EC02A6"/>
    <w:rsid w:val="00EC159B"/>
    <w:rsid w:val="00EC323C"/>
    <w:rsid w:val="00EC36CF"/>
    <w:rsid w:val="00EC3CCD"/>
    <w:rsid w:val="00EC52EB"/>
    <w:rsid w:val="00EC6246"/>
    <w:rsid w:val="00EC64D9"/>
    <w:rsid w:val="00EC7528"/>
    <w:rsid w:val="00EC7919"/>
    <w:rsid w:val="00ED01D3"/>
    <w:rsid w:val="00ED132F"/>
    <w:rsid w:val="00ED3668"/>
    <w:rsid w:val="00ED39F6"/>
    <w:rsid w:val="00ED4A5A"/>
    <w:rsid w:val="00ED5121"/>
    <w:rsid w:val="00ED5321"/>
    <w:rsid w:val="00ED5ACE"/>
    <w:rsid w:val="00ED5F93"/>
    <w:rsid w:val="00ED6B00"/>
    <w:rsid w:val="00ED6C72"/>
    <w:rsid w:val="00ED7970"/>
    <w:rsid w:val="00ED7E20"/>
    <w:rsid w:val="00EE079E"/>
    <w:rsid w:val="00EE07E3"/>
    <w:rsid w:val="00EE09D6"/>
    <w:rsid w:val="00EE0CCF"/>
    <w:rsid w:val="00EE1439"/>
    <w:rsid w:val="00EE2D30"/>
    <w:rsid w:val="00EE302F"/>
    <w:rsid w:val="00EE3311"/>
    <w:rsid w:val="00EE37CD"/>
    <w:rsid w:val="00EE4AC0"/>
    <w:rsid w:val="00EE4E6D"/>
    <w:rsid w:val="00EE62C6"/>
    <w:rsid w:val="00EE66B6"/>
    <w:rsid w:val="00EE6B73"/>
    <w:rsid w:val="00EE721E"/>
    <w:rsid w:val="00EE7647"/>
    <w:rsid w:val="00EF0385"/>
    <w:rsid w:val="00EF0EDC"/>
    <w:rsid w:val="00EF11AD"/>
    <w:rsid w:val="00EF25C1"/>
    <w:rsid w:val="00EF26F9"/>
    <w:rsid w:val="00EF291A"/>
    <w:rsid w:val="00EF2A24"/>
    <w:rsid w:val="00EF2EA0"/>
    <w:rsid w:val="00EF3F7F"/>
    <w:rsid w:val="00EF4407"/>
    <w:rsid w:val="00EF4CB7"/>
    <w:rsid w:val="00EF4D2B"/>
    <w:rsid w:val="00EF4E09"/>
    <w:rsid w:val="00EF4F56"/>
    <w:rsid w:val="00EF6C15"/>
    <w:rsid w:val="00EF701A"/>
    <w:rsid w:val="00EF77D6"/>
    <w:rsid w:val="00EF7BE2"/>
    <w:rsid w:val="00F00304"/>
    <w:rsid w:val="00F00F07"/>
    <w:rsid w:val="00F010B8"/>
    <w:rsid w:val="00F016A8"/>
    <w:rsid w:val="00F040E8"/>
    <w:rsid w:val="00F04C5B"/>
    <w:rsid w:val="00F05250"/>
    <w:rsid w:val="00F053EE"/>
    <w:rsid w:val="00F05AE1"/>
    <w:rsid w:val="00F06842"/>
    <w:rsid w:val="00F06B16"/>
    <w:rsid w:val="00F07884"/>
    <w:rsid w:val="00F07A63"/>
    <w:rsid w:val="00F07ADB"/>
    <w:rsid w:val="00F10A35"/>
    <w:rsid w:val="00F114DB"/>
    <w:rsid w:val="00F117F4"/>
    <w:rsid w:val="00F11DD3"/>
    <w:rsid w:val="00F12838"/>
    <w:rsid w:val="00F128F8"/>
    <w:rsid w:val="00F13A29"/>
    <w:rsid w:val="00F155C5"/>
    <w:rsid w:val="00F1574F"/>
    <w:rsid w:val="00F15A29"/>
    <w:rsid w:val="00F15C8D"/>
    <w:rsid w:val="00F16888"/>
    <w:rsid w:val="00F17098"/>
    <w:rsid w:val="00F17766"/>
    <w:rsid w:val="00F20582"/>
    <w:rsid w:val="00F209E2"/>
    <w:rsid w:val="00F216DE"/>
    <w:rsid w:val="00F2278B"/>
    <w:rsid w:val="00F22897"/>
    <w:rsid w:val="00F22FFB"/>
    <w:rsid w:val="00F244D3"/>
    <w:rsid w:val="00F245D7"/>
    <w:rsid w:val="00F24D96"/>
    <w:rsid w:val="00F250E4"/>
    <w:rsid w:val="00F254B7"/>
    <w:rsid w:val="00F264F4"/>
    <w:rsid w:val="00F2655C"/>
    <w:rsid w:val="00F269EB"/>
    <w:rsid w:val="00F2740A"/>
    <w:rsid w:val="00F31088"/>
    <w:rsid w:val="00F3136F"/>
    <w:rsid w:val="00F32096"/>
    <w:rsid w:val="00F33036"/>
    <w:rsid w:val="00F333FF"/>
    <w:rsid w:val="00F33B80"/>
    <w:rsid w:val="00F34548"/>
    <w:rsid w:val="00F350DB"/>
    <w:rsid w:val="00F3510D"/>
    <w:rsid w:val="00F358E8"/>
    <w:rsid w:val="00F35E07"/>
    <w:rsid w:val="00F36CE1"/>
    <w:rsid w:val="00F373E8"/>
    <w:rsid w:val="00F37AFF"/>
    <w:rsid w:val="00F37B03"/>
    <w:rsid w:val="00F4001D"/>
    <w:rsid w:val="00F40ADE"/>
    <w:rsid w:val="00F40EF4"/>
    <w:rsid w:val="00F4156B"/>
    <w:rsid w:val="00F43B0E"/>
    <w:rsid w:val="00F43B5B"/>
    <w:rsid w:val="00F4468A"/>
    <w:rsid w:val="00F44A62"/>
    <w:rsid w:val="00F45558"/>
    <w:rsid w:val="00F4638E"/>
    <w:rsid w:val="00F46550"/>
    <w:rsid w:val="00F470E9"/>
    <w:rsid w:val="00F50E98"/>
    <w:rsid w:val="00F513B7"/>
    <w:rsid w:val="00F522A3"/>
    <w:rsid w:val="00F52496"/>
    <w:rsid w:val="00F524E1"/>
    <w:rsid w:val="00F52905"/>
    <w:rsid w:val="00F53315"/>
    <w:rsid w:val="00F5353E"/>
    <w:rsid w:val="00F538B0"/>
    <w:rsid w:val="00F53A1A"/>
    <w:rsid w:val="00F53E3D"/>
    <w:rsid w:val="00F54264"/>
    <w:rsid w:val="00F5446D"/>
    <w:rsid w:val="00F5493E"/>
    <w:rsid w:val="00F55471"/>
    <w:rsid w:val="00F555F9"/>
    <w:rsid w:val="00F55732"/>
    <w:rsid w:val="00F5624C"/>
    <w:rsid w:val="00F56458"/>
    <w:rsid w:val="00F56FEE"/>
    <w:rsid w:val="00F57159"/>
    <w:rsid w:val="00F57F76"/>
    <w:rsid w:val="00F60FAA"/>
    <w:rsid w:val="00F61E57"/>
    <w:rsid w:val="00F61F50"/>
    <w:rsid w:val="00F61F5D"/>
    <w:rsid w:val="00F63095"/>
    <w:rsid w:val="00F6342E"/>
    <w:rsid w:val="00F64681"/>
    <w:rsid w:val="00F647FE"/>
    <w:rsid w:val="00F65099"/>
    <w:rsid w:val="00F65BD5"/>
    <w:rsid w:val="00F663CA"/>
    <w:rsid w:val="00F677F9"/>
    <w:rsid w:val="00F6784E"/>
    <w:rsid w:val="00F67C9C"/>
    <w:rsid w:val="00F70409"/>
    <w:rsid w:val="00F704BC"/>
    <w:rsid w:val="00F7093D"/>
    <w:rsid w:val="00F70F0A"/>
    <w:rsid w:val="00F716D5"/>
    <w:rsid w:val="00F722AE"/>
    <w:rsid w:val="00F722B0"/>
    <w:rsid w:val="00F72597"/>
    <w:rsid w:val="00F736FE"/>
    <w:rsid w:val="00F73732"/>
    <w:rsid w:val="00F74BF3"/>
    <w:rsid w:val="00F74E4A"/>
    <w:rsid w:val="00F75C53"/>
    <w:rsid w:val="00F761FD"/>
    <w:rsid w:val="00F7688A"/>
    <w:rsid w:val="00F7758E"/>
    <w:rsid w:val="00F77A7D"/>
    <w:rsid w:val="00F81771"/>
    <w:rsid w:val="00F81BE7"/>
    <w:rsid w:val="00F8208B"/>
    <w:rsid w:val="00F82BF0"/>
    <w:rsid w:val="00F83A1A"/>
    <w:rsid w:val="00F8438E"/>
    <w:rsid w:val="00F854FC"/>
    <w:rsid w:val="00F85A6F"/>
    <w:rsid w:val="00F871E0"/>
    <w:rsid w:val="00F87468"/>
    <w:rsid w:val="00F878A4"/>
    <w:rsid w:val="00F90180"/>
    <w:rsid w:val="00F905B6"/>
    <w:rsid w:val="00F91335"/>
    <w:rsid w:val="00F91FB5"/>
    <w:rsid w:val="00F92204"/>
    <w:rsid w:val="00F92C21"/>
    <w:rsid w:val="00F936AC"/>
    <w:rsid w:val="00F936B9"/>
    <w:rsid w:val="00F93897"/>
    <w:rsid w:val="00F94C6E"/>
    <w:rsid w:val="00F94ECD"/>
    <w:rsid w:val="00F967A6"/>
    <w:rsid w:val="00F96ABF"/>
    <w:rsid w:val="00F978AB"/>
    <w:rsid w:val="00F97C7D"/>
    <w:rsid w:val="00FA019E"/>
    <w:rsid w:val="00FA0A58"/>
    <w:rsid w:val="00FA0DF4"/>
    <w:rsid w:val="00FA1309"/>
    <w:rsid w:val="00FA1F0E"/>
    <w:rsid w:val="00FA2311"/>
    <w:rsid w:val="00FA2926"/>
    <w:rsid w:val="00FA2A30"/>
    <w:rsid w:val="00FA2B63"/>
    <w:rsid w:val="00FA35D7"/>
    <w:rsid w:val="00FA3609"/>
    <w:rsid w:val="00FA36B9"/>
    <w:rsid w:val="00FA36CC"/>
    <w:rsid w:val="00FA5A59"/>
    <w:rsid w:val="00FA5FCA"/>
    <w:rsid w:val="00FA5FCC"/>
    <w:rsid w:val="00FA6962"/>
    <w:rsid w:val="00FA6CAC"/>
    <w:rsid w:val="00FA6E2A"/>
    <w:rsid w:val="00FA7577"/>
    <w:rsid w:val="00FA768F"/>
    <w:rsid w:val="00FA7FF4"/>
    <w:rsid w:val="00FB0675"/>
    <w:rsid w:val="00FB172D"/>
    <w:rsid w:val="00FB281D"/>
    <w:rsid w:val="00FB2E6D"/>
    <w:rsid w:val="00FB4DE4"/>
    <w:rsid w:val="00FC0012"/>
    <w:rsid w:val="00FC005F"/>
    <w:rsid w:val="00FC00E0"/>
    <w:rsid w:val="00FC0E9D"/>
    <w:rsid w:val="00FC12A6"/>
    <w:rsid w:val="00FC18DA"/>
    <w:rsid w:val="00FC1DC6"/>
    <w:rsid w:val="00FC380F"/>
    <w:rsid w:val="00FC391F"/>
    <w:rsid w:val="00FC3C47"/>
    <w:rsid w:val="00FC4B8F"/>
    <w:rsid w:val="00FC5546"/>
    <w:rsid w:val="00FC5BA9"/>
    <w:rsid w:val="00FC62E7"/>
    <w:rsid w:val="00FC6FE6"/>
    <w:rsid w:val="00FC7BCA"/>
    <w:rsid w:val="00FD14BE"/>
    <w:rsid w:val="00FD18ED"/>
    <w:rsid w:val="00FD2353"/>
    <w:rsid w:val="00FD23B7"/>
    <w:rsid w:val="00FD3028"/>
    <w:rsid w:val="00FD3036"/>
    <w:rsid w:val="00FD45A2"/>
    <w:rsid w:val="00FD5A6A"/>
    <w:rsid w:val="00FD5A77"/>
    <w:rsid w:val="00FD5C51"/>
    <w:rsid w:val="00FD6269"/>
    <w:rsid w:val="00FD7428"/>
    <w:rsid w:val="00FE03B2"/>
    <w:rsid w:val="00FE10ED"/>
    <w:rsid w:val="00FE1837"/>
    <w:rsid w:val="00FE18EA"/>
    <w:rsid w:val="00FE193A"/>
    <w:rsid w:val="00FE2251"/>
    <w:rsid w:val="00FE23F9"/>
    <w:rsid w:val="00FE27B9"/>
    <w:rsid w:val="00FE3A87"/>
    <w:rsid w:val="00FE3CEF"/>
    <w:rsid w:val="00FE3F9B"/>
    <w:rsid w:val="00FE4643"/>
    <w:rsid w:val="00FE69C0"/>
    <w:rsid w:val="00FE6A95"/>
    <w:rsid w:val="00FE6AC2"/>
    <w:rsid w:val="00FE6EBE"/>
    <w:rsid w:val="00FE7CA9"/>
    <w:rsid w:val="00FF00EA"/>
    <w:rsid w:val="00FF02B0"/>
    <w:rsid w:val="00FF117C"/>
    <w:rsid w:val="00FF1AB6"/>
    <w:rsid w:val="00FF210F"/>
    <w:rsid w:val="00FF340F"/>
    <w:rsid w:val="00FF36B2"/>
    <w:rsid w:val="00FF3957"/>
    <w:rsid w:val="00FF3BA0"/>
    <w:rsid w:val="00FF4F38"/>
    <w:rsid w:val="00FF4FD9"/>
    <w:rsid w:val="00FF5912"/>
    <w:rsid w:val="00FF5CB4"/>
    <w:rsid w:val="00FF60A0"/>
    <w:rsid w:val="00FF69FD"/>
    <w:rsid w:val="00FF6F3F"/>
    <w:rsid w:val="00FF7037"/>
    <w:rsid w:val="00FF7064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78C45"/>
  <w15:docId w15:val="{515C69B9-D733-4AD2-9425-2EE63438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F24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874170"/>
    <w:pPr>
      <w:keepNext/>
      <w:widowControl w:val="0"/>
      <w:jc w:val="both"/>
      <w:outlineLvl w:val="0"/>
    </w:pPr>
    <w:rPr>
      <w:noProof/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rsid w:val="00874170"/>
    <w:pPr>
      <w:keepNext/>
      <w:widowControl w:val="0"/>
      <w:spacing w:line="360" w:lineRule="auto"/>
      <w:ind w:left="720" w:hanging="72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874170"/>
    <w:pPr>
      <w:keepNext/>
      <w:spacing w:line="360" w:lineRule="auto"/>
      <w:ind w:left="1080" w:hanging="36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874170"/>
    <w:pPr>
      <w:keepNext/>
      <w:spacing w:line="360" w:lineRule="auto"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874170"/>
    <w:pPr>
      <w:keepNext/>
      <w:widowControl w:val="0"/>
      <w:spacing w:line="360" w:lineRule="auto"/>
      <w:ind w:left="630" w:hanging="630"/>
      <w:jc w:val="both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874170"/>
    <w:pPr>
      <w:keepNext/>
      <w:widowControl w:val="0"/>
      <w:numPr>
        <w:numId w:val="1"/>
      </w:numPr>
      <w:spacing w:line="360" w:lineRule="auto"/>
      <w:ind w:hanging="1440"/>
      <w:jc w:val="both"/>
      <w:outlineLvl w:val="5"/>
    </w:pPr>
    <w:rPr>
      <w:sz w:val="26"/>
      <w:szCs w:val="26"/>
    </w:rPr>
  </w:style>
  <w:style w:type="paragraph" w:styleId="Heading7">
    <w:name w:val="heading 7"/>
    <w:basedOn w:val="Normal"/>
    <w:next w:val="Normal"/>
    <w:qFormat/>
    <w:rsid w:val="00874170"/>
    <w:pPr>
      <w:keepNext/>
      <w:widowControl w:val="0"/>
      <w:spacing w:line="360" w:lineRule="auto"/>
      <w:ind w:firstLine="630"/>
      <w:jc w:val="both"/>
      <w:outlineLvl w:val="6"/>
    </w:pPr>
    <w:rPr>
      <w:sz w:val="26"/>
      <w:szCs w:val="26"/>
    </w:rPr>
  </w:style>
  <w:style w:type="paragraph" w:styleId="Heading8">
    <w:name w:val="heading 8"/>
    <w:basedOn w:val="Normal"/>
    <w:next w:val="Normal"/>
    <w:qFormat/>
    <w:rsid w:val="00874170"/>
    <w:pPr>
      <w:keepNext/>
      <w:ind w:left="709"/>
      <w:outlineLvl w:val="7"/>
    </w:pPr>
    <w:rPr>
      <w:sz w:val="26"/>
      <w:szCs w:val="26"/>
    </w:rPr>
  </w:style>
  <w:style w:type="paragraph" w:styleId="Heading9">
    <w:name w:val="heading 9"/>
    <w:basedOn w:val="Normal"/>
    <w:next w:val="Normal"/>
    <w:qFormat/>
    <w:rsid w:val="00874170"/>
    <w:pPr>
      <w:keepNext/>
      <w:ind w:firstLine="709"/>
      <w:outlineLvl w:val="8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4170"/>
    <w:pPr>
      <w:spacing w:line="360" w:lineRule="auto"/>
      <w:jc w:val="center"/>
    </w:pPr>
    <w:rPr>
      <w:rFonts w:ascii="Arial" w:hAnsi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874170"/>
    <w:pPr>
      <w:tabs>
        <w:tab w:val="left" w:pos="1440"/>
      </w:tabs>
      <w:spacing w:line="360" w:lineRule="auto"/>
      <w:ind w:left="1890" w:hanging="189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874170"/>
    <w:pPr>
      <w:ind w:left="2160" w:hanging="1440"/>
      <w:jc w:val="both"/>
    </w:pPr>
    <w:rPr>
      <w:sz w:val="26"/>
      <w:szCs w:val="26"/>
    </w:rPr>
  </w:style>
  <w:style w:type="paragraph" w:styleId="BodyTextIndent3">
    <w:name w:val="Body Text Indent 3"/>
    <w:basedOn w:val="Normal"/>
    <w:rsid w:val="00874170"/>
    <w:pPr>
      <w:keepNext/>
      <w:widowControl w:val="0"/>
      <w:ind w:left="1440" w:hanging="72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74170"/>
    <w:pPr>
      <w:widowControl w:val="0"/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74170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8741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4170"/>
  </w:style>
  <w:style w:type="paragraph" w:styleId="Caption">
    <w:name w:val="caption"/>
    <w:basedOn w:val="Normal"/>
    <w:next w:val="Normal"/>
    <w:qFormat/>
    <w:rsid w:val="00874170"/>
    <w:pPr>
      <w:widowControl w:val="0"/>
      <w:spacing w:after="120" w:line="276" w:lineRule="auto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4170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874170"/>
    <w:pPr>
      <w:keepNext/>
      <w:spacing w:line="360" w:lineRule="auto"/>
      <w:ind w:left="1560"/>
      <w:jc w:val="both"/>
    </w:pPr>
    <w:rPr>
      <w:sz w:val="26"/>
      <w:szCs w:val="26"/>
    </w:rPr>
  </w:style>
  <w:style w:type="character" w:customStyle="1" w:styleId="TitleChar">
    <w:name w:val="Title Char"/>
    <w:link w:val="Title"/>
    <w:rsid w:val="00EF0EDC"/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link w:val="BodyTextIndent2"/>
    <w:rsid w:val="006C0F39"/>
    <w:rPr>
      <w:sz w:val="24"/>
      <w:szCs w:val="24"/>
    </w:rPr>
  </w:style>
  <w:style w:type="character" w:styleId="CommentReference">
    <w:name w:val="annotation reference"/>
    <w:rsid w:val="006C0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0F39"/>
  </w:style>
  <w:style w:type="character" w:customStyle="1" w:styleId="CommentTextChar">
    <w:name w:val="Comment Text Char"/>
    <w:basedOn w:val="DefaultParagraphFont"/>
    <w:link w:val="CommentText"/>
    <w:uiPriority w:val="99"/>
    <w:rsid w:val="006C0F39"/>
  </w:style>
  <w:style w:type="paragraph" w:customStyle="1" w:styleId="ColorfulList-Accent11">
    <w:name w:val="Colorful List - Accent 11"/>
    <w:basedOn w:val="Normal"/>
    <w:uiPriority w:val="34"/>
    <w:qFormat/>
    <w:rsid w:val="004B6122"/>
    <w:pPr>
      <w:ind w:left="720"/>
      <w:contextualSpacing/>
    </w:pPr>
  </w:style>
  <w:style w:type="character" w:customStyle="1" w:styleId="BodyText2Char">
    <w:name w:val="Body Text 2 Char"/>
    <w:link w:val="BodyText2"/>
    <w:rsid w:val="00EB05F2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EB05F2"/>
  </w:style>
  <w:style w:type="character" w:customStyle="1" w:styleId="HeaderChar">
    <w:name w:val="Header Char"/>
    <w:link w:val="Header"/>
    <w:uiPriority w:val="99"/>
    <w:rsid w:val="00806F7A"/>
  </w:style>
  <w:style w:type="paragraph" w:styleId="CommentSubject">
    <w:name w:val="annotation subject"/>
    <w:basedOn w:val="CommentText"/>
    <w:next w:val="CommentText"/>
    <w:link w:val="CommentSubjectChar"/>
    <w:rsid w:val="00960FA9"/>
    <w:rPr>
      <w:b/>
      <w:bCs/>
    </w:rPr>
  </w:style>
  <w:style w:type="character" w:customStyle="1" w:styleId="CommentSubjectChar">
    <w:name w:val="Comment Subject Char"/>
    <w:link w:val="CommentSubject"/>
    <w:rsid w:val="00960FA9"/>
    <w:rPr>
      <w:b/>
      <w:bCs/>
    </w:rPr>
  </w:style>
  <w:style w:type="paragraph" w:customStyle="1" w:styleId="BodyText23">
    <w:name w:val="Body Text 23"/>
    <w:basedOn w:val="Normal"/>
    <w:rsid w:val="00A6205E"/>
    <w:pPr>
      <w:overflowPunct w:val="0"/>
      <w:adjustRightInd w:val="0"/>
      <w:ind w:left="1350"/>
      <w:jc w:val="both"/>
    </w:pPr>
    <w:rPr>
      <w:rFonts w:ascii="Tahoma" w:hAnsi="Tahoma"/>
      <w:sz w:val="22"/>
    </w:rPr>
  </w:style>
  <w:style w:type="table" w:styleId="TableGrid">
    <w:name w:val="Table Grid"/>
    <w:basedOn w:val="TableNormal"/>
    <w:uiPriority w:val="59"/>
    <w:rsid w:val="0038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rsid w:val="009A0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21E15"/>
    <w:pPr>
      <w:ind w:left="720"/>
    </w:pPr>
  </w:style>
  <w:style w:type="paragraph" w:customStyle="1" w:styleId="Body">
    <w:name w:val="Body"/>
    <w:rsid w:val="000F663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s-ES_tradnl" w:eastAsia="id-ID"/>
    </w:rPr>
  </w:style>
  <w:style w:type="numbering" w:customStyle="1" w:styleId="List1">
    <w:name w:val="List 1"/>
    <w:basedOn w:val="NoList"/>
    <w:rsid w:val="000F6635"/>
    <w:pPr>
      <w:numPr>
        <w:numId w:val="14"/>
      </w:numPr>
    </w:pPr>
  </w:style>
  <w:style w:type="numbering" w:customStyle="1" w:styleId="List6">
    <w:name w:val="List 6"/>
    <w:basedOn w:val="NoList"/>
    <w:rsid w:val="000F6635"/>
    <w:pPr>
      <w:numPr>
        <w:numId w:val="13"/>
      </w:numPr>
    </w:pPr>
  </w:style>
  <w:style w:type="numbering" w:customStyle="1" w:styleId="List31">
    <w:name w:val="List 31"/>
    <w:basedOn w:val="NoList"/>
    <w:rsid w:val="000F6635"/>
    <w:pPr>
      <w:numPr>
        <w:numId w:val="3"/>
      </w:numPr>
    </w:pPr>
  </w:style>
  <w:style w:type="numbering" w:customStyle="1" w:styleId="List7">
    <w:name w:val="List 7"/>
    <w:basedOn w:val="NoList"/>
    <w:rsid w:val="0027660D"/>
    <w:pPr>
      <w:numPr>
        <w:numId w:val="12"/>
      </w:numPr>
    </w:pPr>
  </w:style>
  <w:style w:type="numbering" w:customStyle="1" w:styleId="List8">
    <w:name w:val="List 8"/>
    <w:basedOn w:val="NoList"/>
    <w:rsid w:val="0027660D"/>
    <w:pPr>
      <w:numPr>
        <w:numId w:val="4"/>
      </w:numPr>
    </w:pPr>
  </w:style>
  <w:style w:type="numbering" w:customStyle="1" w:styleId="List9">
    <w:name w:val="List 9"/>
    <w:basedOn w:val="NoList"/>
    <w:rsid w:val="0027660D"/>
    <w:pPr>
      <w:numPr>
        <w:numId w:val="5"/>
      </w:numPr>
    </w:pPr>
  </w:style>
  <w:style w:type="numbering" w:customStyle="1" w:styleId="List10">
    <w:name w:val="List 10"/>
    <w:basedOn w:val="NoList"/>
    <w:rsid w:val="0027660D"/>
    <w:pPr>
      <w:numPr>
        <w:numId w:val="6"/>
      </w:numPr>
    </w:pPr>
  </w:style>
  <w:style w:type="numbering" w:customStyle="1" w:styleId="List12">
    <w:name w:val="List 12"/>
    <w:basedOn w:val="NoList"/>
    <w:rsid w:val="0027660D"/>
    <w:pPr>
      <w:numPr>
        <w:numId w:val="7"/>
      </w:numPr>
    </w:pPr>
  </w:style>
  <w:style w:type="numbering" w:customStyle="1" w:styleId="List17">
    <w:name w:val="List 17"/>
    <w:basedOn w:val="NoList"/>
    <w:rsid w:val="0027660D"/>
    <w:pPr>
      <w:numPr>
        <w:numId w:val="8"/>
      </w:numPr>
    </w:pPr>
  </w:style>
  <w:style w:type="numbering" w:customStyle="1" w:styleId="List19">
    <w:name w:val="List 19"/>
    <w:basedOn w:val="NoList"/>
    <w:rsid w:val="0027660D"/>
    <w:pPr>
      <w:numPr>
        <w:numId w:val="9"/>
      </w:numPr>
    </w:pPr>
  </w:style>
  <w:style w:type="numbering" w:customStyle="1" w:styleId="List11">
    <w:name w:val="List 11"/>
    <w:basedOn w:val="NoList"/>
    <w:rsid w:val="0027660D"/>
    <w:pPr>
      <w:numPr>
        <w:numId w:val="10"/>
      </w:numPr>
    </w:pPr>
  </w:style>
  <w:style w:type="numbering" w:customStyle="1" w:styleId="List52">
    <w:name w:val="List 52"/>
    <w:basedOn w:val="NoList"/>
    <w:rsid w:val="008A0152"/>
    <w:pPr>
      <w:numPr>
        <w:numId w:val="11"/>
      </w:numPr>
    </w:pPr>
  </w:style>
  <w:style w:type="paragraph" w:styleId="Revision">
    <w:name w:val="Revision"/>
    <w:hidden/>
    <w:uiPriority w:val="99"/>
    <w:semiHidden/>
    <w:rsid w:val="00BE4727"/>
  </w:style>
  <w:style w:type="character" w:customStyle="1" w:styleId="ListParagraphChar">
    <w:name w:val="List Paragraph Char"/>
    <w:link w:val="ListParagraph"/>
    <w:uiPriority w:val="34"/>
    <w:rsid w:val="0053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37FAFE-7129-4DE6-A8FD-4106DFDB0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C3F42-FBC9-46B8-9517-407317C905B2}"/>
</file>

<file path=customXml/itemProps3.xml><?xml version="1.0" encoding="utf-8"?>
<ds:datastoreItem xmlns:ds="http://schemas.openxmlformats.org/officeDocument/2006/customXml" ds:itemID="{2903341D-9073-48E5-93A2-5B44A9F0E5AF}"/>
</file>

<file path=customXml/itemProps4.xml><?xml version="1.0" encoding="utf-8"?>
<ds:datastoreItem xmlns:ds="http://schemas.openxmlformats.org/officeDocument/2006/customXml" ds:itemID="{BB6AAF4C-7B61-4475-B7CE-CD2B3C4A8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X BPR 06</vt:lpstr>
    </vt:vector>
  </TitlesOfParts>
  <Company>Bank Indonesia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X BPR 06</dc:title>
  <dc:creator>IMUNG</dc:creator>
  <cp:lastModifiedBy>Fadhita Maisa Asri</cp:lastModifiedBy>
  <cp:revision>2</cp:revision>
  <cp:lastPrinted>2017-07-19T09:05:00Z</cp:lastPrinted>
  <dcterms:created xsi:type="dcterms:W3CDTF">2023-03-20T03:59:00Z</dcterms:created>
  <dcterms:modified xsi:type="dcterms:W3CDTF">2023-03-20T03:59:00Z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